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0AC" w:rsidRPr="00466637" w:rsidRDefault="000605F6">
      <w:pPr>
        <w:contextualSpacing/>
        <w:rPr>
          <w:sz w:val="32"/>
          <w:szCs w:val="32"/>
        </w:rPr>
      </w:pPr>
      <w:r w:rsidRPr="00466637">
        <w:rPr>
          <w:sz w:val="32"/>
          <w:szCs w:val="32"/>
        </w:rPr>
        <w:t>Benthic Observation Survey System (BOSS) Specification Sheet</w:t>
      </w:r>
    </w:p>
    <w:p w:rsidR="00C916B9" w:rsidRDefault="00A43994">
      <w:pPr>
        <w:contextualSpacing/>
      </w:pPr>
      <w:r>
        <w:t>Principal Investigators: Rick Starr (MLML), Mary Gleason (TNC)</w:t>
      </w:r>
    </w:p>
    <w:p w:rsidR="00A43994" w:rsidRDefault="00A43994">
      <w:pPr>
        <w:contextualSpacing/>
      </w:pPr>
      <w:r>
        <w:t>Project Manager: Chad Kecy (MBARI)</w:t>
      </w:r>
    </w:p>
    <w:p w:rsidR="00A43994" w:rsidRDefault="00A43994">
      <w:pPr>
        <w:contextualSpacing/>
      </w:pPr>
    </w:p>
    <w:p w:rsidR="00C916B9" w:rsidRDefault="00C916B9">
      <w:pPr>
        <w:contextualSpacing/>
      </w:pPr>
      <w:r>
        <w:rPr>
          <w:noProof/>
        </w:rPr>
        <w:drawing>
          <wp:inline distT="0" distB="0" distL="0" distR="0">
            <wp:extent cx="6016747" cy="4514850"/>
            <wp:effectExtent l="0" t="0" r="3175" b="0"/>
            <wp:docPr id="4" name="Picture 4" descr="C:\Users\ckecy\AppData\Local\Microsoft\Windows\INetCache\Content.Word\Lander and win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ckecy\AppData\Local\Microsoft\Windows\INetCache\Content.Word\Lander and winch.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2194" cy="4541449"/>
                    </a:xfrm>
                    <a:prstGeom prst="rect">
                      <a:avLst/>
                    </a:prstGeom>
                    <a:noFill/>
                    <a:ln>
                      <a:noFill/>
                    </a:ln>
                  </pic:spPr>
                </pic:pic>
              </a:graphicData>
            </a:graphic>
          </wp:inline>
        </w:drawing>
      </w:r>
    </w:p>
    <w:p w:rsidR="00C916B9" w:rsidRDefault="00C916B9">
      <w:pPr>
        <w:contextualSpacing/>
      </w:pPr>
    </w:p>
    <w:p w:rsidR="00C916B9" w:rsidRDefault="00C6781F">
      <w:pPr>
        <w:contextualSpacing/>
      </w:pPr>
      <w:r>
        <w:t xml:space="preserve">The Benthic Observation Survey System (BOSS) </w:t>
      </w:r>
      <w:r w:rsidR="00096287">
        <w:t xml:space="preserve">is a video collection platform designed to capture imagery in hard to reach </w:t>
      </w:r>
      <w:r w:rsidR="00F04180">
        <w:t xml:space="preserve">subsea </w:t>
      </w:r>
      <w:r w:rsidR="00096287">
        <w:t xml:space="preserve">areas such as rocky outcroppings. Four sets of vertically mounted stereo pair cameras provide nearly 360 degrees of coverage. A ninth downward looking camera is used to assist with the positioning and landing of the BOSS on the seafloor. Live video from the nine cameras is streamed to the ship via the </w:t>
      </w:r>
      <w:r w:rsidR="00F04180">
        <w:t xml:space="preserve">load-bearing </w:t>
      </w:r>
      <w:r w:rsidR="00096287">
        <w:t xml:space="preserve">tether; a topside deck recorder records all nine HD channels simultaneously. </w:t>
      </w:r>
      <w:r w:rsidR="00F04180">
        <w:t xml:space="preserve">Real-time control of the BOSS is achieved with the use of the PDU and data collection laptop. Deployment of the BOSS can be accomplished with a science crew of 3-4 people; an additional ship’s crew to operate the A-frame is also required. </w:t>
      </w:r>
    </w:p>
    <w:p w:rsidR="00535837" w:rsidRDefault="007156A8" w:rsidP="006A1F6D">
      <w:pPr>
        <w:contextualSpacing/>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00.1pt;margin-top:0;width:101.25pt;height:101.25pt;z-index:251659264;mso-position-horizontal:right;mso-position-horizontal-relative:text;mso-position-vertical:absolute;mso-position-vertical-relative:text">
            <v:imagedata r:id="rId6" o:title="logoMLML"/>
          </v:shape>
        </w:pict>
      </w:r>
      <w:r w:rsidR="006A1F6D">
        <w:rPr>
          <w:noProof/>
        </w:rPr>
        <w:t xml:space="preserve">          </w:t>
      </w:r>
      <w:r w:rsidR="00535837">
        <w:rPr>
          <w:noProof/>
        </w:rPr>
        <w:drawing>
          <wp:inline distT="0" distB="0" distL="0" distR="0" wp14:anchorId="23682FDE" wp14:editId="6F012160">
            <wp:extent cx="1524000" cy="941529"/>
            <wp:effectExtent l="0" t="0" r="0" b="0"/>
            <wp:docPr id="1" name="Picture 1" descr="C:\Users\ckecy\AppData\Local\Microsoft\Windows\INetCache\Content.Word\1200px-Service_mark_of_the_Monterey_Bay_Aquarium_Research_Institute_(MBARI).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kecy\AppData\Local\Microsoft\Windows\INetCache\Content.Word\1200px-Service_mark_of_the_Monterey_Bay_Aquarium_Research_Institute_(MBARI).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00" cy="941529"/>
                    </a:xfrm>
                    <a:prstGeom prst="rect">
                      <a:avLst/>
                    </a:prstGeom>
                    <a:noFill/>
                    <a:ln>
                      <a:noFill/>
                    </a:ln>
                  </pic:spPr>
                </pic:pic>
              </a:graphicData>
            </a:graphic>
          </wp:inline>
        </w:drawing>
      </w:r>
      <w:r w:rsidR="006A1F6D">
        <w:rPr>
          <w:noProof/>
          <w:sz w:val="28"/>
          <w:szCs w:val="28"/>
        </w:rPr>
        <w:t xml:space="preserve">       </w:t>
      </w:r>
      <w:r w:rsidR="006A1F6D">
        <w:rPr>
          <w:noProof/>
          <w:sz w:val="28"/>
          <w:szCs w:val="28"/>
        </w:rPr>
        <w:drawing>
          <wp:inline distT="0" distB="0" distL="0" distR="0" wp14:anchorId="10C78155" wp14:editId="50B95E10">
            <wp:extent cx="2362200" cy="1105899"/>
            <wp:effectExtent l="0" t="0" r="0" b="0"/>
            <wp:docPr id="5" name="Picture 5" descr="C:\Users\ckecy\AppData\Local\Microsoft\Windows\INetCache\Content.Word\front_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kecy\AppData\Local\Microsoft\Windows\INetCache\Content.Word\front_p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1105899"/>
                    </a:xfrm>
                    <a:prstGeom prst="rect">
                      <a:avLst/>
                    </a:prstGeom>
                    <a:noFill/>
                    <a:ln>
                      <a:noFill/>
                    </a:ln>
                  </pic:spPr>
                </pic:pic>
              </a:graphicData>
            </a:graphic>
          </wp:inline>
        </w:drawing>
      </w:r>
    </w:p>
    <w:p w:rsidR="000605F6" w:rsidRPr="00C82540" w:rsidRDefault="000605F6">
      <w:pPr>
        <w:contextualSpacing/>
        <w:rPr>
          <w:sz w:val="28"/>
          <w:szCs w:val="28"/>
        </w:rPr>
      </w:pPr>
      <w:r w:rsidRPr="00C82540">
        <w:rPr>
          <w:sz w:val="28"/>
          <w:szCs w:val="28"/>
        </w:rPr>
        <w:lastRenderedPageBreak/>
        <w:t>Winch</w:t>
      </w:r>
    </w:p>
    <w:p w:rsidR="00C82540" w:rsidRDefault="007156A8">
      <w:pPr>
        <w:contextualSpacing/>
      </w:pPr>
      <w:r>
        <w:rPr>
          <w:noProof/>
        </w:rPr>
        <w:pict>
          <v:shape id="_x0000_i1025" type="#_x0000_t75" style="width:486.75pt;height:365.25pt">
            <v:imagedata r:id="rId9" o:title="Winch closeup"/>
          </v:shape>
        </w:pict>
      </w:r>
    </w:p>
    <w:p w:rsidR="00C82540" w:rsidRDefault="00C82540">
      <w:pPr>
        <w:contextualSpacing/>
      </w:pPr>
    </w:p>
    <w:p w:rsidR="00AF7305" w:rsidRDefault="000605F6">
      <w:pPr>
        <w:contextualSpacing/>
      </w:pPr>
      <w:r>
        <w:tab/>
      </w:r>
      <w:r w:rsidR="00AF7305" w:rsidRPr="00C82540">
        <w:rPr>
          <w:b/>
        </w:rPr>
        <w:t>Model:</w:t>
      </w:r>
      <w:r w:rsidR="00AF7305">
        <w:t xml:space="preserve"> </w:t>
      </w:r>
      <w:proofErr w:type="spellStart"/>
      <w:r w:rsidR="00AF7305">
        <w:t>Okeanus</w:t>
      </w:r>
      <w:proofErr w:type="spellEnd"/>
      <w:r w:rsidR="00AF7305">
        <w:t xml:space="preserve"> Eco-2000</w:t>
      </w:r>
    </w:p>
    <w:p w:rsidR="000605F6" w:rsidRDefault="000605F6" w:rsidP="00AF7305">
      <w:pPr>
        <w:ind w:firstLine="720"/>
        <w:contextualSpacing/>
      </w:pPr>
      <w:r w:rsidRPr="00C82540">
        <w:rPr>
          <w:b/>
        </w:rPr>
        <w:t>Description:</w:t>
      </w:r>
      <w:r>
        <w:t xml:space="preserve"> Electric winch</w:t>
      </w:r>
      <w:r w:rsidR="006F6801">
        <w:t xml:space="preserve"> with </w:t>
      </w:r>
      <w:proofErr w:type="spellStart"/>
      <w:r w:rsidR="00292E68">
        <w:t>Liebus</w:t>
      </w:r>
      <w:proofErr w:type="spellEnd"/>
      <w:r w:rsidR="00292E68">
        <w:t xml:space="preserve"> shell, </w:t>
      </w:r>
      <w:r w:rsidR="006F6801">
        <w:t>level wind</w:t>
      </w:r>
      <w:r w:rsidR="00856340">
        <w:t>, payout indicator,</w:t>
      </w:r>
      <w:r w:rsidR="00292E68">
        <w:t xml:space="preserve"> &amp;</w:t>
      </w:r>
      <w:r w:rsidR="006F6801">
        <w:t xml:space="preserve"> remote belly pack.</w:t>
      </w:r>
    </w:p>
    <w:p w:rsidR="000605F6" w:rsidRDefault="000605F6" w:rsidP="000605F6">
      <w:pPr>
        <w:ind w:firstLine="720"/>
        <w:contextualSpacing/>
      </w:pPr>
      <w:r w:rsidRPr="00C82540">
        <w:rPr>
          <w:b/>
        </w:rPr>
        <w:t>Weight:</w:t>
      </w:r>
      <w:r w:rsidR="00473482">
        <w:t xml:space="preserve"> 1250 pounds</w:t>
      </w:r>
    </w:p>
    <w:p w:rsidR="00AF7305" w:rsidRDefault="00AF7305" w:rsidP="000605F6">
      <w:pPr>
        <w:ind w:firstLine="720"/>
        <w:contextualSpacing/>
      </w:pPr>
      <w:r w:rsidRPr="00C82540">
        <w:rPr>
          <w:b/>
        </w:rPr>
        <w:t>Dimensions:</w:t>
      </w:r>
      <w:r>
        <w:t xml:space="preserve"> W=52 inches, L=53 inches, H=43 inches</w:t>
      </w:r>
    </w:p>
    <w:p w:rsidR="000605F6" w:rsidRDefault="000605F6">
      <w:pPr>
        <w:contextualSpacing/>
      </w:pPr>
      <w:r>
        <w:tab/>
      </w:r>
      <w:r w:rsidRPr="00C82540">
        <w:rPr>
          <w:b/>
        </w:rPr>
        <w:t>Power:</w:t>
      </w:r>
      <w:r>
        <w:t xml:space="preserve"> 3HP</w:t>
      </w:r>
    </w:p>
    <w:p w:rsidR="000605F6" w:rsidRDefault="000605F6">
      <w:pPr>
        <w:contextualSpacing/>
      </w:pPr>
      <w:r>
        <w:tab/>
      </w:r>
      <w:r w:rsidR="00D7269D">
        <w:rPr>
          <w:b/>
        </w:rPr>
        <w:t xml:space="preserve">Electrical </w:t>
      </w:r>
      <w:r w:rsidRPr="00C82540">
        <w:rPr>
          <w:b/>
        </w:rPr>
        <w:t>Input:</w:t>
      </w:r>
      <w:r>
        <w:t xml:space="preserve"> 220V</w:t>
      </w:r>
      <w:r w:rsidR="003740AE">
        <w:t>ac</w:t>
      </w:r>
      <w:r w:rsidR="00AF7305">
        <w:t xml:space="preserve"> 60Hz</w:t>
      </w:r>
      <w:r>
        <w:t>, 10</w:t>
      </w:r>
      <w:r w:rsidR="00473482">
        <w:t xml:space="preserve"> </w:t>
      </w:r>
      <w:r>
        <w:t>amps</w:t>
      </w:r>
      <w:r w:rsidR="00856340">
        <w:t xml:space="preserve"> (nominal, see below)</w:t>
      </w:r>
    </w:p>
    <w:p w:rsidR="006018F1" w:rsidRDefault="006018F1">
      <w:pPr>
        <w:contextualSpacing/>
      </w:pPr>
      <w:r>
        <w:tab/>
      </w:r>
      <w:r w:rsidRPr="006018F1">
        <w:rPr>
          <w:b/>
        </w:rPr>
        <w:t>Tether Input:</w:t>
      </w:r>
      <w:r>
        <w:t xml:space="preserve"> Electrical deck lead (480Vac) and optical deck lead (single mode fiber)</w:t>
      </w:r>
    </w:p>
    <w:p w:rsidR="00D7269D" w:rsidRDefault="00473482">
      <w:pPr>
        <w:contextualSpacing/>
      </w:pPr>
      <w:r>
        <w:tab/>
      </w:r>
      <w:r w:rsidR="00D7269D" w:rsidRPr="00D7269D">
        <w:rPr>
          <w:b/>
        </w:rPr>
        <w:t>Fiber Optics:</w:t>
      </w:r>
      <w:r w:rsidR="00D7269D">
        <w:t xml:space="preserve"> Alpha </w:t>
      </w:r>
      <w:r w:rsidR="00C773A9">
        <w:t xml:space="preserve">optical </w:t>
      </w:r>
      <w:r w:rsidR="00D7269D">
        <w:t>single</w:t>
      </w:r>
      <w:r w:rsidR="00C773A9">
        <w:t>-</w:t>
      </w:r>
      <w:r w:rsidR="00D7269D">
        <w:t>pass slip ring (aluminum cover next to stationary junction box)</w:t>
      </w:r>
    </w:p>
    <w:p w:rsidR="00473482" w:rsidRDefault="00473482" w:rsidP="00D7269D">
      <w:pPr>
        <w:ind w:firstLine="720"/>
        <w:contextualSpacing/>
      </w:pPr>
      <w:r w:rsidRPr="00C82540">
        <w:rPr>
          <w:b/>
        </w:rPr>
        <w:t xml:space="preserve">Line </w:t>
      </w:r>
      <w:r w:rsidR="00856340" w:rsidRPr="00C82540">
        <w:rPr>
          <w:b/>
        </w:rPr>
        <w:t>Speed:</w:t>
      </w:r>
      <w:r w:rsidR="00856340">
        <w:t xml:space="preserve"> 121 feet</w:t>
      </w:r>
      <w:r>
        <w:t>/minute (full drum), 98 feet/min (bare drum)</w:t>
      </w:r>
    </w:p>
    <w:p w:rsidR="00473482" w:rsidRDefault="00473482">
      <w:pPr>
        <w:contextualSpacing/>
      </w:pPr>
      <w:r>
        <w:tab/>
      </w:r>
      <w:r w:rsidRPr="00C82540">
        <w:rPr>
          <w:b/>
        </w:rPr>
        <w:t>Line Pull:</w:t>
      </w:r>
      <w:r>
        <w:t xml:space="preserve"> 600 pounds (full drum), 750 pounds (bare drum)</w:t>
      </w:r>
    </w:p>
    <w:p w:rsidR="00856340" w:rsidRDefault="00856340">
      <w:pPr>
        <w:contextualSpacing/>
      </w:pPr>
      <w:r>
        <w:tab/>
      </w:r>
      <w:r w:rsidRPr="00C82540">
        <w:rPr>
          <w:b/>
        </w:rPr>
        <w:t>Brake Holding Capacity:</w:t>
      </w:r>
      <w:r>
        <w:t xml:space="preserve"> 1050 pounds (full drum), 1312 pounds (bare drum)</w:t>
      </w:r>
    </w:p>
    <w:p w:rsidR="00856340" w:rsidRDefault="00856340">
      <w:pPr>
        <w:contextualSpacing/>
      </w:pPr>
      <w:r>
        <w:tab/>
      </w:r>
      <w:r w:rsidRPr="00C82540">
        <w:rPr>
          <w:b/>
        </w:rPr>
        <w:t>Pay-Out Current:</w:t>
      </w:r>
      <w:r>
        <w:t xml:space="preserve"> 8 amps (peak), 6.2 amps (continuous)</w:t>
      </w:r>
    </w:p>
    <w:p w:rsidR="00856340" w:rsidRDefault="00856340">
      <w:pPr>
        <w:contextualSpacing/>
      </w:pPr>
      <w:r>
        <w:tab/>
      </w:r>
      <w:r w:rsidRPr="00C82540">
        <w:rPr>
          <w:b/>
        </w:rPr>
        <w:t>Haul-In Current:</w:t>
      </w:r>
      <w:r>
        <w:t xml:space="preserve"> 12.2 amps (peak), 10.5 amps (continuous)</w:t>
      </w:r>
    </w:p>
    <w:p w:rsidR="00BC079F" w:rsidRPr="006E034F" w:rsidRDefault="006E034F">
      <w:pPr>
        <w:contextualSpacing/>
      </w:pPr>
      <w:r>
        <w:tab/>
      </w:r>
      <w:r w:rsidRPr="006E034F">
        <w:rPr>
          <w:b/>
        </w:rPr>
        <w:t xml:space="preserve">Mounting: </w:t>
      </w:r>
      <w:r>
        <w:t>Attached feet (see above) with standard UNOLS pattern</w:t>
      </w:r>
    </w:p>
    <w:p w:rsidR="00C916B9" w:rsidRDefault="00C916B9">
      <w:pPr>
        <w:contextualSpacing/>
      </w:pPr>
    </w:p>
    <w:p w:rsidR="00C916B9" w:rsidRDefault="00C916B9">
      <w:pPr>
        <w:contextualSpacing/>
      </w:pPr>
    </w:p>
    <w:p w:rsidR="00C916B9" w:rsidRDefault="00C916B9">
      <w:pPr>
        <w:contextualSpacing/>
      </w:pPr>
    </w:p>
    <w:p w:rsidR="000605F6" w:rsidRPr="00647ADC" w:rsidRDefault="000605F6">
      <w:pPr>
        <w:contextualSpacing/>
        <w:rPr>
          <w:sz w:val="28"/>
          <w:szCs w:val="28"/>
        </w:rPr>
      </w:pPr>
      <w:r w:rsidRPr="00647ADC">
        <w:rPr>
          <w:sz w:val="28"/>
          <w:szCs w:val="28"/>
        </w:rPr>
        <w:lastRenderedPageBreak/>
        <w:t>Tether</w:t>
      </w:r>
    </w:p>
    <w:p w:rsidR="00C82540" w:rsidRDefault="00C773A9">
      <w:pPr>
        <w:contextualSpacing/>
      </w:pPr>
      <w:r>
        <w:pict>
          <v:shape id="_x0000_i1026" type="#_x0000_t75" style="width:467.25pt;height:350.25pt">
            <v:imagedata r:id="rId10" o:title="Tether Termination"/>
          </v:shape>
        </w:pict>
      </w:r>
    </w:p>
    <w:p w:rsidR="00C82540" w:rsidRDefault="000605F6">
      <w:pPr>
        <w:contextualSpacing/>
      </w:pPr>
      <w:r>
        <w:tab/>
      </w:r>
    </w:p>
    <w:p w:rsidR="00AF7305" w:rsidRDefault="00AF7305" w:rsidP="00C82540">
      <w:pPr>
        <w:ind w:firstLine="720"/>
        <w:contextualSpacing/>
      </w:pPr>
      <w:r w:rsidRPr="00647ADC">
        <w:rPr>
          <w:b/>
        </w:rPr>
        <w:t>Model:</w:t>
      </w:r>
      <w:r>
        <w:t xml:space="preserve"> </w:t>
      </w:r>
      <w:proofErr w:type="spellStart"/>
      <w:r>
        <w:t>Falmat</w:t>
      </w:r>
      <w:proofErr w:type="spellEnd"/>
      <w:r>
        <w:t xml:space="preserve"> </w:t>
      </w:r>
      <w:proofErr w:type="spellStart"/>
      <w:r>
        <w:t>Xtreme</w:t>
      </w:r>
      <w:proofErr w:type="spellEnd"/>
      <w:r>
        <w:t>-Marine EO</w:t>
      </w:r>
      <w:r w:rsidR="00C773A9">
        <w:t>,</w:t>
      </w:r>
      <w:r>
        <w:t xml:space="preserve"> PN# FM021814-2MODXX</w:t>
      </w:r>
    </w:p>
    <w:p w:rsidR="000605F6" w:rsidRDefault="000605F6" w:rsidP="00AF7305">
      <w:pPr>
        <w:ind w:firstLine="720"/>
        <w:contextualSpacing/>
      </w:pPr>
      <w:r w:rsidRPr="00647ADC">
        <w:rPr>
          <w:b/>
        </w:rPr>
        <w:t>Description:</w:t>
      </w:r>
      <w:r>
        <w:t xml:space="preserve"> Reinforced </w:t>
      </w:r>
      <w:proofErr w:type="spellStart"/>
      <w:r w:rsidR="006D6F4B">
        <w:t>k</w:t>
      </w:r>
      <w:r>
        <w:t>evlar</w:t>
      </w:r>
      <w:proofErr w:type="spellEnd"/>
      <w:r>
        <w:t>, 1</w:t>
      </w:r>
      <w:r w:rsidR="00B53CB7">
        <w:t>6</w:t>
      </w:r>
      <w:r>
        <w:t>AWG(x2), SMF(x2)</w:t>
      </w:r>
    </w:p>
    <w:p w:rsidR="000605F6" w:rsidRDefault="000605F6" w:rsidP="000605F6">
      <w:pPr>
        <w:ind w:firstLine="720"/>
        <w:contextualSpacing/>
      </w:pPr>
      <w:r w:rsidRPr="00647ADC">
        <w:rPr>
          <w:b/>
        </w:rPr>
        <w:t>Length:</w:t>
      </w:r>
      <w:r>
        <w:t xml:space="preserve"> 400 meters</w:t>
      </w:r>
    </w:p>
    <w:p w:rsidR="00B53CB7" w:rsidRDefault="00B53CB7" w:rsidP="000605F6">
      <w:pPr>
        <w:ind w:firstLine="720"/>
        <w:contextualSpacing/>
      </w:pPr>
      <w:r w:rsidRPr="00B53CB7">
        <w:rPr>
          <w:b/>
        </w:rPr>
        <w:t>Voltage Rating:</w:t>
      </w:r>
      <w:r>
        <w:t xml:space="preserve"> 1000 volts</w:t>
      </w:r>
    </w:p>
    <w:p w:rsidR="00856340" w:rsidRDefault="00856340" w:rsidP="000605F6">
      <w:pPr>
        <w:ind w:firstLine="720"/>
        <w:contextualSpacing/>
      </w:pPr>
      <w:r w:rsidRPr="00647ADC">
        <w:rPr>
          <w:b/>
        </w:rPr>
        <w:t>Operating Strength:</w:t>
      </w:r>
      <w:r>
        <w:t xml:space="preserve"> 450 pounds</w:t>
      </w:r>
    </w:p>
    <w:p w:rsidR="000605F6" w:rsidRDefault="00856340">
      <w:pPr>
        <w:contextualSpacing/>
      </w:pPr>
      <w:r>
        <w:tab/>
      </w:r>
      <w:r w:rsidRPr="00647ADC">
        <w:rPr>
          <w:b/>
        </w:rPr>
        <w:t>Breaking Strength:</w:t>
      </w:r>
      <w:r>
        <w:t xml:space="preserve"> 27</w:t>
      </w:r>
      <w:r w:rsidR="000605F6">
        <w:t>00 pounds</w:t>
      </w:r>
    </w:p>
    <w:p w:rsidR="000605F6" w:rsidRDefault="00473482">
      <w:pPr>
        <w:contextualSpacing/>
      </w:pPr>
      <w:r>
        <w:tab/>
      </w:r>
      <w:r w:rsidRPr="00647ADC">
        <w:rPr>
          <w:b/>
        </w:rPr>
        <w:t>Minimum Bend Radius:</w:t>
      </w:r>
      <w:r w:rsidR="000605F6">
        <w:tab/>
      </w:r>
      <w:r w:rsidR="00856340">
        <w:t>6 inches</w:t>
      </w:r>
    </w:p>
    <w:p w:rsidR="00856340" w:rsidRDefault="00856340">
      <w:pPr>
        <w:contextualSpacing/>
      </w:pPr>
      <w:r>
        <w:tab/>
      </w:r>
      <w:r w:rsidRPr="00647ADC">
        <w:rPr>
          <w:b/>
        </w:rPr>
        <w:t>Outer Diameter:</w:t>
      </w:r>
      <w:r>
        <w:t xml:space="preserve"> 0.394 inches</w:t>
      </w:r>
    </w:p>
    <w:p w:rsidR="00856340" w:rsidRDefault="00856340">
      <w:pPr>
        <w:contextualSpacing/>
      </w:pPr>
      <w:r>
        <w:tab/>
      </w:r>
      <w:r w:rsidRPr="00647ADC">
        <w:rPr>
          <w:b/>
        </w:rPr>
        <w:t>Weight in Air:</w:t>
      </w:r>
      <w:r w:rsidR="00292E68">
        <w:t xml:space="preserve"> 0.26lbs/meter</w:t>
      </w:r>
    </w:p>
    <w:p w:rsidR="00856340" w:rsidRDefault="00856340">
      <w:pPr>
        <w:contextualSpacing/>
      </w:pPr>
      <w:r>
        <w:tab/>
      </w:r>
      <w:r w:rsidRPr="00647ADC">
        <w:rPr>
          <w:b/>
        </w:rPr>
        <w:t>Weight in Water:</w:t>
      </w:r>
      <w:r w:rsidR="00292E68">
        <w:t xml:space="preserve"> 0.9lbs/meter</w:t>
      </w:r>
    </w:p>
    <w:p w:rsidR="00856340" w:rsidRDefault="00856340">
      <w:pPr>
        <w:contextualSpacing/>
      </w:pPr>
      <w:r>
        <w:tab/>
      </w:r>
      <w:r w:rsidRPr="00647ADC">
        <w:rPr>
          <w:b/>
        </w:rPr>
        <w:t>Maximum Depth Rating:</w:t>
      </w:r>
      <w:r>
        <w:t xml:space="preserve"> 6000 meters</w:t>
      </w:r>
    </w:p>
    <w:p w:rsidR="00C82540" w:rsidRDefault="00647ADC">
      <w:pPr>
        <w:contextualSpacing/>
      </w:pPr>
      <w:r>
        <w:tab/>
      </w:r>
      <w:r w:rsidRPr="00647ADC">
        <w:rPr>
          <w:b/>
        </w:rPr>
        <w:t>Physical Connection to Lander:</w:t>
      </w:r>
      <w:r w:rsidR="00C773A9">
        <w:t xml:space="preserve"> </w:t>
      </w:r>
      <w:proofErr w:type="spellStart"/>
      <w:r w:rsidR="00C773A9">
        <w:t>Esmet</w:t>
      </w:r>
      <w:proofErr w:type="spellEnd"/>
      <w:r w:rsidR="00C773A9">
        <w:t xml:space="preserve"> load bearing f</w:t>
      </w:r>
      <w:r>
        <w:t>itting</w:t>
      </w:r>
      <w:r w:rsidR="00466637">
        <w:t xml:space="preserve"> &amp;</w:t>
      </w:r>
      <w:r w:rsidR="009E2DAD">
        <w:t xml:space="preserve"> weak link (break strength=</w:t>
      </w:r>
      <w:r w:rsidR="00466637">
        <w:t>2000lbs)</w:t>
      </w:r>
    </w:p>
    <w:p w:rsidR="00647ADC" w:rsidRDefault="00647ADC">
      <w:pPr>
        <w:contextualSpacing/>
      </w:pPr>
      <w:r>
        <w:tab/>
      </w:r>
      <w:r w:rsidRPr="00647ADC">
        <w:rPr>
          <w:b/>
        </w:rPr>
        <w:t>Electrical Connection to Lander:</w:t>
      </w:r>
      <w:r w:rsidR="00C773A9">
        <w:t xml:space="preserve"> Junction b</w:t>
      </w:r>
      <w:r>
        <w:t>ox (with Re-</w:t>
      </w:r>
      <w:r w:rsidR="00C773A9">
        <w:t>entrant able</w:t>
      </w:r>
      <w:r>
        <w:t xml:space="preserve"> compound </w:t>
      </w:r>
      <w:r w:rsidR="00C773A9">
        <w:t>-</w:t>
      </w:r>
      <w:r>
        <w:t xml:space="preserve"> power + fiber)</w:t>
      </w: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C82540" w:rsidRDefault="00C82540">
      <w:pPr>
        <w:contextualSpacing/>
      </w:pPr>
    </w:p>
    <w:p w:rsidR="000605F6" w:rsidRPr="00647ADC" w:rsidRDefault="00473482">
      <w:pPr>
        <w:contextualSpacing/>
        <w:rPr>
          <w:sz w:val="28"/>
          <w:szCs w:val="28"/>
        </w:rPr>
      </w:pPr>
      <w:r w:rsidRPr="00647ADC">
        <w:rPr>
          <w:sz w:val="28"/>
          <w:szCs w:val="28"/>
        </w:rPr>
        <w:lastRenderedPageBreak/>
        <w:t>BOSS Lander</w:t>
      </w:r>
    </w:p>
    <w:p w:rsidR="00647ADC" w:rsidRDefault="00647ADC">
      <w:pPr>
        <w:contextualSpacing/>
      </w:pPr>
      <w:r>
        <w:rPr>
          <w:noProof/>
        </w:rPr>
        <w:drawing>
          <wp:inline distT="0" distB="0" distL="0" distR="0">
            <wp:extent cx="4324350" cy="5765800"/>
            <wp:effectExtent l="0" t="0" r="0" b="6350"/>
            <wp:docPr id="2" name="Picture 2" descr="C:\Users\ckecy\AppData\Local\Microsoft\Windows\INetCache\Content.Word\Lander 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ckecy\AppData\Local\Microsoft\Windows\INetCache\Content.Word\Lander closeup.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4961" cy="5766614"/>
                    </a:xfrm>
                    <a:prstGeom prst="rect">
                      <a:avLst/>
                    </a:prstGeom>
                    <a:noFill/>
                    <a:ln>
                      <a:noFill/>
                    </a:ln>
                  </pic:spPr>
                </pic:pic>
              </a:graphicData>
            </a:graphic>
          </wp:inline>
        </w:drawing>
      </w:r>
    </w:p>
    <w:p w:rsidR="00647ADC" w:rsidRDefault="00647ADC">
      <w:pPr>
        <w:contextualSpacing/>
      </w:pPr>
    </w:p>
    <w:p w:rsidR="00473482" w:rsidRDefault="00473482">
      <w:pPr>
        <w:contextualSpacing/>
      </w:pPr>
      <w:r>
        <w:tab/>
      </w:r>
      <w:r w:rsidRPr="00647ADC">
        <w:rPr>
          <w:b/>
        </w:rPr>
        <w:t>Description:</w:t>
      </w:r>
      <w:r>
        <w:t xml:space="preserve"> </w:t>
      </w:r>
      <w:r w:rsidR="003740AE">
        <w:t>Subs</w:t>
      </w:r>
      <w:r w:rsidR="00AF7305">
        <w:t>ea 9-camera benthic lander with 5 lights and altimeter/depth sensor.</w:t>
      </w:r>
    </w:p>
    <w:p w:rsidR="00473482" w:rsidRDefault="00473482">
      <w:pPr>
        <w:contextualSpacing/>
      </w:pPr>
      <w:r>
        <w:tab/>
      </w:r>
      <w:r w:rsidRPr="00647ADC">
        <w:rPr>
          <w:b/>
        </w:rPr>
        <w:t>Weight:</w:t>
      </w:r>
      <w:r>
        <w:t xml:space="preserve"> Dry</w:t>
      </w:r>
      <w:r w:rsidR="00D6517B">
        <w:t xml:space="preserve"> = ~350 </w:t>
      </w:r>
      <w:proofErr w:type="spellStart"/>
      <w:r w:rsidR="00D6517B">
        <w:t>lb</w:t>
      </w:r>
      <w:r w:rsidR="00AF7305">
        <w:t>s</w:t>
      </w:r>
      <w:proofErr w:type="spellEnd"/>
      <w:r w:rsidR="00AF7305">
        <w:t xml:space="preserve"> (with lead bricks)</w:t>
      </w:r>
      <w:r>
        <w:t>,</w:t>
      </w:r>
      <w:r w:rsidR="00D6517B">
        <w:t xml:space="preserve"> Dry=190 </w:t>
      </w:r>
      <w:proofErr w:type="spellStart"/>
      <w:r w:rsidR="00D6517B">
        <w:t>lbs</w:t>
      </w:r>
      <w:proofErr w:type="spellEnd"/>
      <w:r w:rsidR="00D6517B">
        <w:t xml:space="preserve"> (no bricks), </w:t>
      </w:r>
      <w:r>
        <w:t>Wet</w:t>
      </w:r>
      <w:r w:rsidR="00AF7305">
        <w:t xml:space="preserve"> =</w:t>
      </w:r>
      <w:r w:rsidR="00D6517B">
        <w:t xml:space="preserve">140 </w:t>
      </w:r>
      <w:proofErr w:type="spellStart"/>
      <w:r w:rsidR="00D6517B">
        <w:t>lbs</w:t>
      </w:r>
      <w:proofErr w:type="spellEnd"/>
      <w:r w:rsidR="00D6517B">
        <w:t xml:space="preserve"> (with bricks)</w:t>
      </w:r>
      <w:r w:rsidR="00AF7305">
        <w:t xml:space="preserve"> </w:t>
      </w:r>
    </w:p>
    <w:p w:rsidR="00AF7305" w:rsidRDefault="00AF7305">
      <w:pPr>
        <w:contextualSpacing/>
      </w:pPr>
      <w:r>
        <w:tab/>
      </w:r>
      <w:r w:rsidRPr="00647ADC">
        <w:rPr>
          <w:b/>
        </w:rPr>
        <w:t>Dimensions:</w:t>
      </w:r>
      <w:r>
        <w:t xml:space="preserve"> H=72 inches, </w:t>
      </w:r>
      <w:proofErr w:type="spellStart"/>
      <w:r>
        <w:t>Diam</w:t>
      </w:r>
      <w:proofErr w:type="spellEnd"/>
      <w:r>
        <w:t xml:space="preserve"> = 12 inches</w:t>
      </w:r>
    </w:p>
    <w:p w:rsidR="00B6718B" w:rsidRDefault="00B6718B">
      <w:pPr>
        <w:contextualSpacing/>
      </w:pPr>
      <w:r>
        <w:tab/>
      </w:r>
      <w:r w:rsidRPr="00B6718B">
        <w:rPr>
          <w:b/>
        </w:rPr>
        <w:t>Depth Rating:</w:t>
      </w:r>
      <w:r>
        <w:t xml:space="preserve"> 300 meters</w:t>
      </w:r>
    </w:p>
    <w:p w:rsidR="007237AD" w:rsidRDefault="00473482">
      <w:pPr>
        <w:contextualSpacing/>
      </w:pPr>
      <w:r>
        <w:tab/>
      </w:r>
      <w:r w:rsidR="007237AD" w:rsidRPr="007237AD">
        <w:rPr>
          <w:b/>
        </w:rPr>
        <w:t>Housing Material:</w:t>
      </w:r>
      <w:r w:rsidR="007237AD">
        <w:t xml:space="preserve"> Anodized aluminum</w:t>
      </w:r>
    </w:p>
    <w:p w:rsidR="00473482" w:rsidRDefault="00473482" w:rsidP="007237AD">
      <w:pPr>
        <w:ind w:firstLine="720"/>
        <w:contextualSpacing/>
      </w:pPr>
      <w:r w:rsidRPr="00647ADC">
        <w:rPr>
          <w:b/>
        </w:rPr>
        <w:t>Power:</w:t>
      </w:r>
      <w:r>
        <w:t xml:space="preserve"> 1200W max</w:t>
      </w:r>
    </w:p>
    <w:p w:rsidR="00473482" w:rsidRDefault="00473482">
      <w:pPr>
        <w:contextualSpacing/>
      </w:pPr>
      <w:r>
        <w:tab/>
      </w:r>
      <w:r w:rsidRPr="00647ADC">
        <w:rPr>
          <w:b/>
        </w:rPr>
        <w:t>Input:</w:t>
      </w:r>
      <w:r>
        <w:t xml:space="preserve"> 480Vac</w:t>
      </w:r>
      <w:r w:rsidR="00AF7305">
        <w:t xml:space="preserve"> 60Hz</w:t>
      </w:r>
      <w:r>
        <w:t>, 2.5 amps</w:t>
      </w:r>
    </w:p>
    <w:p w:rsidR="00B6718B" w:rsidRDefault="00B6718B">
      <w:pPr>
        <w:contextualSpacing/>
      </w:pPr>
      <w:r>
        <w:tab/>
      </w:r>
      <w:r w:rsidRPr="00B6718B">
        <w:rPr>
          <w:b/>
        </w:rPr>
        <w:t>Camera Lens:</w:t>
      </w:r>
      <w:r>
        <w:t xml:space="preserve"> Fixed focal length of 7.5mm</w:t>
      </w:r>
    </w:p>
    <w:p w:rsidR="00B6718B" w:rsidRDefault="00B6718B">
      <w:pPr>
        <w:contextualSpacing/>
      </w:pPr>
      <w:r>
        <w:tab/>
      </w:r>
      <w:r w:rsidRPr="00B6718B">
        <w:rPr>
          <w:b/>
        </w:rPr>
        <w:t>Camera Field of View:</w:t>
      </w:r>
      <w:r>
        <w:t xml:space="preserve"> 60 degrees (horizontal), 40 degrees (vertical)</w:t>
      </w:r>
    </w:p>
    <w:p w:rsidR="00473482" w:rsidRDefault="00473482">
      <w:pPr>
        <w:contextualSpacing/>
      </w:pPr>
    </w:p>
    <w:p w:rsidR="00647ADC" w:rsidRDefault="00647ADC">
      <w:pPr>
        <w:contextualSpacing/>
      </w:pPr>
    </w:p>
    <w:p w:rsidR="00473482" w:rsidRPr="00C916B9" w:rsidRDefault="00C916B9">
      <w:pPr>
        <w:contextualSpacing/>
        <w:rPr>
          <w:sz w:val="28"/>
          <w:szCs w:val="28"/>
        </w:rPr>
      </w:pPr>
      <w:bookmarkStart w:id="0" w:name="_GoBack"/>
      <w:bookmarkEnd w:id="0"/>
      <w:r w:rsidRPr="00C916B9">
        <w:rPr>
          <w:sz w:val="28"/>
          <w:szCs w:val="28"/>
        </w:rPr>
        <w:t>Deck Recorder (left) and PDU (right)</w:t>
      </w:r>
    </w:p>
    <w:p w:rsidR="00C916B9" w:rsidRDefault="00C773A9">
      <w:pPr>
        <w:contextualSpacing/>
      </w:pPr>
      <w:r>
        <w:pict>
          <v:shape id="_x0000_i1027" type="#_x0000_t75" style="width:468pt;height:351pt">
            <v:imagedata r:id="rId12" o:title="IMG_0049"/>
          </v:shape>
        </w:pict>
      </w:r>
    </w:p>
    <w:p w:rsidR="00C916B9" w:rsidRDefault="00473482">
      <w:pPr>
        <w:contextualSpacing/>
      </w:pPr>
      <w:r>
        <w:tab/>
      </w:r>
    </w:p>
    <w:p w:rsidR="00C916B9" w:rsidRPr="00C916B9" w:rsidRDefault="00C916B9">
      <w:pPr>
        <w:contextualSpacing/>
        <w:rPr>
          <w:sz w:val="24"/>
          <w:szCs w:val="24"/>
        </w:rPr>
      </w:pPr>
      <w:r w:rsidRPr="00C916B9">
        <w:rPr>
          <w:sz w:val="24"/>
          <w:szCs w:val="24"/>
        </w:rPr>
        <w:t>PDU</w:t>
      </w:r>
    </w:p>
    <w:p w:rsidR="00473482" w:rsidRDefault="00473482" w:rsidP="00C916B9">
      <w:pPr>
        <w:ind w:firstLine="720"/>
        <w:contextualSpacing/>
      </w:pPr>
      <w:r w:rsidRPr="00C916B9">
        <w:rPr>
          <w:b/>
        </w:rPr>
        <w:t>Description:</w:t>
      </w:r>
      <w:r>
        <w:t xml:space="preserve"> Power and Control unit for BOSS</w:t>
      </w:r>
    </w:p>
    <w:p w:rsidR="00473482" w:rsidRDefault="00473482">
      <w:pPr>
        <w:contextualSpacing/>
      </w:pPr>
      <w:r>
        <w:tab/>
      </w:r>
      <w:r w:rsidRPr="00C916B9">
        <w:rPr>
          <w:b/>
        </w:rPr>
        <w:t>Weight:</w:t>
      </w:r>
      <w:r>
        <w:t xml:space="preserve"> ~100 pounds</w:t>
      </w:r>
    </w:p>
    <w:p w:rsidR="00AF7305" w:rsidRDefault="00AF7305">
      <w:pPr>
        <w:contextualSpacing/>
      </w:pPr>
      <w:r>
        <w:tab/>
      </w:r>
      <w:r w:rsidRPr="00C916B9">
        <w:rPr>
          <w:b/>
        </w:rPr>
        <w:t>Dimensions:</w:t>
      </w:r>
      <w:r>
        <w:t xml:space="preserve"> H=30 inches, W=30 inches, Length=24 inches</w:t>
      </w:r>
    </w:p>
    <w:p w:rsidR="00473482" w:rsidRDefault="00473482">
      <w:pPr>
        <w:contextualSpacing/>
      </w:pPr>
      <w:r>
        <w:tab/>
      </w:r>
      <w:r w:rsidRPr="00C916B9">
        <w:rPr>
          <w:b/>
        </w:rPr>
        <w:t>Power:</w:t>
      </w:r>
      <w:r>
        <w:t xml:space="preserve"> 1200W (supplies power to lander)</w:t>
      </w:r>
      <w:r w:rsidR="003740AE">
        <w:t xml:space="preserve"> [contains a 1:4 step-up transformer for 480Vac]</w:t>
      </w:r>
    </w:p>
    <w:p w:rsidR="00473482" w:rsidRDefault="00473482">
      <w:pPr>
        <w:contextualSpacing/>
      </w:pPr>
      <w:r>
        <w:tab/>
      </w:r>
      <w:r w:rsidRPr="00C916B9">
        <w:rPr>
          <w:b/>
        </w:rPr>
        <w:t>Input:</w:t>
      </w:r>
      <w:r w:rsidR="003740AE">
        <w:t xml:space="preserve"> 110Vac</w:t>
      </w:r>
      <w:r>
        <w:t>, 12 amps</w:t>
      </w:r>
    </w:p>
    <w:p w:rsidR="00473482" w:rsidRDefault="00473482">
      <w:pPr>
        <w:contextualSpacing/>
      </w:pPr>
      <w:r>
        <w:tab/>
      </w:r>
    </w:p>
    <w:p w:rsidR="00473482" w:rsidRPr="00C916B9" w:rsidRDefault="00473482">
      <w:pPr>
        <w:contextualSpacing/>
        <w:rPr>
          <w:sz w:val="24"/>
          <w:szCs w:val="24"/>
        </w:rPr>
      </w:pPr>
      <w:r w:rsidRPr="00C916B9">
        <w:rPr>
          <w:sz w:val="24"/>
          <w:szCs w:val="24"/>
        </w:rPr>
        <w:t>Deck Recorder</w:t>
      </w:r>
    </w:p>
    <w:p w:rsidR="00473482" w:rsidRDefault="00473482">
      <w:pPr>
        <w:contextualSpacing/>
      </w:pPr>
      <w:r>
        <w:tab/>
      </w:r>
      <w:r w:rsidRPr="00C916B9">
        <w:rPr>
          <w:b/>
        </w:rPr>
        <w:t>Description:</w:t>
      </w:r>
      <w:r>
        <w:t xml:space="preserve"> Computer for recording the 9 HD</w:t>
      </w:r>
      <w:r w:rsidR="00284E94">
        <w:t xml:space="preserve"> (1080 30p)</w:t>
      </w:r>
      <w:r>
        <w:t xml:space="preserve"> video streams</w:t>
      </w:r>
    </w:p>
    <w:p w:rsidR="00473482" w:rsidRDefault="00473482">
      <w:pPr>
        <w:contextualSpacing/>
      </w:pPr>
      <w:r>
        <w:tab/>
      </w:r>
      <w:r w:rsidRPr="00C916B9">
        <w:rPr>
          <w:b/>
        </w:rPr>
        <w:t>Weight:</w:t>
      </w:r>
      <w:r>
        <w:t xml:space="preserve"> ~150 pounds</w:t>
      </w:r>
    </w:p>
    <w:p w:rsidR="00AF7305" w:rsidRDefault="00AF7305">
      <w:pPr>
        <w:contextualSpacing/>
      </w:pPr>
      <w:r>
        <w:tab/>
      </w:r>
      <w:r w:rsidRPr="00C916B9">
        <w:rPr>
          <w:b/>
        </w:rPr>
        <w:t>Dimensions:</w:t>
      </w:r>
      <w:r>
        <w:t xml:space="preserve"> H=12 inches, W=20 inches, Length=72 inches</w:t>
      </w:r>
    </w:p>
    <w:p w:rsidR="00473482" w:rsidRDefault="00473482">
      <w:pPr>
        <w:contextualSpacing/>
      </w:pPr>
      <w:r>
        <w:tab/>
      </w:r>
      <w:r w:rsidRPr="00C916B9">
        <w:rPr>
          <w:b/>
        </w:rPr>
        <w:t>Power:</w:t>
      </w:r>
      <w:r>
        <w:t xml:space="preserve"> ~650W</w:t>
      </w:r>
    </w:p>
    <w:p w:rsidR="00473482" w:rsidRDefault="00473482">
      <w:pPr>
        <w:contextualSpacing/>
      </w:pPr>
      <w:r>
        <w:tab/>
      </w:r>
      <w:r w:rsidRPr="00C916B9">
        <w:rPr>
          <w:b/>
        </w:rPr>
        <w:t>Input:</w:t>
      </w:r>
      <w:r w:rsidR="003740AE">
        <w:t xml:space="preserve"> 110Vac</w:t>
      </w:r>
      <w:r>
        <w:t xml:space="preserve">, 6 amps </w:t>
      </w:r>
    </w:p>
    <w:p w:rsidR="00473482" w:rsidRDefault="00473482">
      <w:pPr>
        <w:contextualSpacing/>
      </w:pPr>
    </w:p>
    <w:p w:rsidR="00473482" w:rsidRDefault="00473482">
      <w:pPr>
        <w:contextualSpacing/>
      </w:pPr>
    </w:p>
    <w:p w:rsidR="00473482" w:rsidRDefault="003740AE">
      <w:pPr>
        <w:contextualSpacing/>
      </w:pPr>
      <w:r>
        <w:t>* The PDU and Deck Recorder need to be plugged into separate 110Vac circuits due to start up surge currents.</w:t>
      </w:r>
    </w:p>
    <w:p w:rsidR="00473482" w:rsidRDefault="00473482">
      <w:pPr>
        <w:contextualSpacing/>
      </w:pPr>
    </w:p>
    <w:p w:rsidR="00C82540" w:rsidRPr="00C916B9" w:rsidRDefault="00C916B9">
      <w:pPr>
        <w:contextualSpacing/>
        <w:rPr>
          <w:sz w:val="28"/>
          <w:szCs w:val="28"/>
        </w:rPr>
      </w:pPr>
      <w:r w:rsidRPr="00C916B9">
        <w:rPr>
          <w:sz w:val="28"/>
          <w:szCs w:val="28"/>
        </w:rPr>
        <w:lastRenderedPageBreak/>
        <w:t>Sheave</w:t>
      </w:r>
    </w:p>
    <w:p w:rsidR="00C916B9" w:rsidRDefault="00C916B9">
      <w:pPr>
        <w:contextualSpacing/>
      </w:pPr>
      <w:r>
        <w:rPr>
          <w:noProof/>
        </w:rPr>
        <w:drawing>
          <wp:inline distT="0" distB="0" distL="0" distR="0">
            <wp:extent cx="3762375" cy="2819400"/>
            <wp:effectExtent l="0" t="0" r="9525" b="0"/>
            <wp:docPr id="3" name="Picture 3" descr="C:\Users\ckecy\AppData\Local\Microsoft\Windows\INetCache\Content.Word\IMG_0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ckecy\AppData\Local\Microsoft\Windows\INetCache\Content.Word\IMG_014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62375" cy="2819400"/>
                    </a:xfrm>
                    <a:prstGeom prst="rect">
                      <a:avLst/>
                    </a:prstGeom>
                    <a:noFill/>
                    <a:ln>
                      <a:noFill/>
                    </a:ln>
                  </pic:spPr>
                </pic:pic>
              </a:graphicData>
            </a:graphic>
          </wp:inline>
        </w:drawing>
      </w:r>
    </w:p>
    <w:p w:rsidR="00C916B9" w:rsidRDefault="00C916B9">
      <w:pPr>
        <w:contextualSpacing/>
      </w:pPr>
      <w:r>
        <w:t>Sheave is in upper portion of the photograph, attached to the ship’s A-Frame.</w:t>
      </w:r>
    </w:p>
    <w:p w:rsidR="00C916B9" w:rsidRDefault="00C916B9">
      <w:pPr>
        <w:contextualSpacing/>
      </w:pPr>
    </w:p>
    <w:p w:rsidR="00C916B9" w:rsidRPr="00B6718B" w:rsidRDefault="00B6718B">
      <w:pPr>
        <w:contextualSpacing/>
      </w:pPr>
      <w:r w:rsidRPr="00B6718B">
        <w:rPr>
          <w:b/>
        </w:rPr>
        <w:t>Minimum Shea</w:t>
      </w:r>
      <w:r>
        <w:rPr>
          <w:b/>
        </w:rPr>
        <w:t>ve Height:</w:t>
      </w:r>
      <w:r>
        <w:t xml:space="preserve"> 10 feet from the deck</w:t>
      </w:r>
    </w:p>
    <w:p w:rsidR="00C82540" w:rsidRDefault="00C82540">
      <w:pPr>
        <w:contextualSpacing/>
      </w:pPr>
    </w:p>
    <w:p w:rsidR="00C82540" w:rsidRPr="000605F6" w:rsidRDefault="00C916B9" w:rsidP="00C82540">
      <w:pPr>
        <w:contextualSpacing/>
        <w:rPr>
          <w:sz w:val="24"/>
          <w:szCs w:val="24"/>
          <w:u w:val="single"/>
        </w:rPr>
      </w:pPr>
      <w:r>
        <w:rPr>
          <w:sz w:val="24"/>
          <w:szCs w:val="24"/>
          <w:u w:val="single"/>
        </w:rPr>
        <w:t xml:space="preserve">Main Deployment </w:t>
      </w:r>
      <w:r w:rsidR="00C82540" w:rsidRPr="000605F6">
        <w:rPr>
          <w:sz w:val="24"/>
          <w:szCs w:val="24"/>
          <w:u w:val="single"/>
        </w:rPr>
        <w:t>Components</w:t>
      </w:r>
    </w:p>
    <w:p w:rsidR="00C82540" w:rsidRDefault="00C82540" w:rsidP="00C82540">
      <w:pPr>
        <w:contextualSpacing/>
      </w:pPr>
    </w:p>
    <w:p w:rsidR="00C82540" w:rsidRPr="000605F6" w:rsidRDefault="00C82540" w:rsidP="00C82540">
      <w:pPr>
        <w:contextualSpacing/>
        <w:rPr>
          <w:u w:val="single"/>
        </w:rPr>
      </w:pPr>
      <w:r w:rsidRPr="000605F6">
        <w:rPr>
          <w:u w:val="single"/>
        </w:rPr>
        <w:t>Back Deck</w:t>
      </w:r>
    </w:p>
    <w:p w:rsidR="00C82540" w:rsidRDefault="00C82540" w:rsidP="00C82540">
      <w:pPr>
        <w:contextualSpacing/>
      </w:pPr>
      <w:r>
        <w:t>Winch (with tether)</w:t>
      </w:r>
    </w:p>
    <w:p w:rsidR="00C82540" w:rsidRDefault="00C82540" w:rsidP="00C82540">
      <w:pPr>
        <w:contextualSpacing/>
      </w:pPr>
      <w:r>
        <w:t>BOSS Lander</w:t>
      </w:r>
    </w:p>
    <w:p w:rsidR="00C82540" w:rsidRDefault="00C82540" w:rsidP="00C82540">
      <w:pPr>
        <w:contextualSpacing/>
      </w:pPr>
      <w:r>
        <w:t>Sheave</w:t>
      </w:r>
    </w:p>
    <w:p w:rsidR="007D3F7E" w:rsidRDefault="007D3F7E" w:rsidP="00C82540">
      <w:pPr>
        <w:contextualSpacing/>
      </w:pPr>
      <w:r>
        <w:t xml:space="preserve">Launch and Recovery Tote (Football floats, </w:t>
      </w:r>
      <w:r w:rsidR="006018F1">
        <w:t>C</w:t>
      </w:r>
      <w:r>
        <w:t>allum grip)</w:t>
      </w:r>
    </w:p>
    <w:p w:rsidR="007D3F7E" w:rsidRDefault="007D3F7E" w:rsidP="00C82540">
      <w:pPr>
        <w:contextualSpacing/>
      </w:pPr>
      <w:r>
        <w:t>Clump Weights (50 pounds x 3)</w:t>
      </w:r>
    </w:p>
    <w:p w:rsidR="008D5E37" w:rsidRDefault="008D5E37" w:rsidP="008D5E37">
      <w:pPr>
        <w:contextualSpacing/>
      </w:pPr>
      <w:r>
        <w:t>GPS Antenna</w:t>
      </w:r>
    </w:p>
    <w:p w:rsidR="00C82540" w:rsidRDefault="00C82540" w:rsidP="00C82540">
      <w:pPr>
        <w:contextualSpacing/>
      </w:pPr>
    </w:p>
    <w:p w:rsidR="00C82540" w:rsidRPr="000605F6" w:rsidRDefault="00C82540" w:rsidP="00C82540">
      <w:pPr>
        <w:contextualSpacing/>
        <w:rPr>
          <w:u w:val="single"/>
        </w:rPr>
      </w:pPr>
      <w:r w:rsidRPr="000605F6">
        <w:rPr>
          <w:u w:val="single"/>
        </w:rPr>
        <w:t>Internal</w:t>
      </w:r>
    </w:p>
    <w:p w:rsidR="00C82540" w:rsidRDefault="00C82540" w:rsidP="00C82540">
      <w:pPr>
        <w:contextualSpacing/>
      </w:pPr>
      <w:r>
        <w:t>Power Distribution Unit (PDU)</w:t>
      </w:r>
    </w:p>
    <w:p w:rsidR="00C82540" w:rsidRDefault="00C82540" w:rsidP="00C82540">
      <w:pPr>
        <w:contextualSpacing/>
      </w:pPr>
      <w:r>
        <w:t>Deck Recorder</w:t>
      </w:r>
      <w:r w:rsidR="00067E27">
        <w:t xml:space="preserve"> (</w:t>
      </w:r>
      <w:r>
        <w:t>with monitor, keyboard, and mouse)</w:t>
      </w:r>
    </w:p>
    <w:p w:rsidR="00C82540" w:rsidRDefault="00C82540" w:rsidP="00C82540">
      <w:pPr>
        <w:contextualSpacing/>
      </w:pPr>
      <w:r>
        <w:t>Viewing Monitors (3)</w:t>
      </w:r>
    </w:p>
    <w:p w:rsidR="00C82540" w:rsidRDefault="007D3F7E" w:rsidP="00C82540">
      <w:pPr>
        <w:contextualSpacing/>
      </w:pPr>
      <w:r>
        <w:t xml:space="preserve">Data Acquisition </w:t>
      </w:r>
      <w:r w:rsidR="00C82540">
        <w:t>Laptop</w:t>
      </w:r>
    </w:p>
    <w:p w:rsidR="007D3F7E" w:rsidRDefault="007D3F7E" w:rsidP="00C82540">
      <w:pPr>
        <w:contextualSpacing/>
      </w:pPr>
      <w:r>
        <w:t>Navigational (Waypoint) Laptop</w:t>
      </w:r>
    </w:p>
    <w:p w:rsidR="0022629F" w:rsidRDefault="0022629F" w:rsidP="00C82540">
      <w:pPr>
        <w:contextualSpacing/>
      </w:pPr>
      <w:r>
        <w:t>Safety gear</w:t>
      </w:r>
    </w:p>
    <w:p w:rsidR="00C82540" w:rsidRDefault="00C82540" w:rsidP="00C82540">
      <w:pPr>
        <w:contextualSpacing/>
      </w:pPr>
    </w:p>
    <w:p w:rsidR="00C82540" w:rsidRPr="000605F6" w:rsidRDefault="00C82540" w:rsidP="00C82540">
      <w:pPr>
        <w:contextualSpacing/>
        <w:rPr>
          <w:u w:val="single"/>
        </w:rPr>
      </w:pPr>
      <w:r w:rsidRPr="000605F6">
        <w:rPr>
          <w:u w:val="single"/>
        </w:rPr>
        <w:t>Other</w:t>
      </w:r>
    </w:p>
    <w:p w:rsidR="00C82540" w:rsidRDefault="00067E27" w:rsidP="00C82540">
      <w:pPr>
        <w:contextualSpacing/>
      </w:pPr>
      <w:r>
        <w:t>Storage T</w:t>
      </w:r>
      <w:r w:rsidR="00C82540">
        <w:t>otes</w:t>
      </w:r>
      <w:r>
        <w:t xml:space="preserve"> (~6)</w:t>
      </w:r>
    </w:p>
    <w:p w:rsidR="00C82540" w:rsidRDefault="00067E27">
      <w:pPr>
        <w:contextualSpacing/>
      </w:pPr>
      <w:r>
        <w:t>Tool Boxes (2)</w:t>
      </w:r>
    </w:p>
    <w:sectPr w:rsidR="00C82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5F6"/>
    <w:rsid w:val="000605F6"/>
    <w:rsid w:val="00067E27"/>
    <w:rsid w:val="00096287"/>
    <w:rsid w:val="00117B38"/>
    <w:rsid w:val="00177CEE"/>
    <w:rsid w:val="0022629F"/>
    <w:rsid w:val="00284E94"/>
    <w:rsid w:val="00292E68"/>
    <w:rsid w:val="003740AE"/>
    <w:rsid w:val="004041E5"/>
    <w:rsid w:val="00466637"/>
    <w:rsid w:val="00473482"/>
    <w:rsid w:val="00535837"/>
    <w:rsid w:val="006018F1"/>
    <w:rsid w:val="00647ADC"/>
    <w:rsid w:val="006A1F6D"/>
    <w:rsid w:val="006D6F4B"/>
    <w:rsid w:val="006E034F"/>
    <w:rsid w:val="006F6801"/>
    <w:rsid w:val="007237AD"/>
    <w:rsid w:val="007D3F7E"/>
    <w:rsid w:val="00856340"/>
    <w:rsid w:val="008D5E37"/>
    <w:rsid w:val="009E2DAD"/>
    <w:rsid w:val="00A43994"/>
    <w:rsid w:val="00AF7305"/>
    <w:rsid w:val="00B53CB7"/>
    <w:rsid w:val="00B6718B"/>
    <w:rsid w:val="00BC079F"/>
    <w:rsid w:val="00BD7BAE"/>
    <w:rsid w:val="00BE00AC"/>
    <w:rsid w:val="00C6781F"/>
    <w:rsid w:val="00C773A9"/>
    <w:rsid w:val="00C82540"/>
    <w:rsid w:val="00C916B9"/>
    <w:rsid w:val="00D6517B"/>
    <w:rsid w:val="00D7269D"/>
    <w:rsid w:val="00F041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C8237B0"/>
  <w15:chartTrackingRefBased/>
  <w15:docId w15:val="{588EAA65-12F7-4121-A870-3537A5583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40F8E-638E-48AE-83A3-BB547323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2</cp:revision>
  <cp:lastPrinted>2019-04-11T15:48:00Z</cp:lastPrinted>
  <dcterms:created xsi:type="dcterms:W3CDTF">2019-04-11T16:34:00Z</dcterms:created>
  <dcterms:modified xsi:type="dcterms:W3CDTF">2019-04-11T16:34:00Z</dcterms:modified>
</cp:coreProperties>
</file>