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DC9" w:rsidRDefault="00DD0DC9">
      <w:r>
        <w:t>Date: 3/13/2018</w:t>
      </w:r>
    </w:p>
    <w:p w:rsidR="001E1B3E" w:rsidRDefault="001E1B3E"/>
    <w:p w:rsidR="001E1B3E" w:rsidRDefault="001E1B3E">
      <w:r>
        <w:t xml:space="preserve">Simple MATLAB test. </w:t>
      </w:r>
    </w:p>
    <w:p w:rsidR="00FD0EAB" w:rsidRDefault="00FD0EAB" w:rsidP="001E1B3E">
      <w:pPr>
        <w:autoSpaceDE w:val="0"/>
        <w:autoSpaceDN w:val="0"/>
        <w:adjustRightInd w:val="0"/>
        <w:rPr>
          <w:rFonts w:ascii="Courier" w:hAnsi="Courier" w:cs="Courier"/>
          <w:color w:val="228B22"/>
          <w:sz w:val="20"/>
          <w:szCs w:val="20"/>
        </w:rPr>
      </w:pP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228B22"/>
          <w:sz w:val="20"/>
          <w:szCs w:val="20"/>
        </w:rPr>
        <w:t>%LICOR optical chamber volume: 14.5 mL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228B22"/>
          <w:sz w:val="20"/>
          <w:szCs w:val="20"/>
        </w:rPr>
        <w:t>%Tubing internal diameter: 1/16 in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228B22"/>
          <w:sz w:val="20"/>
          <w:szCs w:val="20"/>
        </w:rPr>
        <w:t xml:space="preserve">%DIC range: 1800-2300 (open ocean); 1600 - 2300 (coastal/estuarine) </w:t>
      </w:r>
      <w:proofErr w:type="spellStart"/>
      <w:r>
        <w:rPr>
          <w:rFonts w:ascii="Courier" w:hAnsi="Courier" w:cs="Courier"/>
          <w:color w:val="228B22"/>
          <w:sz w:val="20"/>
          <w:szCs w:val="20"/>
        </w:rPr>
        <w:t>umol</w:t>
      </w:r>
      <w:proofErr w:type="spellEnd"/>
      <w:r>
        <w:rPr>
          <w:rFonts w:ascii="Courier" w:hAnsi="Courier" w:cs="Courier"/>
          <w:color w:val="228B22"/>
          <w:sz w:val="20"/>
          <w:szCs w:val="20"/>
        </w:rPr>
        <w:t>/kg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228B22"/>
          <w:sz w:val="20"/>
          <w:szCs w:val="20"/>
        </w:rPr>
        <w:t xml:space="preserve"> 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228B22"/>
          <w:sz w:val="20"/>
          <w:szCs w:val="20"/>
        </w:rPr>
        <w:t>%sample concentration range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000000"/>
          <w:sz w:val="20"/>
          <w:szCs w:val="20"/>
        </w:rPr>
        <w:t xml:space="preserve">DIC = </w:t>
      </w:r>
      <w:proofErr w:type="gramStart"/>
      <w:r>
        <w:rPr>
          <w:rFonts w:ascii="Courier" w:hAnsi="Courier" w:cs="Courier"/>
          <w:color w:val="000000"/>
          <w:sz w:val="20"/>
          <w:szCs w:val="20"/>
        </w:rPr>
        <w:t>1600:10:2300;</w:t>
      </w:r>
      <w:r>
        <w:rPr>
          <w:rFonts w:ascii="Courier" w:hAnsi="Courier" w:cs="Courier"/>
          <w:color w:val="228B22"/>
          <w:sz w:val="20"/>
          <w:szCs w:val="20"/>
        </w:rPr>
        <w:t>%</w:t>
      </w:r>
      <w:proofErr w:type="spellStart"/>
      <w:proofErr w:type="gramEnd"/>
      <w:r>
        <w:rPr>
          <w:rFonts w:ascii="Courier" w:hAnsi="Courier" w:cs="Courier"/>
          <w:color w:val="228B22"/>
          <w:sz w:val="20"/>
          <w:szCs w:val="20"/>
        </w:rPr>
        <w:t>umol</w:t>
      </w:r>
      <w:proofErr w:type="spellEnd"/>
      <w:r>
        <w:rPr>
          <w:rFonts w:ascii="Courier" w:hAnsi="Courier" w:cs="Courier"/>
          <w:color w:val="228B22"/>
          <w:sz w:val="20"/>
          <w:szCs w:val="20"/>
        </w:rPr>
        <w:t>/kg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228B22"/>
          <w:sz w:val="20"/>
          <w:szCs w:val="20"/>
        </w:rPr>
        <w:t>%sample volume range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000000"/>
          <w:sz w:val="20"/>
          <w:szCs w:val="20"/>
        </w:rPr>
        <w:t>Vs = 1:.5:</w:t>
      </w:r>
      <w:proofErr w:type="gramStart"/>
      <w:r>
        <w:rPr>
          <w:rFonts w:ascii="Courier" w:hAnsi="Courier" w:cs="Courier"/>
          <w:color w:val="000000"/>
          <w:sz w:val="20"/>
          <w:szCs w:val="20"/>
        </w:rPr>
        <w:t>10;</w:t>
      </w:r>
      <w:r>
        <w:rPr>
          <w:rFonts w:ascii="Courier" w:hAnsi="Courier" w:cs="Courier"/>
          <w:color w:val="228B22"/>
          <w:sz w:val="20"/>
          <w:szCs w:val="20"/>
        </w:rPr>
        <w:t>%</w:t>
      </w:r>
      <w:proofErr w:type="gramEnd"/>
      <w:r>
        <w:rPr>
          <w:rFonts w:ascii="Courier" w:hAnsi="Courier" w:cs="Courier"/>
          <w:color w:val="228B22"/>
          <w:sz w:val="20"/>
          <w:szCs w:val="20"/>
        </w:rPr>
        <w:t>mL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228B22"/>
          <w:sz w:val="20"/>
          <w:szCs w:val="20"/>
        </w:rPr>
        <w:t>%average seawater density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000000"/>
          <w:sz w:val="20"/>
          <w:szCs w:val="20"/>
        </w:rPr>
        <w:t>rho = .</w:t>
      </w:r>
      <w:proofErr w:type="gramStart"/>
      <w:r>
        <w:rPr>
          <w:rFonts w:ascii="Courier" w:hAnsi="Courier" w:cs="Courier"/>
          <w:color w:val="000000"/>
          <w:sz w:val="20"/>
          <w:szCs w:val="20"/>
        </w:rPr>
        <w:t>001027;</w:t>
      </w:r>
      <w:r>
        <w:rPr>
          <w:rFonts w:ascii="Courier" w:hAnsi="Courier" w:cs="Courier"/>
          <w:color w:val="228B22"/>
          <w:sz w:val="20"/>
          <w:szCs w:val="20"/>
        </w:rPr>
        <w:t>%</w:t>
      </w:r>
      <w:proofErr w:type="gramEnd"/>
      <w:r>
        <w:rPr>
          <w:rFonts w:ascii="Courier" w:hAnsi="Courier" w:cs="Courier"/>
          <w:color w:val="228B22"/>
          <w:sz w:val="20"/>
          <w:szCs w:val="20"/>
        </w:rPr>
        <w:t>kg/cm3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228B22"/>
          <w:sz w:val="20"/>
          <w:szCs w:val="20"/>
        </w:rPr>
        <w:t>%internal volume of system that moles will be diluted into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000000"/>
          <w:sz w:val="20"/>
          <w:szCs w:val="20"/>
        </w:rPr>
        <w:t>Vol = 14.5 + 60 + ((</w:t>
      </w:r>
      <w:proofErr w:type="gramStart"/>
      <w:r>
        <w:rPr>
          <w:rFonts w:ascii="Courier" w:hAnsi="Courier" w:cs="Courier"/>
          <w:color w:val="000000"/>
          <w:sz w:val="20"/>
          <w:szCs w:val="20"/>
        </w:rPr>
        <w:t>20.*</w:t>
      </w:r>
      <w:proofErr w:type="gramEnd"/>
      <w:r>
        <w:rPr>
          <w:rFonts w:ascii="Courier" w:hAnsi="Courier" w:cs="Courier"/>
          <w:color w:val="000000"/>
          <w:sz w:val="20"/>
          <w:szCs w:val="20"/>
        </w:rPr>
        <w:t>(pi.*(1/32)^2)).*16.3871);</w:t>
      </w:r>
      <w:r>
        <w:rPr>
          <w:rFonts w:ascii="Courier" w:hAnsi="Courier" w:cs="Courier"/>
          <w:color w:val="228B22"/>
          <w:sz w:val="20"/>
          <w:szCs w:val="20"/>
        </w:rPr>
        <w:t xml:space="preserve">%mL = </w:t>
      </w:r>
      <w:proofErr w:type="spellStart"/>
      <w:r>
        <w:rPr>
          <w:rFonts w:ascii="Courier" w:hAnsi="Courier" w:cs="Courier"/>
          <w:color w:val="228B22"/>
          <w:sz w:val="20"/>
          <w:szCs w:val="20"/>
        </w:rPr>
        <w:t>Licor</w:t>
      </w:r>
      <w:proofErr w:type="spellEnd"/>
      <w:r>
        <w:rPr>
          <w:rFonts w:ascii="Courier" w:hAnsi="Courier" w:cs="Courier"/>
          <w:color w:val="228B22"/>
          <w:sz w:val="20"/>
          <w:szCs w:val="20"/>
        </w:rPr>
        <w:t xml:space="preserve"> + chamber + dryer + tubing (16.3871 cubic cm/ cubic in)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228B22"/>
          <w:sz w:val="20"/>
          <w:szCs w:val="20"/>
        </w:rPr>
        <w:t>%Ideal gas constant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000000"/>
          <w:sz w:val="20"/>
          <w:szCs w:val="20"/>
        </w:rPr>
        <w:t>R = 0.082057*</w:t>
      </w:r>
      <w:proofErr w:type="gramStart"/>
      <w:r>
        <w:rPr>
          <w:rFonts w:ascii="Courier" w:hAnsi="Courier" w:cs="Courier"/>
          <w:color w:val="000000"/>
          <w:sz w:val="20"/>
          <w:szCs w:val="20"/>
        </w:rPr>
        <w:t>1000;</w:t>
      </w:r>
      <w:r>
        <w:rPr>
          <w:rFonts w:ascii="Courier" w:hAnsi="Courier" w:cs="Courier"/>
          <w:color w:val="228B22"/>
          <w:sz w:val="20"/>
          <w:szCs w:val="20"/>
        </w:rPr>
        <w:t>%</w:t>
      </w:r>
      <w:proofErr w:type="gramEnd"/>
      <w:r>
        <w:rPr>
          <w:rFonts w:ascii="Courier" w:hAnsi="Courier" w:cs="Courier"/>
          <w:color w:val="228B22"/>
          <w:sz w:val="20"/>
          <w:szCs w:val="20"/>
        </w:rPr>
        <w:t>L atm mol-1K-1 = mL atm mol-1K-1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228B22"/>
          <w:sz w:val="20"/>
          <w:szCs w:val="20"/>
        </w:rPr>
        <w:t>%Assumed Sample Temp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000000"/>
          <w:sz w:val="20"/>
          <w:szCs w:val="20"/>
        </w:rPr>
        <w:t xml:space="preserve">T = 15 + </w:t>
      </w:r>
      <w:proofErr w:type="gramStart"/>
      <w:r>
        <w:rPr>
          <w:rFonts w:ascii="Courier" w:hAnsi="Courier" w:cs="Courier"/>
          <w:color w:val="000000"/>
          <w:sz w:val="20"/>
          <w:szCs w:val="20"/>
        </w:rPr>
        <w:t>273.15;</w:t>
      </w:r>
      <w:r>
        <w:rPr>
          <w:rFonts w:ascii="Courier" w:hAnsi="Courier" w:cs="Courier"/>
          <w:color w:val="228B22"/>
          <w:sz w:val="20"/>
          <w:szCs w:val="20"/>
        </w:rPr>
        <w:t>%</w:t>
      </w:r>
      <w:proofErr w:type="gramEnd"/>
      <w:r>
        <w:rPr>
          <w:rFonts w:ascii="Courier" w:hAnsi="Courier" w:cs="Courier"/>
          <w:color w:val="228B22"/>
          <w:sz w:val="20"/>
          <w:szCs w:val="20"/>
        </w:rPr>
        <w:t xml:space="preserve"> K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228B22"/>
          <w:sz w:val="20"/>
          <w:szCs w:val="20"/>
        </w:rPr>
        <w:t xml:space="preserve"> 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0000FF"/>
          <w:sz w:val="20"/>
          <w:szCs w:val="20"/>
        </w:rPr>
        <w:t>for</w:t>
      </w:r>
      <w:r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i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 xml:space="preserve"> =</w:t>
      </w:r>
      <w:proofErr w:type="gramStart"/>
      <w:r>
        <w:rPr>
          <w:rFonts w:ascii="Courier" w:hAnsi="Courier" w:cs="Courier"/>
          <w:color w:val="000000"/>
          <w:sz w:val="20"/>
          <w:szCs w:val="20"/>
        </w:rPr>
        <w:t>1:length</w:t>
      </w:r>
      <w:proofErr w:type="gramEnd"/>
      <w:r>
        <w:rPr>
          <w:rFonts w:ascii="Courier" w:hAnsi="Courier" w:cs="Courier"/>
          <w:color w:val="000000"/>
          <w:sz w:val="20"/>
          <w:szCs w:val="20"/>
        </w:rPr>
        <w:t>(DIC)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000000"/>
          <w:sz w:val="20"/>
          <w:szCs w:val="20"/>
        </w:rPr>
        <w:t xml:space="preserve">    </w:t>
      </w:r>
      <w:r>
        <w:rPr>
          <w:rFonts w:ascii="Courier" w:hAnsi="Courier" w:cs="Courier"/>
          <w:color w:val="0000FF"/>
          <w:sz w:val="20"/>
          <w:szCs w:val="20"/>
        </w:rPr>
        <w:t>for</w:t>
      </w:r>
      <w:r>
        <w:rPr>
          <w:rFonts w:ascii="Courier" w:hAnsi="Courier" w:cs="Courier"/>
          <w:color w:val="000000"/>
          <w:sz w:val="20"/>
          <w:szCs w:val="20"/>
        </w:rPr>
        <w:t xml:space="preserve"> j = </w:t>
      </w:r>
      <w:proofErr w:type="gramStart"/>
      <w:r>
        <w:rPr>
          <w:rFonts w:ascii="Courier" w:hAnsi="Courier" w:cs="Courier"/>
          <w:color w:val="000000"/>
          <w:sz w:val="20"/>
          <w:szCs w:val="20"/>
        </w:rPr>
        <w:t>1:length</w:t>
      </w:r>
      <w:proofErr w:type="gramEnd"/>
      <w:r>
        <w:rPr>
          <w:rFonts w:ascii="Courier" w:hAnsi="Courier" w:cs="Courier"/>
          <w:color w:val="000000"/>
          <w:sz w:val="20"/>
          <w:szCs w:val="20"/>
        </w:rPr>
        <w:t>(Vs)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000000"/>
          <w:sz w:val="20"/>
          <w:szCs w:val="20"/>
        </w:rPr>
        <w:t xml:space="preserve">        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C_mol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>(</w:t>
      </w:r>
      <w:proofErr w:type="spellStart"/>
      <w:proofErr w:type="gramStart"/>
      <w:r>
        <w:rPr>
          <w:rFonts w:ascii="Courier" w:hAnsi="Courier" w:cs="Courier"/>
          <w:color w:val="000000"/>
          <w:sz w:val="20"/>
          <w:szCs w:val="20"/>
        </w:rPr>
        <w:t>i,j</w:t>
      </w:r>
      <w:proofErr w:type="spellEnd"/>
      <w:proofErr w:type="gramEnd"/>
      <w:r>
        <w:rPr>
          <w:rFonts w:ascii="Courier" w:hAnsi="Courier" w:cs="Courier"/>
          <w:color w:val="000000"/>
          <w:sz w:val="20"/>
          <w:szCs w:val="20"/>
        </w:rPr>
        <w:t>) = DIC(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i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>).*(Vs(j).*rho).*10^-6;</w:t>
      </w:r>
      <w:r>
        <w:rPr>
          <w:rFonts w:ascii="Courier" w:hAnsi="Courier" w:cs="Courier"/>
          <w:color w:val="228B22"/>
          <w:sz w:val="20"/>
          <w:szCs w:val="20"/>
        </w:rPr>
        <w:t>%mol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000000"/>
          <w:sz w:val="20"/>
          <w:szCs w:val="20"/>
        </w:rPr>
        <w:t xml:space="preserve">        pCO2(</w:t>
      </w:r>
      <w:proofErr w:type="spellStart"/>
      <w:proofErr w:type="gramStart"/>
      <w:r>
        <w:rPr>
          <w:rFonts w:ascii="Courier" w:hAnsi="Courier" w:cs="Courier"/>
          <w:color w:val="000000"/>
          <w:sz w:val="20"/>
          <w:szCs w:val="20"/>
        </w:rPr>
        <w:t>i,j</w:t>
      </w:r>
      <w:proofErr w:type="spellEnd"/>
      <w:proofErr w:type="gramEnd"/>
      <w:r>
        <w:rPr>
          <w:rFonts w:ascii="Courier" w:hAnsi="Courier" w:cs="Courier"/>
          <w:color w:val="000000"/>
          <w:sz w:val="20"/>
          <w:szCs w:val="20"/>
        </w:rPr>
        <w:t>) = ((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C_mol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>(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i,j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>).*R.*T)./Vol).*10^6;</w:t>
      </w:r>
      <w:r>
        <w:rPr>
          <w:rFonts w:ascii="Courier" w:hAnsi="Courier" w:cs="Courier"/>
          <w:color w:val="228B22"/>
          <w:sz w:val="20"/>
          <w:szCs w:val="20"/>
        </w:rPr>
        <w:t>%</w:t>
      </w:r>
      <w:proofErr w:type="spellStart"/>
      <w:r>
        <w:rPr>
          <w:rFonts w:ascii="Courier" w:hAnsi="Courier" w:cs="Courier"/>
          <w:color w:val="228B22"/>
          <w:sz w:val="20"/>
          <w:szCs w:val="20"/>
        </w:rPr>
        <w:t>uatm</w:t>
      </w:r>
      <w:proofErr w:type="spellEnd"/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000000"/>
          <w:sz w:val="20"/>
          <w:szCs w:val="20"/>
        </w:rPr>
        <w:t xml:space="preserve">    </w:t>
      </w:r>
      <w:r>
        <w:rPr>
          <w:rFonts w:ascii="Courier" w:hAnsi="Courier" w:cs="Courier"/>
          <w:color w:val="0000FF"/>
          <w:sz w:val="20"/>
          <w:szCs w:val="20"/>
        </w:rPr>
        <w:t>end</w:t>
      </w:r>
    </w:p>
    <w:p w:rsidR="001E1B3E" w:rsidRDefault="001E1B3E" w:rsidP="001E1B3E">
      <w:pPr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  <w:color w:val="0000FF"/>
          <w:sz w:val="20"/>
          <w:szCs w:val="20"/>
        </w:rPr>
        <w:t>end</w:t>
      </w:r>
    </w:p>
    <w:p w:rsidR="001E1B3E" w:rsidRDefault="001E1B3E"/>
    <w:p w:rsidR="00D120C7" w:rsidRDefault="001E1B3E" w:rsidP="00F2701C">
      <w:pPr>
        <w:jc w:val="center"/>
      </w:pPr>
      <w:r>
        <w:rPr>
          <w:noProof/>
        </w:rPr>
        <w:drawing>
          <wp:inline distT="0" distB="0" distL="0" distR="0">
            <wp:extent cx="487958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ol_pCO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58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B3E" w:rsidRDefault="001E1B3E" w:rsidP="00F2701C">
      <w:pPr>
        <w:jc w:val="center"/>
      </w:pPr>
      <w:r>
        <w:rPr>
          <w:noProof/>
        </w:rPr>
        <w:lastRenderedPageBreak/>
        <w:drawing>
          <wp:inline distT="0" distB="0" distL="0" distR="0">
            <wp:extent cx="487958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ol_pCO2_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58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FCE" w:rsidRDefault="003B2FCE"/>
    <w:p w:rsidR="003B2FCE" w:rsidRDefault="003B6C1E">
      <w:r>
        <w:t>The</w:t>
      </w:r>
      <w:r w:rsidR="003B2FCE">
        <w:t xml:space="preserve"> PMEL DIC system internal volume was </w:t>
      </w:r>
      <w:r>
        <w:t>~</w:t>
      </w:r>
      <w:r w:rsidR="003B2FCE">
        <w:t xml:space="preserve">60mL, </w:t>
      </w:r>
      <w:r w:rsidR="00565705">
        <w:t>which seems a bit large, though I suppose the drying path was small via us</w:t>
      </w:r>
      <w:r w:rsidR="00B8563D">
        <w:t xml:space="preserve">e of </w:t>
      </w:r>
      <w:proofErr w:type="spellStart"/>
      <w:r w:rsidR="00565705">
        <w:t>nafion</w:t>
      </w:r>
      <w:proofErr w:type="spellEnd"/>
      <w:r w:rsidR="003B2FCE">
        <w:t xml:space="preserve">. </w:t>
      </w:r>
      <w:r w:rsidR="00B8563D">
        <w:t>Importantly</w:t>
      </w:r>
      <w:r w:rsidR="003B2FCE">
        <w:t xml:space="preserve">, this approach assumes a well-mixed gas within the internal volume, which will not be the case. </w:t>
      </w:r>
      <w:r w:rsidR="00565705">
        <w:t>So</w:t>
      </w:r>
      <w:r w:rsidR="00B8563D">
        <w:t>,</w:t>
      </w:r>
      <w:r w:rsidR="00565705">
        <w:t xml:space="preserve"> I would say that we either need to build in dead volume, or work with smaller volumes</w:t>
      </w:r>
      <w:r w:rsidR="00B8563D">
        <w:t xml:space="preserve"> of fluid</w:t>
      </w:r>
      <w:r w:rsidR="00565705">
        <w:t>.</w:t>
      </w:r>
      <w:r w:rsidR="00B8563D">
        <w:t xml:space="preserve"> As fluid handling is always a concern, how large of a volume do we need to work with 5mL?</w:t>
      </w:r>
      <w:r w:rsidR="00565705">
        <w:t xml:space="preserve"> </w:t>
      </w:r>
      <w:r w:rsidR="00B8563D">
        <w:t>140mL</w:t>
      </w:r>
      <w:r w:rsidR="00FC2695">
        <w:t xml:space="preserve"> – and still the peak pCO2 evolution may exceed 2000 ppm. </w:t>
      </w:r>
    </w:p>
    <w:p w:rsidR="00444C60" w:rsidRDefault="00444C60"/>
    <w:p w:rsidR="00444C60" w:rsidRDefault="00444C60">
      <w:r>
        <w:t>This could be achieved with a 1 in diameter stripping chamber that is 11 in long. This is very large and we have to consider orientation; however, between the drying chamber and stripping chamber, we can likely accommodate this, or build in dead volume elsewhere.</w:t>
      </w:r>
      <w:r w:rsidR="000014A0">
        <w:t xml:space="preserve"> Extra dead volume would likely help distribute/dilute the gas, assisting in minimizing the peak pCO2.</w:t>
      </w:r>
    </w:p>
    <w:p w:rsidR="00565705" w:rsidRDefault="00565705"/>
    <w:p w:rsidR="00565705" w:rsidRDefault="00B8563D" w:rsidP="00F2701C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4879580" cy="365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ol_pCO2_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58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B2FCE" w:rsidRDefault="003B2FCE"/>
    <w:p w:rsidR="00365197" w:rsidRDefault="003B2FCE">
      <w:r>
        <w:t xml:space="preserve">Our lab DIC system uses ~10mL of sample and </w:t>
      </w:r>
      <w:r w:rsidR="000014A0">
        <w:t>reads in the low-</w:t>
      </w:r>
      <w:proofErr w:type="spellStart"/>
      <w:r w:rsidR="000014A0">
        <w:t>ish</w:t>
      </w:r>
      <w:proofErr w:type="spellEnd"/>
      <w:r w:rsidR="000014A0">
        <w:t xml:space="preserve"> </w:t>
      </w:r>
      <w:r>
        <w:t xml:space="preserve">pCO2 ranges. </w:t>
      </w:r>
      <w:r w:rsidR="000014A0">
        <w:t>Jules</w:t>
      </w:r>
      <w:r w:rsidR="00365197">
        <w:t xml:space="preserve"> says it doesn’t matter because they just calibrate the system against CRMs. </w:t>
      </w:r>
      <w:r w:rsidR="000014A0">
        <w:t>I think there also</w:t>
      </w:r>
      <w:r w:rsidR="00365197">
        <w:t xml:space="preserve"> must be a large internal volume.</w:t>
      </w:r>
    </w:p>
    <w:p w:rsidR="00365197" w:rsidRDefault="00365197"/>
    <w:p w:rsidR="00365197" w:rsidRDefault="00365197">
      <w:r>
        <w:t>Notes:</w:t>
      </w:r>
    </w:p>
    <w:p w:rsidR="00365197" w:rsidRDefault="00365197" w:rsidP="00365197">
      <w:pPr>
        <w:pStyle w:val="ListParagraph"/>
        <w:numPr>
          <w:ilvl w:val="0"/>
          <w:numId w:val="1"/>
        </w:numPr>
      </w:pPr>
      <w:r>
        <w:t>Look into what CRM levels we have – I’ll probably need to buy more for testing.</w:t>
      </w:r>
    </w:p>
    <w:sectPr w:rsidR="00365197" w:rsidSect="000F5B26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8B8" w:rsidRDefault="00A038B8" w:rsidP="00D120C7">
      <w:r>
        <w:separator/>
      </w:r>
    </w:p>
  </w:endnote>
  <w:endnote w:type="continuationSeparator" w:id="0">
    <w:p w:rsidR="00A038B8" w:rsidRDefault="00A038B8" w:rsidP="00D12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451199271"/>
      <w:docPartObj>
        <w:docPartGallery w:val="Page Numbers (Bottom of Page)"/>
        <w:docPartUnique/>
      </w:docPartObj>
    </w:sdtPr>
    <w:sdtContent>
      <w:p w:rsidR="00D120C7" w:rsidRDefault="00D120C7" w:rsidP="006E6C1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D120C7" w:rsidRDefault="00D120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969973347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:rsidR="00D120C7" w:rsidRDefault="00D120C7" w:rsidP="006E6C1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D120C7" w:rsidRDefault="00D120C7" w:rsidP="00D120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8B8" w:rsidRDefault="00A038B8" w:rsidP="00D120C7">
      <w:r>
        <w:separator/>
      </w:r>
    </w:p>
  </w:footnote>
  <w:footnote w:type="continuationSeparator" w:id="0">
    <w:p w:rsidR="00A038B8" w:rsidRDefault="00A038B8" w:rsidP="00D12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0C7" w:rsidRDefault="00D120C7" w:rsidP="006F2820">
    <w:pPr>
      <w:jc w:val="center"/>
    </w:pPr>
    <w:r>
      <w:t>CWG Homework from Meeting on 2/28/2018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9D50E5"/>
    <w:multiLevelType w:val="hybridMultilevel"/>
    <w:tmpl w:val="43FEF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3E"/>
    <w:rsid w:val="000014A0"/>
    <w:rsid w:val="000F5B26"/>
    <w:rsid w:val="001E1B3E"/>
    <w:rsid w:val="00365197"/>
    <w:rsid w:val="003B2FCE"/>
    <w:rsid w:val="003B6C1E"/>
    <w:rsid w:val="00444C60"/>
    <w:rsid w:val="00565705"/>
    <w:rsid w:val="006A6B1C"/>
    <w:rsid w:val="006F2820"/>
    <w:rsid w:val="00A038B8"/>
    <w:rsid w:val="00B8563D"/>
    <w:rsid w:val="00D120C7"/>
    <w:rsid w:val="00DD0DC9"/>
    <w:rsid w:val="00F2701C"/>
    <w:rsid w:val="00FC2695"/>
    <w:rsid w:val="00FD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5E2521"/>
  <w14:defaultImageDpi w14:val="32767"/>
  <w15:chartTrackingRefBased/>
  <w15:docId w15:val="{2CFBA9F8-76EA-1248-8042-2A093821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19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120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0C7"/>
  </w:style>
  <w:style w:type="character" w:styleId="PageNumber">
    <w:name w:val="page number"/>
    <w:basedOn w:val="DefaultParagraphFont"/>
    <w:uiPriority w:val="99"/>
    <w:semiHidden/>
    <w:unhideWhenUsed/>
    <w:rsid w:val="00D120C7"/>
  </w:style>
  <w:style w:type="paragraph" w:styleId="Header">
    <w:name w:val="header"/>
    <w:basedOn w:val="Normal"/>
    <w:link w:val="HeaderChar"/>
    <w:uiPriority w:val="99"/>
    <w:unhideWhenUsed/>
    <w:rsid w:val="00D120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Fassbender</dc:creator>
  <cp:keywords/>
  <dc:description/>
  <cp:lastModifiedBy>Andrea Fassbender</cp:lastModifiedBy>
  <cp:revision>13</cp:revision>
  <dcterms:created xsi:type="dcterms:W3CDTF">2018-03-13T21:20:00Z</dcterms:created>
  <dcterms:modified xsi:type="dcterms:W3CDTF">2018-03-14T16:52:00Z</dcterms:modified>
</cp:coreProperties>
</file>