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F02797">
      <w:r>
        <w:t>Possible Camera Choices:</w:t>
      </w:r>
    </w:p>
    <w:p w:rsidR="00F02797" w:rsidRDefault="00F02797"/>
    <w:p w:rsidR="00F02797" w:rsidRDefault="00F02797">
      <w:r>
        <w:t>Panasonic:</w:t>
      </w:r>
    </w:p>
    <w:p w:rsidR="00F02797" w:rsidRDefault="00F02797">
      <w:r w:rsidRPr="00F02797">
        <w:t>Z CAM E1 Mini 4K Interchangeable Lens Camera</w:t>
      </w:r>
    </w:p>
    <w:p w:rsidR="00F02797" w:rsidRDefault="00F02797">
      <w:r>
        <w:t>Sony:</w:t>
      </w:r>
    </w:p>
    <w:p w:rsidR="00F02797" w:rsidRDefault="0050249D">
      <w:pPr>
        <w:rPr>
          <w:rFonts w:ascii="Verdana" w:hAnsi="Verdana"/>
          <w:color w:val="4A4A4A"/>
          <w:sz w:val="21"/>
          <w:szCs w:val="21"/>
          <w:shd w:val="clear" w:color="auto" w:fill="FFFFFF"/>
        </w:rPr>
      </w:pPr>
      <w:r>
        <w:rPr>
          <w:rFonts w:ascii="Verdana" w:hAnsi="Verdana"/>
          <w:color w:val="4A4A4A"/>
          <w:sz w:val="21"/>
          <w:szCs w:val="21"/>
          <w:shd w:val="clear" w:color="auto" w:fill="FFFFFF"/>
        </w:rPr>
        <w:t>UMC-S3CA</w:t>
      </w:r>
    </w:p>
    <w:p w:rsidR="0050249D" w:rsidRDefault="0050249D">
      <w:bookmarkStart w:id="0" w:name="_GoBack"/>
      <w:bookmarkEnd w:id="0"/>
    </w:p>
    <w:sectPr w:rsidR="00502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97"/>
    <w:rsid w:val="0050249D"/>
    <w:rsid w:val="00510A6B"/>
    <w:rsid w:val="00771333"/>
    <w:rsid w:val="00832DD3"/>
    <w:rsid w:val="009F0824"/>
    <w:rsid w:val="00C34541"/>
    <w:rsid w:val="00CF265A"/>
    <w:rsid w:val="00F02797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5F49D-D1D0-4CB7-9DF4-383702C1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</cp:revision>
  <dcterms:created xsi:type="dcterms:W3CDTF">2018-06-25T21:09:00Z</dcterms:created>
  <dcterms:modified xsi:type="dcterms:W3CDTF">2018-06-25T22:34:00Z</dcterms:modified>
</cp:coreProperties>
</file>