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E5439" w:rsidR="000E5439" w:rsidP="000E5439" w:rsidRDefault="000E5439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 w:rsidRPr="000E5439">
        <w:rPr>
          <w:rFonts w:ascii="Times New Roman" w:hAnsi="Times New Roman" w:eastAsia="Times New Roman" w:cs="Times New Roman"/>
          <w:b/>
          <w:bCs/>
          <w:sz w:val="36"/>
          <w:szCs w:val="36"/>
        </w:rPr>
        <w:t>§107.49   Preflight familiarization, inspection, and actions for aircraft operation.</w:t>
      </w:r>
    </w:p>
    <w:p w:rsidRPr="000E5439"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Prior to flight, the remote pilot in command must:</w: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(a) Assess the operating environment, considering risks to persons and property in the immediate vicinity both on the surface and in the air. This assessment must include:</w: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(1) Local weather conditions;</w:t>
      </w:r>
    </w:p>
    <w:p w:rsidRPr="000E5439"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7D6C999" wp14:anchorId="3C2162C4">
                <wp:simplePos x="0" y="0"/>
                <wp:positionH relativeFrom="column">
                  <wp:posOffset>30480</wp:posOffset>
                </wp:positionH>
                <wp:positionV relativeFrom="paragraph">
                  <wp:posOffset>11430</wp:posOffset>
                </wp:positionV>
                <wp:extent cx="137160" cy="137160"/>
                <wp:effectExtent l="0" t="0" r="1524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style="position:absolute;margin-left:2.4pt;margin-top:.9pt;width:10.8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"/>
            </w:pict>
          </mc:Fallback>
        </mc:AlternateConten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(2) Local airspace and any flight restrictions;</w:t>
      </w:r>
    </w:p>
    <w:p w:rsidRPr="000E5439"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634A780C" wp14:anchorId="687172B5">
                <wp:simplePos x="0" y="0"/>
                <wp:positionH relativeFrom="column">
                  <wp:posOffset>30480</wp:posOffset>
                </wp:positionH>
                <wp:positionV relativeFrom="paragraph">
                  <wp:posOffset>41910</wp:posOffset>
                </wp:positionV>
                <wp:extent cx="137160" cy="137160"/>
                <wp:effectExtent l="0" t="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style="position:absolute;margin-left:2.4pt;margin-top:3.3pt;width:10.8pt;height:1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"/>
            </w:pict>
          </mc:Fallback>
        </mc:AlternateConten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 xml:space="preserve">(3) The location of persons </w:t>
      </w:r>
      <w:r w:rsidR="00110CCC">
        <w:rPr>
          <w:rFonts w:ascii="Times New Roman" w:hAnsi="Times New Roman" w:eastAsia="Times New Roman" w:cs="Times New Roman"/>
          <w:sz w:val="20"/>
          <w:szCs w:val="20"/>
        </w:rPr>
        <w:t>and property on the surface</w: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069E3E03" wp14:anchorId="13AA4824">
                <wp:simplePos x="0" y="0"/>
                <wp:positionH relativeFrom="column">
                  <wp:posOffset>30480</wp:posOffset>
                </wp:positionH>
                <wp:positionV relativeFrom="paragraph">
                  <wp:posOffset>34290</wp:posOffset>
                </wp:positionV>
                <wp:extent cx="137160" cy="137160"/>
                <wp:effectExtent l="0" t="0" r="1524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style="position:absolute;margin-left:2.4pt;margin-top:2.7pt;width:10.8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"/>
            </w:pict>
          </mc:Fallback>
        </mc:AlternateConten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(4) Other ground hazards.</w: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57CE8529" wp14:anchorId="414D915D">
                <wp:simplePos x="0" y="0"/>
                <wp:positionH relativeFrom="column">
                  <wp:posOffset>30480</wp:posOffset>
                </wp:positionH>
                <wp:positionV relativeFrom="paragraph">
                  <wp:posOffset>11430</wp:posOffset>
                </wp:positionV>
                <wp:extent cx="137160" cy="137160"/>
                <wp:effectExtent l="0" t="0" r="1524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style="position:absolute;margin-left:2.4pt;margin-top:.9pt;width:10.8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"/>
            </w:pict>
          </mc:Fallback>
        </mc:AlternateConten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7CC29ABA" wp14:anchorId="7C8105A6">
                <wp:simplePos x="0" y="0"/>
                <wp:positionH relativeFrom="column">
                  <wp:posOffset>30480</wp:posOffset>
                </wp:positionH>
                <wp:positionV relativeFrom="paragraph">
                  <wp:posOffset>609600</wp:posOffset>
                </wp:positionV>
                <wp:extent cx="137160" cy="137160"/>
                <wp:effectExtent l="0" t="0" r="1524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style="position:absolute;margin-left:2.4pt;margin-top:48pt;width:10.8pt;height:1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"/>
            </w:pict>
          </mc:Fallback>
        </mc:AlternateContent>
      </w:r>
      <w:r w:rsidRPr="000E5439">
        <w:rPr>
          <w:rFonts w:ascii="Times New Roman" w:hAnsi="Times New Roman" w:eastAsia="Times New Roman" w:cs="Times New Roman"/>
          <w:sz w:val="20"/>
          <w:szCs w:val="20"/>
        </w:rPr>
        <w:t>(b) Ensure that all persons directly participating in the small unmanned aircraft operation are informed about the operating conditions, emergency procedures, contingency procedures, roles and responsi</w:t>
      </w:r>
      <w:r w:rsidR="00110CCC">
        <w:rPr>
          <w:rFonts w:ascii="Times New Roman" w:hAnsi="Times New Roman" w:eastAsia="Times New Roman" w:cs="Times New Roman"/>
          <w:sz w:val="20"/>
          <w:szCs w:val="20"/>
        </w:rPr>
        <w:t>bilities, and potential hazards.</w: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(c) Ensure that all control links between ground control station and the small unmanne</w:t>
      </w:r>
      <w:r w:rsidR="00110CCC">
        <w:rPr>
          <w:rFonts w:ascii="Times New Roman" w:hAnsi="Times New Roman" w:eastAsia="Times New Roman" w:cs="Times New Roman"/>
          <w:sz w:val="20"/>
          <w:szCs w:val="20"/>
        </w:rPr>
        <w:t>d aircraft are working properly.</w: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499D8651" wp14:anchorId="4A7D727A">
                <wp:simplePos x="0" y="0"/>
                <wp:positionH relativeFrom="column">
                  <wp:posOffset>30480</wp:posOffset>
                </wp:positionH>
                <wp:positionV relativeFrom="paragraph">
                  <wp:posOffset>30480</wp:posOffset>
                </wp:positionV>
                <wp:extent cx="137160" cy="137160"/>
                <wp:effectExtent l="0" t="0" r="1524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style="position:absolute;margin-left:2.4pt;margin-top:2.4pt;width:10.8pt;height:1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"/>
            </w:pict>
          </mc:Fallback>
        </mc:AlternateContent>
      </w:r>
    </w:p>
    <w:p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000E5439">
        <w:rPr>
          <w:rFonts w:ascii="Times New Roman" w:hAnsi="Times New Roman" w:eastAsia="Times New Roman" w:cs="Times New Roman"/>
          <w:sz w:val="20"/>
          <w:szCs w:val="20"/>
        </w:rPr>
        <w:t>(d) If the small unmanned aircraft is powered, ensure that there is enough available power for the small unmanned aircraft system to operate for th</w:t>
      </w:r>
      <w:r w:rsidR="00110CCC">
        <w:rPr>
          <w:rFonts w:ascii="Times New Roman" w:hAnsi="Times New Roman" w:eastAsia="Times New Roman" w:cs="Times New Roman"/>
          <w:sz w:val="20"/>
          <w:szCs w:val="20"/>
        </w:rPr>
        <w:t>e intended operational time.</w:t>
      </w:r>
    </w:p>
    <w:p w:rsidRPr="000E5439" w:rsidR="000E5439" w:rsidP="000E5439" w:rsidRDefault="000E543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7AE44987" wp14:anchorId="2FFF942D">
                <wp:simplePos x="0" y="0"/>
                <wp:positionH relativeFrom="column">
                  <wp:posOffset>30480</wp:posOffset>
                </wp:positionH>
                <wp:positionV relativeFrom="paragraph">
                  <wp:posOffset>13970</wp:posOffset>
                </wp:positionV>
                <wp:extent cx="137160" cy="137160"/>
                <wp:effectExtent l="0" t="0" r="1524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style="position:absolute;margin-left:2.4pt;margin-top:1.1pt;width:10.8pt;height:10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"/>
            </w:pict>
          </mc:Fallback>
        </mc:AlternateContent>
      </w:r>
    </w:p>
    <w:p w:rsidR="00E75B35" w:rsidP="000E5439" w:rsidRDefault="000E5439">
      <w:pPr>
        <w:spacing w:before="100" w:beforeAutospacing="1" w:after="100" w:afterAutospacing="1" w:line="240" w:lineRule="auto"/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557DFA" wp14:anchorId="48D6A3C4">
                <wp:simplePos x="0" y="0"/>
                <wp:positionH relativeFrom="column">
                  <wp:posOffset>30480</wp:posOffset>
                </wp:positionH>
                <wp:positionV relativeFrom="paragraph">
                  <wp:posOffset>467360</wp:posOffset>
                </wp:positionV>
                <wp:extent cx="137160" cy="137160"/>
                <wp:effectExtent l="0" t="0" r="1524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style="position:absolute;margin-left:2.4pt;margin-top:36.8pt;width:10.8pt;height:10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"/>
            </w:pict>
          </mc:Fallback>
        </mc:AlternateContent>
      </w:r>
      <w:r w:rsidRPr="000E5439">
        <w:rPr>
          <w:rFonts w:ascii="Times New Roman" w:hAnsi="Times New Roman" w:eastAsia="Times New Roman" w:cs="Times New Roman"/>
          <w:sz w:val="20"/>
          <w:szCs w:val="20"/>
        </w:rPr>
        <w:t>(e) Ensure that any object attached or carried by the small unmanned aircraft is secure a</w:t>
      </w:r>
      <w:bookmarkStart w:name="_GoBack" w:id="0"/>
      <w:bookmarkEnd w:id="0"/>
      <w:r w:rsidRPr="000E5439">
        <w:rPr>
          <w:rFonts w:ascii="Times New Roman" w:hAnsi="Times New Roman" w:eastAsia="Times New Roman" w:cs="Times New Roman"/>
          <w:sz w:val="20"/>
          <w:szCs w:val="20"/>
        </w:rPr>
        <w:t>nd does not adversely affect the flight characteristics or controllability of the aircraft.</w:t>
      </w:r>
      <w:r>
        <w:t xml:space="preserve"> </w:t>
      </w:r>
    </w:p>
    <w:sectPr w:rsidR="00E75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e256531d-acc8-447d-a8e2-e1904ec11f14"/>
  </w:docVars>
  <w:rsids>
    <w:rsidRoot w:val="000E5439"/>
    <w:rsid w:val="000E5439"/>
    <w:rsid w:val="00110CCC"/>
    <w:rsid w:val="008123F4"/>
    <w:rsid w:val="008A05BA"/>
    <w:rsid w:val="00E75B35"/>
    <w:rsid w:val="00E7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5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543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E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E543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4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5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543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E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E543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4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0898-60CC-4B9F-808E-761AF5D7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cp:lastPrinted>2019-03-22T21:59:00Z</cp:lastPrinted>
  <dcterms:created xsi:type="dcterms:W3CDTF">2018-08-02T16:10:00Z</dcterms:created>
  <dcterms:modified xsi:type="dcterms:W3CDTF">2019-03-22T22:10:00Z</dcterms:modified>
</cp:coreProperties>
</file>