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Courier New" w:cs="Courier New" w:eastAsia="Courier New" w:hAnsi="Courier New"/>
          <w:sz w:val="28"/>
          <w:szCs w:val="28"/>
        </w:rPr>
      </w:pPr>
      <w:r w:rsidDel="00000000" w:rsidR="00000000" w:rsidRPr="00000000">
        <w:rPr>
          <w:rFonts w:ascii="Courier New" w:cs="Courier New" w:eastAsia="Courier New" w:hAnsi="Courier New"/>
          <w:sz w:val="28"/>
          <w:szCs w:val="28"/>
          <w:rtl w:val="0"/>
        </w:rPr>
        <w:t xml:space="preserve">UAV procedures checklists</w:t>
      </w:r>
    </w:p>
    <w:p w:rsidR="00000000" w:rsidDel="00000000" w:rsidP="00000000" w:rsidRDefault="00000000" w:rsidRPr="00000000" w14:paraId="00000002">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03">
      <w:pPr>
        <w:pageBreakBefore w:val="0"/>
        <w:rPr>
          <w:rFonts w:ascii="Courier New" w:cs="Courier New" w:eastAsia="Courier New" w:hAnsi="Courier New"/>
        </w:rPr>
      </w:pPr>
      <w:r w:rsidDel="00000000" w:rsidR="00000000" w:rsidRPr="00000000">
        <w:rPr>
          <w:rFonts w:ascii="Courier New" w:cs="Courier New" w:eastAsia="Courier New" w:hAnsi="Courier New"/>
          <w:rtl w:val="0"/>
        </w:rPr>
        <w:t xml:space="preserve">This document describes fixed-wing UAS checkout procedures</w:t>
      </w:r>
      <w:r w:rsidDel="00000000" w:rsidR="00000000" w:rsidRPr="00000000">
        <w:rPr>
          <w:rFonts w:ascii="Courier New" w:cs="Courier New" w:eastAsia="Courier New" w:hAnsi="Courier New"/>
          <w:rtl w:val="0"/>
        </w:rPr>
        <w:t xml:space="preserve">, which might be applied to other MBARI UAVs at operator’s discretion. The purposes of the document are 1) minimize risk to operators and vehicle 2) efficiently collect scientifically valid data and minimize the need for “do-overs”. (Ever do-over has associated cost, and there is a non-zero risk of vehicle loss with every flight.) This list will be supplemented by checklists from the UAV manufacturer.</w:t>
      </w:r>
      <w:r w:rsidDel="00000000" w:rsidR="00000000" w:rsidRPr="00000000">
        <w:rPr>
          <w:rtl w:val="0"/>
        </w:rPr>
      </w:r>
    </w:p>
    <w:p w:rsidR="00000000" w:rsidDel="00000000" w:rsidP="00000000" w:rsidRDefault="00000000" w:rsidRPr="00000000" w14:paraId="00000004">
      <w:pPr>
        <w:pageBreakBefore w:val="0"/>
        <w:rPr>
          <w:rFonts w:ascii="Courier New" w:cs="Courier New" w:eastAsia="Courier New" w:hAnsi="Courier New"/>
          <w:u w:val="single"/>
        </w:rPr>
      </w:pPr>
      <w:r w:rsidDel="00000000" w:rsidR="00000000" w:rsidRPr="00000000">
        <w:rPr>
          <w:rtl w:val="0"/>
        </w:rPr>
      </w:r>
    </w:p>
    <w:bookmarkStart w:colFirst="0" w:colLast="0" w:name="2x813998yh2" w:id="0"/>
    <w:bookmarkEnd w:id="0"/>
    <w:p w:rsidR="00000000" w:rsidDel="00000000" w:rsidP="00000000" w:rsidRDefault="00000000" w:rsidRPr="00000000" w14:paraId="00000005">
      <w:pPr>
        <w:pageBreakBefore w:val="0"/>
        <w:rPr>
          <w:rFonts w:ascii="Courier New" w:cs="Courier New" w:eastAsia="Courier New" w:hAnsi="Courier New"/>
          <w:u w:val="single"/>
        </w:rPr>
      </w:pPr>
      <w:r w:rsidDel="00000000" w:rsidR="00000000" w:rsidRPr="00000000">
        <w:rPr>
          <w:rFonts w:ascii="Courier New" w:cs="Courier New" w:eastAsia="Courier New" w:hAnsi="Courier New"/>
          <w:u w:val="single"/>
          <w:rtl w:val="0"/>
        </w:rPr>
        <w:t xml:space="preserve">Planning</w:t>
      </w:r>
    </w:p>
    <w:p w:rsidR="00000000" w:rsidDel="00000000" w:rsidP="00000000" w:rsidRDefault="00000000" w:rsidRPr="00000000" w14:paraId="00000006">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07">
      <w:pPr>
        <w:pageBreakBefore w:val="0"/>
        <w:numPr>
          <w:ilvl w:val="0"/>
          <w:numId w:val="7"/>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Select flight date and time based on: </w:t>
      </w:r>
    </w:p>
    <w:p w:rsidR="00000000" w:rsidDel="00000000" w:rsidP="00000000" w:rsidRDefault="00000000" w:rsidRPr="00000000" w14:paraId="00000008">
      <w:pPr>
        <w:pageBreakBefore w:val="0"/>
        <w:numPr>
          <w:ilvl w:val="1"/>
          <w:numId w:val="7"/>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Marine forecast of weather and sea state, e.g. </w:t>
      </w:r>
      <w:hyperlink r:id="rId6">
        <w:r w:rsidDel="00000000" w:rsidR="00000000" w:rsidRPr="00000000">
          <w:rPr>
            <w:rFonts w:ascii="Courier New" w:cs="Courier New" w:eastAsia="Courier New" w:hAnsi="Courier New"/>
            <w:color w:val="1155cc"/>
            <w:u w:val="single"/>
            <w:rtl w:val="0"/>
          </w:rPr>
          <w:t xml:space="preserve">NOAA marine forecast for Central California coast</w:t>
        </w:r>
      </w:hyperlink>
      <w:r w:rsidDel="00000000" w:rsidR="00000000" w:rsidRPr="00000000">
        <w:rPr>
          <w:rFonts w:ascii="Courier New" w:cs="Courier New" w:eastAsia="Courier New" w:hAnsi="Courier New"/>
          <w:rtl w:val="0"/>
        </w:rPr>
        <w:t xml:space="preserve">. Ensure that forecast conditions are within UAV operational limits (e.g. wind speed)</w:t>
      </w:r>
      <w:r w:rsidDel="00000000" w:rsidR="00000000" w:rsidRPr="00000000">
        <w:rPr>
          <w:rtl w:val="0"/>
        </w:rPr>
      </w:r>
    </w:p>
    <w:p w:rsidR="00000000" w:rsidDel="00000000" w:rsidP="00000000" w:rsidRDefault="00000000" w:rsidRPr="00000000" w14:paraId="00000009">
      <w:pPr>
        <w:pageBreakBefore w:val="0"/>
        <w:numPr>
          <w:ilvl w:val="1"/>
          <w:numId w:val="7"/>
        </w:numPr>
        <w:ind w:left="1440" w:hanging="360"/>
        <w:rPr>
          <w:rFonts w:ascii="Courier New" w:cs="Courier New" w:eastAsia="Courier New" w:hAnsi="Courier New"/>
          <w:u w:val="none"/>
        </w:rPr>
      </w:pPr>
      <w:hyperlink w:anchor="fr5ikzdqd3q2">
        <w:r w:rsidDel="00000000" w:rsidR="00000000" w:rsidRPr="00000000">
          <w:rPr>
            <w:rFonts w:ascii="Courier New" w:cs="Courier New" w:eastAsia="Courier New" w:hAnsi="Courier New"/>
            <w:color w:val="1155cc"/>
            <w:u w:val="single"/>
            <w:rtl w:val="0"/>
          </w:rPr>
          <w:t xml:space="preserve">Solar elevation constraints</w:t>
        </w:r>
      </w:hyperlink>
      <w:r w:rsidDel="00000000" w:rsidR="00000000" w:rsidRPr="00000000">
        <w:rPr>
          <w:rFonts w:ascii="Courier New" w:cs="Courier New" w:eastAsia="Courier New" w:hAnsi="Courier New"/>
          <w:rtl w:val="0"/>
        </w:rPr>
        <w:t xml:space="preserve"> of science imaging.</w:t>
      </w:r>
    </w:p>
    <w:p w:rsidR="00000000" w:rsidDel="00000000" w:rsidP="00000000" w:rsidRDefault="00000000" w:rsidRPr="00000000" w14:paraId="0000000A">
      <w:pPr>
        <w:pageBreakBefore w:val="0"/>
        <w:numPr>
          <w:ilvl w:val="1"/>
          <w:numId w:val="7"/>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Other time-constraints of science objectives.</w:t>
      </w:r>
      <w:r w:rsidDel="00000000" w:rsidR="00000000" w:rsidRPr="00000000">
        <w:rPr>
          <w:rtl w:val="0"/>
        </w:rPr>
      </w:r>
    </w:p>
    <w:p w:rsidR="00000000" w:rsidDel="00000000" w:rsidP="00000000" w:rsidRDefault="00000000" w:rsidRPr="00000000" w14:paraId="0000000B">
      <w:pPr>
        <w:pageBreakBefore w:val="0"/>
        <w:ind w:left="72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0C">
      <w:pPr>
        <w:pageBreakBefore w:val="0"/>
        <w:numPr>
          <w:ilvl w:val="0"/>
          <w:numId w:val="7"/>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Plan flight path headings and lengths based on:</w:t>
      </w:r>
    </w:p>
    <w:p w:rsidR="00000000" w:rsidDel="00000000" w:rsidP="00000000" w:rsidRDefault="00000000" w:rsidRPr="00000000" w14:paraId="0000000D">
      <w:pPr>
        <w:pageBreakBefore w:val="0"/>
        <w:numPr>
          <w:ilvl w:val="1"/>
          <w:numId w:val="7"/>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Location of known restricted areas, e.g. by consulting </w:t>
      </w:r>
      <w:hyperlink r:id="rId7">
        <w:r w:rsidDel="00000000" w:rsidR="00000000" w:rsidRPr="00000000">
          <w:rPr>
            <w:rFonts w:ascii="Courier New" w:cs="Courier New" w:eastAsia="Courier New" w:hAnsi="Courier New"/>
            <w:color w:val="1155cc"/>
            <w:u w:val="single"/>
            <w:rtl w:val="0"/>
          </w:rPr>
          <w:t xml:space="preserve">KnowBeforeYouFly</w:t>
        </w:r>
      </w:hyperlink>
      <w:r w:rsidDel="00000000" w:rsidR="00000000" w:rsidRPr="00000000">
        <w:rPr>
          <w:rFonts w:ascii="Courier New" w:cs="Courier New" w:eastAsia="Courier New" w:hAnsi="Courier New"/>
          <w:rtl w:val="0"/>
        </w:rPr>
        <w:t xml:space="preserve">, known presence of animals that might be disturbed (e.g. nesting birds, marine mammals) and other known obstacles such as high-shipping density. </w:t>
      </w:r>
    </w:p>
    <w:p w:rsidR="00000000" w:rsidDel="00000000" w:rsidP="00000000" w:rsidRDefault="00000000" w:rsidRPr="00000000" w14:paraId="0000000E">
      <w:pPr>
        <w:pageBreakBefore w:val="0"/>
        <w:numPr>
          <w:ilvl w:val="1"/>
          <w:numId w:val="7"/>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Anticipated wind direction and speed.</w:t>
      </w:r>
    </w:p>
    <w:p w:rsidR="00000000" w:rsidDel="00000000" w:rsidP="00000000" w:rsidRDefault="00000000" w:rsidRPr="00000000" w14:paraId="0000000F">
      <w:pPr>
        <w:pageBreakBefore w:val="0"/>
        <w:numPr>
          <w:ilvl w:val="1"/>
          <w:numId w:val="7"/>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Battery capacity and required reserve.</w:t>
      </w:r>
    </w:p>
    <w:p w:rsidR="00000000" w:rsidDel="00000000" w:rsidP="00000000" w:rsidRDefault="00000000" w:rsidRPr="00000000" w14:paraId="00000010">
      <w:pPr>
        <w:pageBreakBefore w:val="0"/>
        <w:numPr>
          <w:ilvl w:val="1"/>
          <w:numId w:val="7"/>
        </w:numPr>
        <w:ind w:left="1440" w:hanging="360"/>
        <w:rPr>
          <w:rFonts w:ascii="Courier New" w:cs="Courier New" w:eastAsia="Courier New" w:hAnsi="Courier New"/>
        </w:rPr>
      </w:pPr>
      <w:hyperlink w:anchor="fr5ikzdqd3q2">
        <w:r w:rsidDel="00000000" w:rsidR="00000000" w:rsidRPr="00000000">
          <w:rPr>
            <w:rFonts w:ascii="Courier New" w:cs="Courier New" w:eastAsia="Courier New" w:hAnsi="Courier New"/>
            <w:color w:val="1155cc"/>
            <w:u w:val="single"/>
            <w:rtl w:val="0"/>
          </w:rPr>
          <w:t xml:space="preserve">Solar azimuth constraints</w:t>
        </w:r>
      </w:hyperlink>
      <w:r w:rsidDel="00000000" w:rsidR="00000000" w:rsidRPr="00000000">
        <w:rPr>
          <w:rFonts w:ascii="Courier New" w:cs="Courier New" w:eastAsia="Courier New" w:hAnsi="Courier New"/>
          <w:rtl w:val="0"/>
        </w:rPr>
        <w:t xml:space="preserve"> of science imaging.</w:t>
      </w:r>
    </w:p>
    <w:p w:rsidR="00000000" w:rsidDel="00000000" w:rsidP="00000000" w:rsidRDefault="00000000" w:rsidRPr="00000000" w14:paraId="00000011">
      <w:pPr>
        <w:pageBreakBefore w:val="0"/>
        <w:numPr>
          <w:ilvl w:val="1"/>
          <w:numId w:val="7"/>
        </w:numPr>
        <w:ind w:left="144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Other spatial constraints of science objectives. </w:t>
      </w:r>
    </w:p>
    <w:p w:rsidR="00000000" w:rsidDel="00000000" w:rsidP="00000000" w:rsidRDefault="00000000" w:rsidRPr="00000000" w14:paraId="00000012">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13">
      <w:pPr>
        <w:pageBreakBefore w:val="0"/>
        <w:numPr>
          <w:ilvl w:val="0"/>
          <w:numId w:val="7"/>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Ensure that UAV will be operated within speed and altitude limits specified by manufacturer, permits, and waivers.</w:t>
      </w:r>
    </w:p>
    <w:p w:rsidR="00000000" w:rsidDel="00000000" w:rsidP="00000000" w:rsidRDefault="00000000" w:rsidRPr="00000000" w14:paraId="00000014">
      <w:pPr>
        <w:pageBreakBefore w:val="0"/>
        <w:numPr>
          <w:ilvl w:val="0"/>
          <w:numId w:val="7"/>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Decide on whether boat/ship is needed, versus all land-based operations</w:t>
      </w:r>
    </w:p>
    <w:p w:rsidR="00000000" w:rsidDel="00000000" w:rsidP="00000000" w:rsidRDefault="00000000" w:rsidRPr="00000000" w14:paraId="00000015">
      <w:pPr>
        <w:pageBreakBefore w:val="0"/>
        <w:numPr>
          <w:ilvl w:val="0"/>
          <w:numId w:val="7"/>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Determine takeoff and landing modes; in water, on boat/ship, on land</w:t>
      </w:r>
    </w:p>
    <w:p w:rsidR="00000000" w:rsidDel="00000000" w:rsidP="00000000" w:rsidRDefault="00000000" w:rsidRPr="00000000" w14:paraId="00000016">
      <w:pPr>
        <w:pageBreakBefore w:val="0"/>
        <w:numPr>
          <w:ilvl w:val="0"/>
          <w:numId w:val="7"/>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Identify flight crew including RPIC, VOs, boat skipper (if needed)</w:t>
      </w:r>
    </w:p>
    <w:p w:rsidR="00000000" w:rsidDel="00000000" w:rsidP="00000000" w:rsidRDefault="00000000" w:rsidRPr="00000000" w14:paraId="00000017">
      <w:pPr>
        <w:pageBreakBefore w:val="0"/>
        <w:numPr>
          <w:ilvl w:val="0"/>
          <w:numId w:val="7"/>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Identify emergency landing or recovery sites in target area</w:t>
      </w:r>
    </w:p>
    <w:p w:rsidR="00000000" w:rsidDel="00000000" w:rsidP="00000000" w:rsidRDefault="00000000" w:rsidRPr="00000000" w14:paraId="00000018">
      <w:pPr>
        <w:pageBreakBefore w:val="0"/>
        <w:numPr>
          <w:ilvl w:val="0"/>
          <w:numId w:val="7"/>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Submit “pre-flight” plan to DMO in accordance with </w:t>
      </w:r>
      <w:hyperlink r:id="rId8">
        <w:r w:rsidDel="00000000" w:rsidR="00000000" w:rsidRPr="00000000">
          <w:rPr>
            <w:rFonts w:ascii="Courier New" w:cs="Courier New" w:eastAsia="Courier New" w:hAnsi="Courier New"/>
            <w:color w:val="1155cc"/>
            <w:u w:val="single"/>
            <w:rtl w:val="0"/>
          </w:rPr>
          <w:t xml:space="preserve">MBARI UAS operating policy,</w:t>
        </w:r>
      </w:hyperlink>
      <w:r w:rsidDel="00000000" w:rsidR="00000000" w:rsidRPr="00000000">
        <w:rPr>
          <w:rFonts w:ascii="Courier New" w:cs="Courier New" w:eastAsia="Courier New" w:hAnsi="Courier New"/>
          <w:rtl w:val="0"/>
        </w:rPr>
        <w:t xml:space="preserve"> filling in all requested information.</w:t>
      </w:r>
    </w:p>
    <w:p w:rsidR="00000000" w:rsidDel="00000000" w:rsidP="00000000" w:rsidRDefault="00000000" w:rsidRPr="00000000" w14:paraId="00000019">
      <w:pPr>
        <w:pageBreakBefore w:val="0"/>
        <w:numPr>
          <w:ilvl w:val="0"/>
          <w:numId w:val="7"/>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Notify MBNMS of planned flight operation at least 3 days in advance through Mandy Allen Consult </w:t>
      </w:r>
      <w:hyperlink r:id="rId9">
        <w:r w:rsidDel="00000000" w:rsidR="00000000" w:rsidRPr="00000000">
          <w:rPr>
            <w:rFonts w:ascii="Courier New" w:cs="Courier New" w:eastAsia="Courier New" w:hAnsi="Courier New"/>
            <w:color w:val="1155cc"/>
            <w:u w:val="single"/>
            <w:rtl w:val="0"/>
          </w:rPr>
          <w:t xml:space="preserve">MBNMS flight operations</w:t>
        </w:r>
      </w:hyperlink>
      <w:r w:rsidDel="00000000" w:rsidR="00000000" w:rsidRPr="00000000">
        <w:rPr>
          <w:rFonts w:ascii="Courier New" w:cs="Courier New" w:eastAsia="Courier New" w:hAnsi="Courier New"/>
          <w:rtl w:val="0"/>
        </w:rPr>
        <w:t xml:space="preserve"> site for more information about flying within the sanctuary.</w:t>
      </w:r>
    </w:p>
    <w:p w:rsidR="00000000" w:rsidDel="00000000" w:rsidP="00000000" w:rsidRDefault="00000000" w:rsidRPr="00000000" w14:paraId="0000001A">
      <w:pPr>
        <w:pageBreakBefore w:val="0"/>
        <w:ind w:left="72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1B">
      <w:pPr>
        <w:pageBreakBefore w:val="0"/>
        <w:numPr>
          <w:ilvl w:val="0"/>
          <w:numId w:val="7"/>
        </w:numPr>
        <w:ind w:left="720" w:hanging="360"/>
        <w:rPr>
          <w:rFonts w:ascii="Courier New" w:cs="Courier New" w:eastAsia="Courier New" w:hAnsi="Courier New"/>
          <w:highlight w:val="green"/>
        </w:rPr>
      </w:pPr>
      <w:r w:rsidDel="00000000" w:rsidR="00000000" w:rsidRPr="00000000">
        <w:rPr>
          <w:rFonts w:ascii="Courier New" w:cs="Courier New" w:eastAsia="Courier New" w:hAnsi="Courier New"/>
          <w:highlight w:val="green"/>
          <w:rtl w:val="0"/>
        </w:rPr>
        <w:t xml:space="preserve">On the day of flight operations, assess marine mammal and bird presence within target area, modifying flight plan if </w:t>
      </w:r>
      <w:r w:rsidDel="00000000" w:rsidR="00000000" w:rsidRPr="00000000">
        <w:rPr>
          <w:rFonts w:ascii="Courier New" w:cs="Courier New" w:eastAsia="Courier New" w:hAnsi="Courier New"/>
          <w:highlight w:val="green"/>
          <w:rtl w:val="0"/>
        </w:rPr>
        <w:t xml:space="preserve">necessary</w:t>
      </w:r>
      <w:r w:rsidDel="00000000" w:rsidR="00000000" w:rsidRPr="00000000">
        <w:rPr>
          <w:rFonts w:ascii="Courier New" w:cs="Courier New" w:eastAsia="Courier New" w:hAnsi="Courier New"/>
          <w:highlight w:val="green"/>
          <w:rtl w:val="0"/>
        </w:rPr>
        <w:t xml:space="preserve">, clear with Mandy Allen (MBNMS point of contact)</w:t>
      </w:r>
      <w:r w:rsidDel="00000000" w:rsidR="00000000" w:rsidRPr="00000000">
        <w:rPr>
          <w:rFonts w:ascii="Courier New" w:cs="Courier New" w:eastAsia="Courier New" w:hAnsi="Courier New"/>
          <w:highlight w:val="green"/>
          <w:rtl w:val="0"/>
        </w:rPr>
        <w:t xml:space="preserve">.</w:t>
      </w:r>
      <w:r w:rsidDel="00000000" w:rsidR="00000000" w:rsidRPr="00000000">
        <w:rPr>
          <w:rtl w:val="0"/>
        </w:rPr>
      </w:r>
    </w:p>
    <w:p w:rsidR="00000000" w:rsidDel="00000000" w:rsidP="00000000" w:rsidRDefault="00000000" w:rsidRPr="00000000" w14:paraId="0000001C">
      <w:pPr>
        <w:pageBreakBefore w:val="0"/>
        <w:ind w:left="72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1D">
      <w:pPr>
        <w:pageBreakBefore w:val="0"/>
        <w:numPr>
          <w:ilvl w:val="0"/>
          <w:numId w:val="7"/>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On the day of flight operations, notify FAA via the LAANC system for flight approval. This information will also notify local pilots and other airspace users of the intent to fly in a particular airspace. </w:t>
      </w:r>
    </w:p>
    <w:p w:rsidR="00000000" w:rsidDel="00000000" w:rsidP="00000000" w:rsidRDefault="00000000" w:rsidRPr="00000000" w14:paraId="0000001E">
      <w:pPr>
        <w:pageBreakBefore w:val="0"/>
        <w:ind w:left="72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1F">
      <w:pPr>
        <w:pageBreakBefore w:val="0"/>
        <w:ind w:left="720" w:firstLine="0"/>
        <w:rPr>
          <w:rFonts w:ascii="Courier New" w:cs="Courier New" w:eastAsia="Courier New" w:hAnsi="Courier New"/>
        </w:rPr>
      </w:pPr>
      <w:r w:rsidDel="00000000" w:rsidR="00000000" w:rsidRPr="00000000">
        <w:rPr>
          <w:rFonts w:ascii="Courier New" w:cs="Courier New" w:eastAsia="Courier New" w:hAnsi="Courier New"/>
          <w:rtl w:val="0"/>
        </w:rPr>
        <w:t xml:space="preserve">LAANC service providers:</w:t>
      </w:r>
    </w:p>
    <w:p w:rsidR="00000000" w:rsidDel="00000000" w:rsidP="00000000" w:rsidRDefault="00000000" w:rsidRPr="00000000" w14:paraId="00000020">
      <w:pPr>
        <w:pageBreakBefore w:val="0"/>
        <w:ind w:left="720" w:firstLine="0"/>
        <w:rPr>
          <w:rFonts w:ascii="Courier New" w:cs="Courier New" w:eastAsia="Courier New" w:hAnsi="Courier New"/>
        </w:rPr>
      </w:pPr>
      <w:hyperlink r:id="rId10">
        <w:r w:rsidDel="00000000" w:rsidR="00000000" w:rsidRPr="00000000">
          <w:rPr>
            <w:rFonts w:ascii="Courier New" w:cs="Courier New" w:eastAsia="Courier New" w:hAnsi="Courier New"/>
            <w:color w:val="1155cc"/>
            <w:u w:val="single"/>
            <w:rtl w:val="0"/>
          </w:rPr>
          <w:t xml:space="preserve">Airmap</w:t>
        </w:r>
      </w:hyperlink>
      <w:r w:rsidDel="00000000" w:rsidR="00000000" w:rsidRPr="00000000">
        <w:rPr>
          <w:rtl w:val="0"/>
        </w:rPr>
      </w:r>
    </w:p>
    <w:p w:rsidR="00000000" w:rsidDel="00000000" w:rsidP="00000000" w:rsidRDefault="00000000" w:rsidRPr="00000000" w14:paraId="00000021">
      <w:pPr>
        <w:pageBreakBefore w:val="0"/>
        <w:ind w:left="720" w:firstLine="0"/>
        <w:rPr>
          <w:rFonts w:ascii="Courier New" w:cs="Courier New" w:eastAsia="Courier New" w:hAnsi="Courier New"/>
        </w:rPr>
      </w:pPr>
      <w:hyperlink r:id="rId11">
        <w:r w:rsidDel="00000000" w:rsidR="00000000" w:rsidRPr="00000000">
          <w:rPr>
            <w:rFonts w:ascii="Courier New" w:cs="Courier New" w:eastAsia="Courier New" w:hAnsi="Courier New"/>
            <w:color w:val="1155cc"/>
            <w:u w:val="single"/>
            <w:rtl w:val="0"/>
          </w:rPr>
          <w:t xml:space="preserve">Project Wing</w:t>
        </w:r>
      </w:hyperlink>
      <w:r w:rsidDel="00000000" w:rsidR="00000000" w:rsidRPr="00000000">
        <w:rPr>
          <w:rtl w:val="0"/>
        </w:rPr>
      </w:r>
    </w:p>
    <w:p w:rsidR="00000000" w:rsidDel="00000000" w:rsidP="00000000" w:rsidRDefault="00000000" w:rsidRPr="00000000" w14:paraId="00000022">
      <w:pPr>
        <w:pageBreakBefore w:val="0"/>
        <w:ind w:left="720" w:firstLine="0"/>
        <w:rPr>
          <w:rFonts w:ascii="Courier New" w:cs="Courier New" w:eastAsia="Courier New" w:hAnsi="Courier New"/>
        </w:rPr>
      </w:pPr>
      <w:hyperlink r:id="rId12">
        <w:r w:rsidDel="00000000" w:rsidR="00000000" w:rsidRPr="00000000">
          <w:rPr>
            <w:rFonts w:ascii="Courier New" w:cs="Courier New" w:eastAsia="Courier New" w:hAnsi="Courier New"/>
            <w:color w:val="1155cc"/>
            <w:u w:val="single"/>
            <w:rtl w:val="0"/>
          </w:rPr>
          <w:t xml:space="preserve">FAA Official LAANC page</w:t>
        </w:r>
      </w:hyperlink>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23">
      <w:pPr>
        <w:pageBreakBefore w:val="0"/>
        <w:ind w:left="72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4">
      <w:pPr>
        <w:pageBreakBefore w:val="0"/>
        <w:ind w:left="0" w:firstLine="0"/>
        <w:rPr>
          <w:rFonts w:ascii="Courier New" w:cs="Courier New" w:eastAsia="Courier New" w:hAnsi="Courier New"/>
        </w:rPr>
      </w:pPr>
      <w:r w:rsidDel="00000000" w:rsidR="00000000" w:rsidRPr="00000000">
        <w:rPr>
          <w:rFonts w:ascii="Courier New" w:cs="Courier New" w:eastAsia="Courier New" w:hAnsi="Courier New"/>
          <w:rtl w:val="0"/>
        </w:rPr>
        <w:t xml:space="preserve">RPIC is responsible for verifying that all of the above steps have been carried out.</w:t>
      </w:r>
    </w:p>
    <w:p w:rsidR="00000000" w:rsidDel="00000000" w:rsidP="00000000" w:rsidRDefault="00000000" w:rsidRPr="00000000" w14:paraId="00000025">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6">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7">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8">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9">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A">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B">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C">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D">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E">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F">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0">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1">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2">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3">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4">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5">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6">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7">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8">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9">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A">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B">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3C">
      <w:pPr>
        <w:pageBreakBefore w:val="0"/>
        <w:rPr>
          <w:rFonts w:ascii="Courier New" w:cs="Courier New" w:eastAsia="Courier New" w:hAnsi="Courier New"/>
        </w:rPr>
      </w:pPr>
      <w:r w:rsidDel="00000000" w:rsidR="00000000" w:rsidRPr="00000000">
        <w:rPr>
          <w:rtl w:val="0"/>
        </w:rPr>
      </w:r>
    </w:p>
    <w:bookmarkStart w:colFirst="0" w:colLast="0" w:name="rmdi0u1rcul0" w:id="1"/>
    <w:bookmarkEnd w:id="1"/>
    <w:p w:rsidR="00000000" w:rsidDel="00000000" w:rsidP="00000000" w:rsidRDefault="00000000" w:rsidRPr="00000000" w14:paraId="0000003D">
      <w:pPr>
        <w:pageBreakBefore w:val="0"/>
        <w:rPr>
          <w:rFonts w:ascii="Courier New" w:cs="Courier New" w:eastAsia="Courier New" w:hAnsi="Courier New"/>
        </w:rPr>
      </w:pPr>
      <w:r w:rsidDel="00000000" w:rsidR="00000000" w:rsidRPr="00000000">
        <w:rPr>
          <w:rFonts w:ascii="Courier New" w:cs="Courier New" w:eastAsia="Courier New" w:hAnsi="Courier New"/>
          <w:u w:val="single"/>
          <w:rtl w:val="0"/>
        </w:rPr>
        <w:t xml:space="preserve">Gear for flight</w:t>
      </w:r>
      <w:r w:rsidDel="00000000" w:rsidR="00000000" w:rsidRPr="00000000">
        <w:rPr>
          <w:rtl w:val="0"/>
        </w:rPr>
      </w:r>
    </w:p>
    <w:p w:rsidR="00000000" w:rsidDel="00000000" w:rsidP="00000000" w:rsidRDefault="00000000" w:rsidRPr="00000000" w14:paraId="0000003E">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Spare UAV batteries, fully charged</w:t>
      </w:r>
    </w:p>
    <w:p w:rsidR="00000000" w:rsidDel="00000000" w:rsidP="00000000" w:rsidRDefault="00000000" w:rsidRPr="00000000" w14:paraId="0000003F">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UAV battery charger</w:t>
      </w:r>
    </w:p>
    <w:p w:rsidR="00000000" w:rsidDel="00000000" w:rsidP="00000000" w:rsidRDefault="00000000" w:rsidRPr="00000000" w14:paraId="00000040">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Airband Radio</w:t>
      </w:r>
    </w:p>
    <w:p w:rsidR="00000000" w:rsidDel="00000000" w:rsidP="00000000" w:rsidRDefault="00000000" w:rsidRPr="00000000" w14:paraId="00000041">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Bytefrost monitor (FPV) and 18650 Batteries charged </w:t>
      </w:r>
    </w:p>
    <w:p w:rsidR="00000000" w:rsidDel="00000000" w:rsidP="00000000" w:rsidRDefault="00000000" w:rsidRPr="00000000" w14:paraId="00000042">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Spare ground controller batteries, fully charged</w:t>
      </w:r>
    </w:p>
    <w:p w:rsidR="00000000" w:rsidDel="00000000" w:rsidP="00000000" w:rsidRDefault="00000000" w:rsidRPr="00000000" w14:paraId="00000043">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Field power source (e.g. generator, fuel)</w:t>
      </w:r>
    </w:p>
    <w:p w:rsidR="00000000" w:rsidDel="00000000" w:rsidP="00000000" w:rsidRDefault="00000000" w:rsidRPr="00000000" w14:paraId="00000044">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Extension Cord</w:t>
      </w:r>
    </w:p>
    <w:p w:rsidR="00000000" w:rsidDel="00000000" w:rsidP="00000000" w:rsidRDefault="00000000" w:rsidRPr="00000000" w14:paraId="00000045">
      <w:pPr>
        <w:pageBreakBefore w:val="0"/>
        <w:numPr>
          <w:ilvl w:val="1"/>
          <w:numId w:val="9"/>
        </w:numPr>
        <w:ind w:left="144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Power strip</w:t>
      </w:r>
    </w:p>
    <w:p w:rsidR="00000000" w:rsidDel="00000000" w:rsidP="00000000" w:rsidRDefault="00000000" w:rsidRPr="00000000" w14:paraId="00000046">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Spare parts (TBD):</w:t>
      </w:r>
    </w:p>
    <w:p w:rsidR="00000000" w:rsidDel="00000000" w:rsidP="00000000" w:rsidRDefault="00000000" w:rsidRPr="00000000" w14:paraId="00000047">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Props</w:t>
      </w:r>
    </w:p>
    <w:p w:rsidR="00000000" w:rsidDel="00000000" w:rsidP="00000000" w:rsidRDefault="00000000" w:rsidRPr="00000000" w14:paraId="00000048">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ESC’s</w:t>
      </w:r>
    </w:p>
    <w:p w:rsidR="00000000" w:rsidDel="00000000" w:rsidP="00000000" w:rsidRDefault="00000000" w:rsidRPr="00000000" w14:paraId="00000049">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Motors</w:t>
      </w:r>
    </w:p>
    <w:p w:rsidR="00000000" w:rsidDel="00000000" w:rsidP="00000000" w:rsidRDefault="00000000" w:rsidRPr="00000000" w14:paraId="0000004A">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Wing</w:t>
      </w:r>
    </w:p>
    <w:p w:rsidR="00000000" w:rsidDel="00000000" w:rsidP="00000000" w:rsidRDefault="00000000" w:rsidRPr="00000000" w14:paraId="0000004B">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Carbon Struts</w:t>
      </w:r>
    </w:p>
    <w:p w:rsidR="00000000" w:rsidDel="00000000" w:rsidP="00000000" w:rsidRDefault="00000000" w:rsidRPr="00000000" w14:paraId="0000004C">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_____________</w:t>
      </w:r>
    </w:p>
    <w:p w:rsidR="00000000" w:rsidDel="00000000" w:rsidP="00000000" w:rsidRDefault="00000000" w:rsidRPr="00000000" w14:paraId="0000004D">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_____________</w:t>
      </w:r>
    </w:p>
    <w:p w:rsidR="00000000" w:rsidDel="00000000" w:rsidP="00000000" w:rsidRDefault="00000000" w:rsidRPr="00000000" w14:paraId="0000004E">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Landing pad (Multirotor only)</w:t>
      </w:r>
    </w:p>
    <w:p w:rsidR="00000000" w:rsidDel="00000000" w:rsidP="00000000" w:rsidRDefault="00000000" w:rsidRPr="00000000" w14:paraId="0000004F">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Calibration gear (Ground Control Points, Color Targets with oriented test pattern)</w:t>
      </w:r>
    </w:p>
    <w:p w:rsidR="00000000" w:rsidDel="00000000" w:rsidP="00000000" w:rsidRDefault="00000000" w:rsidRPr="00000000" w14:paraId="00000050">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*Freshwater jug to rinse vehicle (Water Landings).</w:t>
      </w:r>
    </w:p>
    <w:p w:rsidR="00000000" w:rsidDel="00000000" w:rsidP="00000000" w:rsidRDefault="00000000" w:rsidRPr="00000000" w14:paraId="00000051">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Net landing components</w:t>
      </w:r>
    </w:p>
    <w:p w:rsidR="00000000" w:rsidDel="00000000" w:rsidP="00000000" w:rsidRDefault="00000000" w:rsidRPr="00000000" w14:paraId="00000052">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________________</w:t>
      </w:r>
    </w:p>
    <w:p w:rsidR="00000000" w:rsidDel="00000000" w:rsidP="00000000" w:rsidRDefault="00000000" w:rsidRPr="00000000" w14:paraId="00000053">
      <w:pPr>
        <w:pageBreakBefore w:val="0"/>
        <w:numPr>
          <w:ilvl w:val="1"/>
          <w:numId w:val="9"/>
        </w:numPr>
        <w:ind w:left="144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________________</w:t>
      </w:r>
    </w:p>
    <w:p w:rsidR="00000000" w:rsidDel="00000000" w:rsidP="00000000" w:rsidRDefault="00000000" w:rsidRPr="00000000" w14:paraId="00000054">
      <w:pPr>
        <w:pageBreakBefore w:val="0"/>
        <w:numPr>
          <w:ilvl w:val="1"/>
          <w:numId w:val="9"/>
        </w:numPr>
        <w:ind w:left="144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________________</w:t>
      </w:r>
    </w:p>
    <w:p w:rsidR="00000000" w:rsidDel="00000000" w:rsidP="00000000" w:rsidRDefault="00000000" w:rsidRPr="00000000" w14:paraId="00000055">
      <w:pPr>
        <w:pageBreakBefore w:val="0"/>
        <w:numPr>
          <w:ilvl w:val="1"/>
          <w:numId w:val="9"/>
        </w:numPr>
        <w:ind w:left="144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________________</w:t>
      </w:r>
    </w:p>
    <w:p w:rsidR="00000000" w:rsidDel="00000000" w:rsidP="00000000" w:rsidRDefault="00000000" w:rsidRPr="00000000" w14:paraId="00000056">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Towels</w:t>
      </w:r>
    </w:p>
    <w:p w:rsidR="00000000" w:rsidDel="00000000" w:rsidP="00000000" w:rsidRDefault="00000000" w:rsidRPr="00000000" w14:paraId="00000057">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Fire extinguisher (ABC for LiPo batteries, class D for Li metal only)</w:t>
      </w:r>
    </w:p>
    <w:p w:rsidR="00000000" w:rsidDel="00000000" w:rsidP="00000000" w:rsidRDefault="00000000" w:rsidRPr="00000000" w14:paraId="00000058">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*Shovel (in case of battery fire)</w:t>
      </w:r>
    </w:p>
    <w:p w:rsidR="00000000" w:rsidDel="00000000" w:rsidP="00000000" w:rsidRDefault="00000000" w:rsidRPr="00000000" w14:paraId="00000059">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Binoculars</w:t>
      </w:r>
    </w:p>
    <w:p w:rsidR="00000000" w:rsidDel="00000000" w:rsidP="00000000" w:rsidRDefault="00000000" w:rsidRPr="00000000" w14:paraId="0000005A">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Gloves</w:t>
      </w:r>
    </w:p>
    <w:p w:rsidR="00000000" w:rsidDel="00000000" w:rsidP="00000000" w:rsidRDefault="00000000" w:rsidRPr="00000000" w14:paraId="0000005B">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Eye protection</w:t>
      </w:r>
    </w:p>
    <w:p w:rsidR="00000000" w:rsidDel="00000000" w:rsidP="00000000" w:rsidRDefault="00000000" w:rsidRPr="00000000" w14:paraId="0000005C">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High visibility vests (if flying in public area)</w:t>
      </w:r>
    </w:p>
    <w:p w:rsidR="00000000" w:rsidDel="00000000" w:rsidP="00000000" w:rsidRDefault="00000000" w:rsidRPr="00000000" w14:paraId="0000005D">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Tool Case</w:t>
      </w:r>
    </w:p>
    <w:p w:rsidR="00000000" w:rsidDel="00000000" w:rsidP="00000000" w:rsidRDefault="00000000" w:rsidRPr="00000000" w14:paraId="0000005E">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Anemometer</w:t>
      </w:r>
    </w:p>
    <w:p w:rsidR="00000000" w:rsidDel="00000000" w:rsidP="00000000" w:rsidRDefault="00000000" w:rsidRPr="00000000" w14:paraId="0000005F">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Calibrated Microphone (MBNMS Sound tracking)</w:t>
      </w:r>
    </w:p>
    <w:p w:rsidR="00000000" w:rsidDel="00000000" w:rsidP="00000000" w:rsidRDefault="00000000" w:rsidRPr="00000000" w14:paraId="00000060">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Clipboard, pen, log book</w:t>
      </w:r>
    </w:p>
    <w:p w:rsidR="00000000" w:rsidDel="00000000" w:rsidP="00000000" w:rsidRDefault="00000000" w:rsidRPr="00000000" w14:paraId="00000061">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Ground Control Station:</w:t>
      </w:r>
    </w:p>
    <w:p w:rsidR="00000000" w:rsidDel="00000000" w:rsidP="00000000" w:rsidRDefault="00000000" w:rsidRPr="00000000" w14:paraId="00000062">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LiFe Battery Charged</w:t>
      </w:r>
    </w:p>
    <w:p w:rsidR="00000000" w:rsidDel="00000000" w:rsidP="00000000" w:rsidRDefault="00000000" w:rsidRPr="00000000" w14:paraId="00000063">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GCS Surface and UAV Surface charged</w:t>
      </w:r>
    </w:p>
    <w:p w:rsidR="00000000" w:rsidDel="00000000" w:rsidP="00000000" w:rsidRDefault="00000000" w:rsidRPr="00000000" w14:paraId="00000064">
      <w:pPr>
        <w:pageBreakBefore w:val="0"/>
        <w:numPr>
          <w:ilvl w:val="1"/>
          <w:numId w:val="9"/>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Cables (-,-,-)</w:t>
      </w:r>
    </w:p>
    <w:p w:rsidR="00000000" w:rsidDel="00000000" w:rsidP="00000000" w:rsidRDefault="00000000" w:rsidRPr="00000000" w14:paraId="00000065">
      <w:pPr>
        <w:pageBreakBefore w:val="0"/>
        <w:numPr>
          <w:ilvl w:val="0"/>
          <w:numId w:val="9"/>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Copy of MBNMS Permit</w:t>
      </w:r>
    </w:p>
    <w:p w:rsidR="00000000" w:rsidDel="00000000" w:rsidP="00000000" w:rsidRDefault="00000000" w:rsidRPr="00000000" w14:paraId="00000066">
      <w:pPr>
        <w:pageBreakBefore w:val="0"/>
        <w:numPr>
          <w:ilvl w:val="0"/>
          <w:numId w:val="9"/>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Insurance information</w:t>
      </w:r>
    </w:p>
    <w:p w:rsidR="00000000" w:rsidDel="00000000" w:rsidP="00000000" w:rsidRDefault="00000000" w:rsidRPr="00000000" w14:paraId="00000067">
      <w:pPr>
        <w:pageBreakBefore w:val="0"/>
        <w:numPr>
          <w:ilvl w:val="0"/>
          <w:numId w:val="9"/>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FAA UAV 107 License</w:t>
      </w:r>
    </w:p>
    <w:p w:rsidR="00000000" w:rsidDel="00000000" w:rsidP="00000000" w:rsidRDefault="00000000" w:rsidRPr="00000000" w14:paraId="00000068">
      <w:pPr>
        <w:pageBreakBefore w:val="0"/>
        <w:numPr>
          <w:ilvl w:val="0"/>
          <w:numId w:val="9"/>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SD Cards clear of data</w:t>
      </w:r>
    </w:p>
    <w:p w:rsidR="00000000" w:rsidDel="00000000" w:rsidP="00000000" w:rsidRDefault="00000000" w:rsidRPr="00000000" w14:paraId="00000069">
      <w:pPr>
        <w:pageBreakBefore w:val="0"/>
        <w:numPr>
          <w:ilvl w:val="0"/>
          <w:numId w:val="9"/>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Cell-wifi hotspot</w:t>
      </w:r>
    </w:p>
    <w:p w:rsidR="00000000" w:rsidDel="00000000" w:rsidP="00000000" w:rsidRDefault="00000000" w:rsidRPr="00000000" w14:paraId="0000006A">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laptop</w:t>
      </w:r>
    </w:p>
    <w:p w:rsidR="00000000" w:rsidDel="00000000" w:rsidP="00000000" w:rsidRDefault="00000000" w:rsidRPr="00000000" w14:paraId="0000006B">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Spare storage cards for camera</w:t>
      </w:r>
    </w:p>
    <w:p w:rsidR="00000000" w:rsidDel="00000000" w:rsidP="00000000" w:rsidRDefault="00000000" w:rsidRPr="00000000" w14:paraId="0000006C">
      <w:pPr>
        <w:pageBreakBefore w:val="0"/>
        <w:numPr>
          <w:ilvl w:val="0"/>
          <w:numId w:val="9"/>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camera card reader</w:t>
      </w:r>
    </w:p>
    <w:p w:rsidR="00000000" w:rsidDel="00000000" w:rsidP="00000000" w:rsidRDefault="00000000" w:rsidRPr="00000000" w14:paraId="0000006D">
      <w:pPr>
        <w:pageBreakBefore w:val="0"/>
        <w:ind w:left="72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6E">
      <w:pPr>
        <w:pageBreakBefore w:val="0"/>
        <w:ind w:left="0" w:firstLine="0"/>
        <w:rPr>
          <w:rFonts w:ascii="Courier New" w:cs="Courier New" w:eastAsia="Courier New" w:hAnsi="Courier New"/>
          <w:b w:val="1"/>
          <w:color w:val="0000ff"/>
        </w:rPr>
      </w:pPr>
      <w:r w:rsidDel="00000000" w:rsidR="00000000" w:rsidRPr="00000000">
        <w:rPr>
          <w:rtl w:val="0"/>
        </w:rPr>
      </w:r>
    </w:p>
    <w:p w:rsidR="00000000" w:rsidDel="00000000" w:rsidP="00000000" w:rsidRDefault="00000000" w:rsidRPr="00000000" w14:paraId="0000006F">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0">
      <w:pPr>
        <w:pageBreakBefore w:val="0"/>
        <w:rPr>
          <w:rFonts w:ascii="Courier New" w:cs="Courier New" w:eastAsia="Courier New" w:hAnsi="Courier New"/>
        </w:rPr>
      </w:pPr>
      <w:r w:rsidDel="00000000" w:rsidR="00000000" w:rsidRPr="00000000">
        <w:rPr>
          <w:rFonts w:ascii="Courier New" w:cs="Courier New" w:eastAsia="Courier New" w:hAnsi="Courier New"/>
          <w:rtl w:val="0"/>
        </w:rPr>
        <w:t xml:space="preserve">RPIC is responsible for bringing all required gear for flight.</w:t>
      </w:r>
      <w:r w:rsidDel="00000000" w:rsidR="00000000" w:rsidRPr="00000000">
        <w:rPr>
          <w:rtl w:val="0"/>
        </w:rPr>
      </w:r>
    </w:p>
    <w:p w:rsidR="00000000" w:rsidDel="00000000" w:rsidP="00000000" w:rsidRDefault="00000000" w:rsidRPr="00000000" w14:paraId="00000071">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2">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3">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4">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5">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6">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7">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8">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9">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A">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B">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C">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D">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E">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F">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0">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1">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2">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3">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4">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5">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6">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7">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8">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9">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A">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B">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C">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D">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E">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8F">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0">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1">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2">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3">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4">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5">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6">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7">
      <w:pPr>
        <w:pageBreakBefore w:val="0"/>
        <w:rPr>
          <w:rFonts w:ascii="Courier New" w:cs="Courier New" w:eastAsia="Courier New" w:hAnsi="Courier New"/>
          <w:b w:val="1"/>
          <w:sz w:val="28"/>
          <w:szCs w:val="28"/>
        </w:rPr>
      </w:pPr>
      <w:r w:rsidDel="00000000" w:rsidR="00000000" w:rsidRPr="00000000">
        <w:rPr>
          <w:rFonts w:ascii="Courier New" w:cs="Courier New" w:eastAsia="Courier New" w:hAnsi="Courier New"/>
          <w:b w:val="1"/>
          <w:sz w:val="28"/>
          <w:szCs w:val="28"/>
          <w:rtl w:val="0"/>
        </w:rPr>
        <w:t xml:space="preserve">§107.49   Preflight familiarization, inspection, and actions for aircraft operation.</w:t>
      </w:r>
    </w:p>
    <w:p w:rsidR="00000000" w:rsidDel="00000000" w:rsidP="00000000" w:rsidRDefault="00000000" w:rsidRPr="00000000" w14:paraId="00000098">
      <w:pPr>
        <w:pageBreakBefore w:val="0"/>
        <w:rPr>
          <w:rFonts w:ascii="Courier New" w:cs="Courier New" w:eastAsia="Courier New" w:hAnsi="Courier New"/>
          <w:b w:val="1"/>
        </w:rPr>
      </w:pPr>
      <w:r w:rsidDel="00000000" w:rsidR="00000000" w:rsidRPr="00000000">
        <w:rPr>
          <w:rtl w:val="0"/>
        </w:rPr>
      </w:r>
    </w:p>
    <w:p w:rsidR="00000000" w:rsidDel="00000000" w:rsidP="00000000" w:rsidRDefault="00000000" w:rsidRPr="00000000" w14:paraId="00000099">
      <w:pPr>
        <w:pageBreakBefore w:val="0"/>
        <w:rPr>
          <w:rFonts w:ascii="Courier New" w:cs="Courier New" w:eastAsia="Courier New" w:hAnsi="Courier New"/>
        </w:rPr>
      </w:pPr>
      <w:r w:rsidDel="00000000" w:rsidR="00000000" w:rsidRPr="00000000">
        <w:rPr>
          <w:rFonts w:ascii="Courier New" w:cs="Courier New" w:eastAsia="Courier New" w:hAnsi="Courier New"/>
          <w:rtl w:val="0"/>
        </w:rPr>
        <w:t xml:space="preserve">Prior to flight, the remote pilot in command must:</w:t>
      </w:r>
    </w:p>
    <w:p w:rsidR="00000000" w:rsidDel="00000000" w:rsidP="00000000" w:rsidRDefault="00000000" w:rsidRPr="00000000" w14:paraId="0000009A">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B">
      <w:pPr>
        <w:pageBreakBefore w:val="0"/>
        <w:rPr>
          <w:rFonts w:ascii="Courier New" w:cs="Courier New" w:eastAsia="Courier New" w:hAnsi="Courier New"/>
        </w:rPr>
      </w:pPr>
      <w:r w:rsidDel="00000000" w:rsidR="00000000" w:rsidRPr="00000000">
        <w:rPr>
          <w:rFonts w:ascii="Courier New" w:cs="Courier New" w:eastAsia="Courier New" w:hAnsi="Courier New"/>
          <w:b w:val="1"/>
          <w:rtl w:val="0"/>
        </w:rPr>
        <w:t xml:space="preserve">(a)</w:t>
      </w:r>
      <w:r w:rsidDel="00000000" w:rsidR="00000000" w:rsidRPr="00000000">
        <w:rPr>
          <w:rFonts w:ascii="Courier New" w:cs="Courier New" w:eastAsia="Courier New" w:hAnsi="Courier New"/>
          <w:rtl w:val="0"/>
        </w:rPr>
        <w:t xml:space="preserve"> Assess the operating environment, considering risks to persons and property in the immediate vicinity both on the surface and in the air. This assessment must include:</w:t>
      </w:r>
    </w:p>
    <w:p w:rsidR="00000000" w:rsidDel="00000000" w:rsidP="00000000" w:rsidRDefault="00000000" w:rsidRPr="00000000" w14:paraId="0000009C">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D">
      <w:pPr>
        <w:pageBreakBefore w:val="0"/>
        <w:numPr>
          <w:ilvl w:val="0"/>
          <w:numId w:val="8"/>
        </w:numPr>
        <w:ind w:left="720" w:hanging="360"/>
        <w:rPr>
          <w:rFonts w:ascii="Courier New" w:cs="Courier New" w:eastAsia="Courier New" w:hAnsi="Courier New"/>
          <w:u w:val="none"/>
        </w:rPr>
      </w:pPr>
      <w:r w:rsidDel="00000000" w:rsidR="00000000" w:rsidRPr="00000000">
        <w:rPr>
          <w:rFonts w:ascii="Courier New" w:cs="Courier New" w:eastAsia="Courier New" w:hAnsi="Courier New"/>
          <w:b w:val="1"/>
          <w:rtl w:val="0"/>
        </w:rPr>
        <w:t xml:space="preserve">(1)</w:t>
      </w:r>
      <w:r w:rsidDel="00000000" w:rsidR="00000000" w:rsidRPr="00000000">
        <w:rPr>
          <w:rFonts w:ascii="Courier New" w:cs="Courier New" w:eastAsia="Courier New" w:hAnsi="Courier New"/>
          <w:rtl w:val="0"/>
        </w:rPr>
        <w:t xml:space="preserve"> Local weather conditions;</w:t>
      </w:r>
    </w:p>
    <w:p w:rsidR="00000000" w:rsidDel="00000000" w:rsidP="00000000" w:rsidRDefault="00000000" w:rsidRPr="00000000" w14:paraId="0000009E">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F">
      <w:pPr>
        <w:pageBreakBefore w:val="0"/>
        <w:numPr>
          <w:ilvl w:val="0"/>
          <w:numId w:val="10"/>
        </w:numPr>
        <w:ind w:left="720" w:hanging="360"/>
        <w:rPr>
          <w:rFonts w:ascii="Courier New" w:cs="Courier New" w:eastAsia="Courier New" w:hAnsi="Courier New"/>
          <w:u w:val="none"/>
        </w:rPr>
      </w:pPr>
      <w:r w:rsidDel="00000000" w:rsidR="00000000" w:rsidRPr="00000000">
        <w:rPr>
          <w:rFonts w:ascii="Courier New" w:cs="Courier New" w:eastAsia="Courier New" w:hAnsi="Courier New"/>
          <w:b w:val="1"/>
          <w:rtl w:val="0"/>
        </w:rPr>
        <w:t xml:space="preserve">(2)</w:t>
      </w:r>
      <w:r w:rsidDel="00000000" w:rsidR="00000000" w:rsidRPr="00000000">
        <w:rPr>
          <w:rFonts w:ascii="Courier New" w:cs="Courier New" w:eastAsia="Courier New" w:hAnsi="Courier New"/>
          <w:rtl w:val="0"/>
        </w:rPr>
        <w:t xml:space="preserve"> Local airspace and any flight restrictions;</w:t>
      </w:r>
    </w:p>
    <w:p w:rsidR="00000000" w:rsidDel="00000000" w:rsidP="00000000" w:rsidRDefault="00000000" w:rsidRPr="00000000" w14:paraId="000000A0">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1">
      <w:pPr>
        <w:pageBreakBefore w:val="0"/>
        <w:numPr>
          <w:ilvl w:val="0"/>
          <w:numId w:val="5"/>
        </w:numPr>
        <w:ind w:left="720" w:hanging="360"/>
        <w:rPr>
          <w:rFonts w:ascii="Courier New" w:cs="Courier New" w:eastAsia="Courier New" w:hAnsi="Courier New"/>
          <w:u w:val="none"/>
        </w:rPr>
      </w:pPr>
      <w:r w:rsidDel="00000000" w:rsidR="00000000" w:rsidRPr="00000000">
        <w:rPr>
          <w:rFonts w:ascii="Courier New" w:cs="Courier New" w:eastAsia="Courier New" w:hAnsi="Courier New"/>
          <w:b w:val="1"/>
          <w:rtl w:val="0"/>
        </w:rPr>
        <w:t xml:space="preserve">(3)</w:t>
      </w:r>
      <w:r w:rsidDel="00000000" w:rsidR="00000000" w:rsidRPr="00000000">
        <w:rPr>
          <w:rFonts w:ascii="Courier New" w:cs="Courier New" w:eastAsia="Courier New" w:hAnsi="Courier New"/>
          <w:rtl w:val="0"/>
        </w:rPr>
        <w:t xml:space="preserve"> The location of persons and property on the surface</w:t>
      </w:r>
    </w:p>
    <w:p w:rsidR="00000000" w:rsidDel="00000000" w:rsidP="00000000" w:rsidRDefault="00000000" w:rsidRPr="00000000" w14:paraId="000000A2">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3">
      <w:pPr>
        <w:pageBreakBefore w:val="0"/>
        <w:numPr>
          <w:ilvl w:val="0"/>
          <w:numId w:val="11"/>
        </w:numPr>
        <w:ind w:left="720" w:hanging="360"/>
        <w:rPr>
          <w:rFonts w:ascii="Courier New" w:cs="Courier New" w:eastAsia="Courier New" w:hAnsi="Courier New"/>
          <w:u w:val="none"/>
        </w:rPr>
      </w:pPr>
      <w:r w:rsidDel="00000000" w:rsidR="00000000" w:rsidRPr="00000000">
        <w:rPr>
          <w:rFonts w:ascii="Courier New" w:cs="Courier New" w:eastAsia="Courier New" w:hAnsi="Courier New"/>
          <w:b w:val="1"/>
          <w:rtl w:val="0"/>
        </w:rPr>
        <w:t xml:space="preserve">(4)</w:t>
      </w:r>
      <w:r w:rsidDel="00000000" w:rsidR="00000000" w:rsidRPr="00000000">
        <w:rPr>
          <w:rFonts w:ascii="Courier New" w:cs="Courier New" w:eastAsia="Courier New" w:hAnsi="Courier New"/>
          <w:rtl w:val="0"/>
        </w:rPr>
        <w:t xml:space="preserve"> Other ground hazards.</w:t>
      </w:r>
    </w:p>
    <w:p w:rsidR="00000000" w:rsidDel="00000000" w:rsidP="00000000" w:rsidRDefault="00000000" w:rsidRPr="00000000" w14:paraId="000000A4">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5">
      <w:pPr>
        <w:pageBreakBefore w:val="0"/>
        <w:rPr>
          <w:rFonts w:ascii="Courier New" w:cs="Courier New" w:eastAsia="Courier New" w:hAnsi="Courier New"/>
        </w:rPr>
      </w:pPr>
      <w:r w:rsidDel="00000000" w:rsidR="00000000" w:rsidRPr="00000000">
        <w:rPr>
          <w:rFonts w:ascii="Courier New" w:cs="Courier New" w:eastAsia="Courier New" w:hAnsi="Courier New"/>
          <w:b w:val="1"/>
          <w:rtl w:val="0"/>
        </w:rPr>
        <w:t xml:space="preserve">(b)</w:t>
      </w:r>
      <w:r w:rsidDel="00000000" w:rsidR="00000000" w:rsidRPr="00000000">
        <w:rPr>
          <w:rFonts w:ascii="Courier New" w:cs="Courier New" w:eastAsia="Courier New" w:hAnsi="Courier New"/>
          <w:rtl w:val="0"/>
        </w:rPr>
        <w:t xml:space="preserve"> Ensure that all persons directly participating in the small unmanned aircraft operation are informed about the operating conditions, emergency procedures, contingency procedures, roles and responsibilities, and potential hazards.</w:t>
      </w:r>
    </w:p>
    <w:p w:rsidR="00000000" w:rsidDel="00000000" w:rsidP="00000000" w:rsidRDefault="00000000" w:rsidRPr="00000000" w14:paraId="000000A6">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7">
      <w:pPr>
        <w:pageBreakBefore w:val="0"/>
        <w:numPr>
          <w:ilvl w:val="0"/>
          <w:numId w:val="1"/>
        </w:numPr>
        <w:ind w:left="720" w:hanging="360"/>
        <w:rPr>
          <w:rFonts w:ascii="Courier New" w:cs="Courier New" w:eastAsia="Courier New" w:hAnsi="Courier New"/>
          <w:u w:val="none"/>
        </w:rPr>
      </w:pPr>
      <w:r w:rsidDel="00000000" w:rsidR="00000000" w:rsidRPr="00000000">
        <w:rPr>
          <w:rtl w:val="0"/>
        </w:rPr>
      </w:r>
    </w:p>
    <w:p w:rsidR="00000000" w:rsidDel="00000000" w:rsidP="00000000" w:rsidRDefault="00000000" w:rsidRPr="00000000" w14:paraId="000000A8">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9">
      <w:pPr>
        <w:pageBreakBefore w:val="0"/>
        <w:rPr>
          <w:rFonts w:ascii="Courier New" w:cs="Courier New" w:eastAsia="Courier New" w:hAnsi="Courier New"/>
        </w:rPr>
      </w:pPr>
      <w:r w:rsidDel="00000000" w:rsidR="00000000" w:rsidRPr="00000000">
        <w:rPr>
          <w:rFonts w:ascii="Courier New" w:cs="Courier New" w:eastAsia="Courier New" w:hAnsi="Courier New"/>
          <w:b w:val="1"/>
          <w:rtl w:val="0"/>
        </w:rPr>
        <w:t xml:space="preserve">(c)</w:t>
      </w:r>
      <w:r w:rsidDel="00000000" w:rsidR="00000000" w:rsidRPr="00000000">
        <w:rPr>
          <w:rFonts w:ascii="Courier New" w:cs="Courier New" w:eastAsia="Courier New" w:hAnsi="Courier New"/>
          <w:rtl w:val="0"/>
        </w:rPr>
        <w:t xml:space="preserve"> Ensure that all control links between ground control station and the small unmanned aircraft are working properly.</w:t>
      </w:r>
    </w:p>
    <w:p w:rsidR="00000000" w:rsidDel="00000000" w:rsidP="00000000" w:rsidRDefault="00000000" w:rsidRPr="00000000" w14:paraId="000000AA">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B">
      <w:pPr>
        <w:pageBreakBefore w:val="0"/>
        <w:numPr>
          <w:ilvl w:val="0"/>
          <w:numId w:val="4"/>
        </w:numPr>
        <w:ind w:left="720" w:hanging="360"/>
        <w:rPr>
          <w:rFonts w:ascii="Courier New" w:cs="Courier New" w:eastAsia="Courier New" w:hAnsi="Courier New"/>
          <w:u w:val="none"/>
        </w:rPr>
      </w:pPr>
      <w:r w:rsidDel="00000000" w:rsidR="00000000" w:rsidRPr="00000000">
        <w:rPr>
          <w:rtl w:val="0"/>
        </w:rPr>
      </w:r>
    </w:p>
    <w:p w:rsidR="00000000" w:rsidDel="00000000" w:rsidP="00000000" w:rsidRDefault="00000000" w:rsidRPr="00000000" w14:paraId="000000AC">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D">
      <w:pPr>
        <w:pageBreakBefore w:val="0"/>
        <w:rPr>
          <w:rFonts w:ascii="Courier New" w:cs="Courier New" w:eastAsia="Courier New" w:hAnsi="Courier New"/>
        </w:rPr>
      </w:pPr>
      <w:r w:rsidDel="00000000" w:rsidR="00000000" w:rsidRPr="00000000">
        <w:rPr>
          <w:rFonts w:ascii="Courier New" w:cs="Courier New" w:eastAsia="Courier New" w:hAnsi="Courier New"/>
          <w:b w:val="1"/>
          <w:rtl w:val="0"/>
        </w:rPr>
        <w:t xml:space="preserve">(d)</w:t>
      </w:r>
      <w:r w:rsidDel="00000000" w:rsidR="00000000" w:rsidRPr="00000000">
        <w:rPr>
          <w:rFonts w:ascii="Courier New" w:cs="Courier New" w:eastAsia="Courier New" w:hAnsi="Courier New"/>
          <w:rtl w:val="0"/>
        </w:rPr>
        <w:t xml:space="preserve"> If the small unmanned aircraft is powered, ensure that there is enough available power for the small unmanned aircraft system to operate for the intended operational time.</w:t>
      </w:r>
    </w:p>
    <w:p w:rsidR="00000000" w:rsidDel="00000000" w:rsidP="00000000" w:rsidRDefault="00000000" w:rsidRPr="00000000" w14:paraId="000000AE">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AF">
      <w:pPr>
        <w:pageBreakBefore w:val="0"/>
        <w:numPr>
          <w:ilvl w:val="0"/>
          <w:numId w:val="12"/>
        </w:numPr>
        <w:ind w:left="720" w:hanging="360"/>
        <w:rPr>
          <w:rFonts w:ascii="Courier New" w:cs="Courier New" w:eastAsia="Courier New" w:hAnsi="Courier New"/>
          <w:u w:val="none"/>
        </w:rPr>
      </w:pPr>
      <w:r w:rsidDel="00000000" w:rsidR="00000000" w:rsidRPr="00000000">
        <w:rPr>
          <w:rtl w:val="0"/>
        </w:rPr>
      </w:r>
    </w:p>
    <w:p w:rsidR="00000000" w:rsidDel="00000000" w:rsidP="00000000" w:rsidRDefault="00000000" w:rsidRPr="00000000" w14:paraId="000000B0">
      <w:pPr>
        <w:pageBreakBefore w:val="0"/>
        <w:ind w:left="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B1">
      <w:pPr>
        <w:pageBreakBefore w:val="0"/>
        <w:rPr>
          <w:rFonts w:ascii="Courier New" w:cs="Courier New" w:eastAsia="Courier New" w:hAnsi="Courier New"/>
        </w:rPr>
      </w:pPr>
      <w:r w:rsidDel="00000000" w:rsidR="00000000" w:rsidRPr="00000000">
        <w:rPr>
          <w:rFonts w:ascii="Courier New" w:cs="Courier New" w:eastAsia="Courier New" w:hAnsi="Courier New"/>
          <w:b w:val="1"/>
          <w:rtl w:val="0"/>
        </w:rPr>
        <w:t xml:space="preserve">(e)</w:t>
      </w:r>
      <w:r w:rsidDel="00000000" w:rsidR="00000000" w:rsidRPr="00000000">
        <w:rPr>
          <w:rFonts w:ascii="Courier New" w:cs="Courier New" w:eastAsia="Courier New" w:hAnsi="Courier New"/>
          <w:rtl w:val="0"/>
        </w:rPr>
        <w:t xml:space="preserve"> Ensure that any object attached or carried by the small unmanned aircraft is secure and does not adversely affect the flight characteristics or controllability of the aircraft. </w:t>
      </w:r>
    </w:p>
    <w:p w:rsidR="00000000" w:rsidDel="00000000" w:rsidP="00000000" w:rsidRDefault="00000000" w:rsidRPr="00000000" w14:paraId="000000B2">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B3">
      <w:pPr>
        <w:pageBreakBefore w:val="0"/>
        <w:numPr>
          <w:ilvl w:val="0"/>
          <w:numId w:val="3"/>
        </w:numPr>
        <w:ind w:left="720" w:hanging="360"/>
        <w:rPr>
          <w:rFonts w:ascii="Courier New" w:cs="Courier New" w:eastAsia="Courier New" w:hAnsi="Courier New"/>
          <w:u w:val="none"/>
        </w:rPr>
      </w:pPr>
      <w:r w:rsidDel="00000000" w:rsidR="00000000" w:rsidRPr="00000000">
        <w:rPr>
          <w:rtl w:val="0"/>
        </w:rPr>
      </w:r>
    </w:p>
    <w:p w:rsidR="00000000" w:rsidDel="00000000" w:rsidP="00000000" w:rsidRDefault="00000000" w:rsidRPr="00000000" w14:paraId="000000B4">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B5">
      <w:pPr>
        <w:pageBreakBefore w:val="0"/>
        <w:rPr>
          <w:rFonts w:ascii="Courier New" w:cs="Courier New" w:eastAsia="Courier New" w:hAnsi="Courier New"/>
        </w:rPr>
      </w:pPr>
      <w:r w:rsidDel="00000000" w:rsidR="00000000" w:rsidRPr="00000000">
        <w:rPr>
          <w:rFonts w:ascii="Courier New" w:cs="Courier New" w:eastAsia="Courier New" w:hAnsi="Courier New"/>
          <w:rtl w:val="0"/>
        </w:rPr>
        <w:t xml:space="preserve">*This sheet must be included with your MBARI post flight report.</w:t>
      </w:r>
    </w:p>
    <w:bookmarkStart w:colFirst="0" w:colLast="0" w:name="rsqp8q6xsk12" w:id="2"/>
    <w:bookmarkEnd w:id="2"/>
    <w:p w:rsidR="00000000" w:rsidDel="00000000" w:rsidP="00000000" w:rsidRDefault="00000000" w:rsidRPr="00000000" w14:paraId="000000B6">
      <w:pPr>
        <w:pageBreakBefore w:val="0"/>
        <w:rPr>
          <w:rFonts w:ascii="Courier New" w:cs="Courier New" w:eastAsia="Courier New" w:hAnsi="Courier New"/>
          <w:u w:val="single"/>
        </w:rPr>
      </w:pPr>
      <w:r w:rsidDel="00000000" w:rsidR="00000000" w:rsidRPr="00000000">
        <w:rPr>
          <w:rFonts w:ascii="Courier New" w:cs="Courier New" w:eastAsia="Courier New" w:hAnsi="Courier New"/>
          <w:u w:val="single"/>
          <w:rtl w:val="0"/>
        </w:rPr>
        <w:t xml:space="preserve">Pre-flight at site</w:t>
      </w:r>
    </w:p>
    <w:p w:rsidR="00000000" w:rsidDel="00000000" w:rsidP="00000000" w:rsidRDefault="00000000" w:rsidRPr="00000000" w14:paraId="000000B7">
      <w:pPr>
        <w:pageBreakBefore w:val="0"/>
        <w:rPr>
          <w:rFonts w:ascii="Courier New" w:cs="Courier New" w:eastAsia="Courier New" w:hAnsi="Courier New"/>
          <w:u w:val="single"/>
        </w:rPr>
      </w:pPr>
      <w:r w:rsidDel="00000000" w:rsidR="00000000" w:rsidRPr="00000000">
        <w:rPr>
          <w:rtl w:val="0"/>
        </w:rPr>
      </w:r>
    </w:p>
    <w:p w:rsidR="00000000" w:rsidDel="00000000" w:rsidP="00000000" w:rsidRDefault="00000000" w:rsidRPr="00000000" w14:paraId="000000B8">
      <w:pPr>
        <w:pageBreakBefore w:val="0"/>
        <w:ind w:left="720" w:firstLine="0"/>
        <w:rPr>
          <w:rFonts w:ascii="Courier New" w:cs="Courier New" w:eastAsia="Courier New" w:hAnsi="Courier New"/>
          <w:b w:val="1"/>
          <w:color w:val="0000ff"/>
        </w:rPr>
      </w:pPr>
      <w:r w:rsidDel="00000000" w:rsidR="00000000" w:rsidRPr="00000000">
        <w:rPr>
          <w:rtl w:val="0"/>
        </w:rPr>
      </w:r>
    </w:p>
    <w:p w:rsidR="00000000" w:rsidDel="00000000" w:rsidP="00000000" w:rsidRDefault="00000000" w:rsidRPr="00000000" w14:paraId="000000B9">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b w:val="1"/>
          <w:color w:val="0000ff"/>
          <w:rtl w:val="0"/>
        </w:rPr>
        <w:t xml:space="preserve">Complete 107.49 checklist.</w:t>
      </w:r>
      <w:r w:rsidDel="00000000" w:rsidR="00000000" w:rsidRPr="00000000">
        <w:rPr>
          <w:rtl w:val="0"/>
        </w:rPr>
      </w:r>
    </w:p>
    <w:p w:rsidR="00000000" w:rsidDel="00000000" w:rsidP="00000000" w:rsidRDefault="00000000" w:rsidRPr="00000000" w14:paraId="000000BA">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Initialize onboard data storage on sensors and aircraft; verify sufficient storage for mission</w:t>
      </w:r>
    </w:p>
    <w:p w:rsidR="00000000" w:rsidDel="00000000" w:rsidP="00000000" w:rsidRDefault="00000000" w:rsidRPr="00000000" w14:paraId="000000BB">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Verify fully charged aircraft batteries (verify voltage)</w:t>
      </w:r>
    </w:p>
    <w:p w:rsidR="00000000" w:rsidDel="00000000" w:rsidP="00000000" w:rsidRDefault="00000000" w:rsidRPr="00000000" w14:paraId="000000BC">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Verify aircraft center-of-gravity </w:t>
      </w:r>
    </w:p>
    <w:p w:rsidR="00000000" w:rsidDel="00000000" w:rsidP="00000000" w:rsidRDefault="00000000" w:rsidRPr="00000000" w14:paraId="000000BD">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Verify fully charged ground controller batteries</w:t>
      </w:r>
    </w:p>
    <w:p w:rsidR="00000000" w:rsidDel="00000000" w:rsidP="00000000" w:rsidRDefault="00000000" w:rsidRPr="00000000" w14:paraId="000000BE">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POWER ON UAV</w:t>
      </w:r>
    </w:p>
    <w:p w:rsidR="00000000" w:rsidDel="00000000" w:rsidP="00000000" w:rsidRDefault="00000000" w:rsidRPr="00000000" w14:paraId="000000BF">
      <w:pPr>
        <w:pageBreakBefore w:val="0"/>
        <w:numPr>
          <w:ilvl w:val="0"/>
          <w:numId w:val="2"/>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Synchronize and check all clocks; including UAV onboard clock, camera clock, ground controller clock. </w:t>
      </w:r>
    </w:p>
    <w:p w:rsidR="00000000" w:rsidDel="00000000" w:rsidP="00000000" w:rsidRDefault="00000000" w:rsidRPr="00000000" w14:paraId="000000C0">
      <w:pPr>
        <w:pageBreakBefore w:val="0"/>
        <w:numPr>
          <w:ilvl w:val="1"/>
          <w:numId w:val="2"/>
        </w:numPr>
        <w:ind w:left="144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Verify all clocks set to UTC timezone</w:t>
      </w:r>
    </w:p>
    <w:p w:rsidR="00000000" w:rsidDel="00000000" w:rsidP="00000000" w:rsidRDefault="00000000" w:rsidRPr="00000000" w14:paraId="000000C1">
      <w:pPr>
        <w:pageBreakBefore w:val="0"/>
        <w:numPr>
          <w:ilvl w:val="1"/>
          <w:numId w:val="2"/>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Manually trigger UAV camera image of mobile phone displaying accurate time with 1-second </w:t>
      </w:r>
      <w:r w:rsidDel="00000000" w:rsidR="00000000" w:rsidRPr="00000000">
        <w:rPr>
          <w:rFonts w:ascii="Courier New" w:cs="Courier New" w:eastAsia="Courier New" w:hAnsi="Courier New"/>
          <w:rtl w:val="0"/>
        </w:rPr>
        <w:t xml:space="preserve">resolution</w:t>
      </w:r>
      <w:r w:rsidDel="00000000" w:rsidR="00000000" w:rsidRPr="00000000">
        <w:rPr>
          <w:rtl w:val="0"/>
        </w:rPr>
      </w:r>
    </w:p>
    <w:p w:rsidR="00000000" w:rsidDel="00000000" w:rsidP="00000000" w:rsidRDefault="00000000" w:rsidRPr="00000000" w14:paraId="000000C2">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Verify camera configuration (compression level, focus, white-balance, etc)</w:t>
      </w:r>
    </w:p>
    <w:p w:rsidR="00000000" w:rsidDel="00000000" w:rsidP="00000000" w:rsidRDefault="00000000" w:rsidRPr="00000000" w14:paraId="000000C3">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Copy all images from camera to offboard storage, then delete all images from camera - important for trigger-timestamping</w:t>
      </w:r>
    </w:p>
    <w:p w:rsidR="00000000" w:rsidDel="00000000" w:rsidP="00000000" w:rsidRDefault="00000000" w:rsidRPr="00000000" w14:paraId="000000C4">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Check ground controller functionality, range to UAV</w:t>
      </w:r>
    </w:p>
    <w:p w:rsidR="00000000" w:rsidDel="00000000" w:rsidP="00000000" w:rsidRDefault="00000000" w:rsidRPr="00000000" w14:paraId="000000C5">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Check aircraft systems, e.g. rotor function, telemetry, controls.</w:t>
      </w:r>
    </w:p>
    <w:p w:rsidR="00000000" w:rsidDel="00000000" w:rsidP="00000000" w:rsidRDefault="00000000" w:rsidRPr="00000000" w14:paraId="000000C6">
      <w:pPr>
        <w:pageBreakBefore w:val="0"/>
        <w:numPr>
          <w:ilvl w:val="1"/>
          <w:numId w:val="2"/>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Check FW Edge tilt-pod cables for excessive wear</w:t>
      </w:r>
    </w:p>
    <w:p w:rsidR="00000000" w:rsidDel="00000000" w:rsidP="00000000" w:rsidRDefault="00000000" w:rsidRPr="00000000" w14:paraId="000000C7">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Check parachute functions</w:t>
      </w:r>
    </w:p>
    <w:p w:rsidR="00000000" w:rsidDel="00000000" w:rsidP="00000000" w:rsidRDefault="00000000" w:rsidRPr="00000000" w14:paraId="000000C8">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Check payload sensors and data flow (e.g. allow sensor warm-up time, acquire test and calibration data)</w:t>
      </w:r>
    </w:p>
    <w:p w:rsidR="00000000" w:rsidDel="00000000" w:rsidP="00000000" w:rsidRDefault="00000000" w:rsidRPr="00000000" w14:paraId="000000C9">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Calibrate sensors</w:t>
      </w:r>
    </w:p>
    <w:p w:rsidR="00000000" w:rsidDel="00000000" w:rsidP="00000000" w:rsidRDefault="00000000" w:rsidRPr="00000000" w14:paraId="000000CA">
      <w:pPr>
        <w:pageBreakBefore w:val="0"/>
        <w:numPr>
          <w:ilvl w:val="1"/>
          <w:numId w:val="2"/>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Compass</w:t>
      </w:r>
    </w:p>
    <w:p w:rsidR="00000000" w:rsidDel="00000000" w:rsidP="00000000" w:rsidRDefault="00000000" w:rsidRPr="00000000" w14:paraId="000000CB">
      <w:pPr>
        <w:pageBreakBefore w:val="0"/>
        <w:numPr>
          <w:ilvl w:val="1"/>
          <w:numId w:val="2"/>
        </w:numPr>
        <w:ind w:left="144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Altimeter</w:t>
      </w:r>
    </w:p>
    <w:p w:rsidR="00000000" w:rsidDel="00000000" w:rsidP="00000000" w:rsidRDefault="00000000" w:rsidRPr="00000000" w14:paraId="000000CC">
      <w:pPr>
        <w:pageBreakBefore w:val="0"/>
        <w:numPr>
          <w:ilvl w:val="0"/>
          <w:numId w:val="2"/>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Verify camera trigger function through ground controller</w:t>
      </w:r>
    </w:p>
    <w:p w:rsidR="00000000" w:rsidDel="00000000" w:rsidP="00000000" w:rsidRDefault="00000000" w:rsidRPr="00000000" w14:paraId="000000CD">
      <w:pPr>
        <w:pageBreakBefore w:val="0"/>
        <w:numPr>
          <w:ilvl w:val="0"/>
          <w:numId w:val="2"/>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Decide whether to proceed with launch based on latest weather (wind speed, temperature…), visibility a</w:t>
      </w:r>
      <w:r w:rsidDel="00000000" w:rsidR="00000000" w:rsidRPr="00000000">
        <w:rPr>
          <w:rFonts w:ascii="Courier New" w:cs="Courier New" w:eastAsia="Courier New" w:hAnsi="Courier New"/>
          <w:rtl w:val="0"/>
        </w:rPr>
        <w:t xml:space="preserve">nd sea state forecast, battery capacity/reserve under current wind conditions</w:t>
      </w:r>
    </w:p>
    <w:p w:rsidR="00000000" w:rsidDel="00000000" w:rsidP="00000000" w:rsidRDefault="00000000" w:rsidRPr="00000000" w14:paraId="000000CE">
      <w:pPr>
        <w:pageBreakBefore w:val="0"/>
        <w:numPr>
          <w:ilvl w:val="0"/>
          <w:numId w:val="2"/>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If the boat will chase the aircraft and/or VLOS rules are in effect, coordinate with skipper and visual observers to finalize the plan, including aircraft speed, altitude, and course based on weather and sea state.</w:t>
      </w:r>
    </w:p>
    <w:p w:rsidR="00000000" w:rsidDel="00000000" w:rsidP="00000000" w:rsidRDefault="00000000" w:rsidRPr="00000000" w14:paraId="000000CF">
      <w:pPr>
        <w:pageBreakBefore w:val="0"/>
        <w:numPr>
          <w:ilvl w:val="0"/>
          <w:numId w:val="2"/>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Set flight plan with ground controller using appropriate software such as Mission Planner.</w:t>
      </w:r>
    </w:p>
    <w:p w:rsidR="00000000" w:rsidDel="00000000" w:rsidP="00000000" w:rsidRDefault="00000000" w:rsidRPr="00000000" w14:paraId="000000D0">
      <w:pPr>
        <w:pageBreakBefore w:val="0"/>
        <w:numPr>
          <w:ilvl w:val="0"/>
          <w:numId w:val="2"/>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Check visually and via AIS for ships along flight path. </w:t>
      </w:r>
    </w:p>
    <w:p w:rsidR="00000000" w:rsidDel="00000000" w:rsidP="00000000" w:rsidRDefault="00000000" w:rsidRPr="00000000" w14:paraId="000000D1">
      <w:pPr>
        <w:pageBreakBefore w:val="0"/>
        <w:numPr>
          <w:ilvl w:val="0"/>
          <w:numId w:val="2"/>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Check </w:t>
      </w:r>
      <w:r w:rsidDel="00000000" w:rsidR="00000000" w:rsidRPr="00000000">
        <w:rPr>
          <w:rFonts w:ascii="Courier New" w:cs="Courier New" w:eastAsia="Courier New" w:hAnsi="Courier New"/>
          <w:u w:val="single"/>
          <w:rtl w:val="0"/>
        </w:rPr>
        <w:t xml:space="preserve">TBD source</w:t>
      </w:r>
      <w:r w:rsidDel="00000000" w:rsidR="00000000" w:rsidRPr="00000000">
        <w:rPr>
          <w:rFonts w:ascii="Courier New" w:cs="Courier New" w:eastAsia="Courier New" w:hAnsi="Courier New"/>
          <w:rtl w:val="0"/>
        </w:rPr>
        <w:t xml:space="preserve"> for reported marine mammals along </w:t>
      </w:r>
      <w:r w:rsidDel="00000000" w:rsidR="00000000" w:rsidRPr="00000000">
        <w:rPr>
          <w:rFonts w:ascii="Courier New" w:cs="Courier New" w:eastAsia="Courier New" w:hAnsi="Courier New"/>
          <w:rtl w:val="0"/>
        </w:rPr>
        <w:t xml:space="preserve">path</w:t>
      </w:r>
      <w:r w:rsidDel="00000000" w:rsidR="00000000" w:rsidRPr="00000000">
        <w:rPr>
          <w:rtl w:val="0"/>
        </w:rPr>
      </w:r>
    </w:p>
    <w:p w:rsidR="00000000" w:rsidDel="00000000" w:rsidP="00000000" w:rsidRDefault="00000000" w:rsidRPr="00000000" w14:paraId="000000D2">
      <w:pPr>
        <w:pageBreakBefore w:val="0"/>
        <w:numPr>
          <w:ilvl w:val="0"/>
          <w:numId w:val="2"/>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Verify that planned flight altitude is higher than known boat and ship structures.</w:t>
      </w:r>
    </w:p>
    <w:p w:rsidR="00000000" w:rsidDel="00000000" w:rsidP="00000000" w:rsidRDefault="00000000" w:rsidRPr="00000000" w14:paraId="000000D3">
      <w:pPr>
        <w:pageBreakBefore w:val="0"/>
        <w:numPr>
          <w:ilvl w:val="0"/>
          <w:numId w:val="2"/>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Assess presence of potentially interfering aircraft</w:t>
      </w:r>
    </w:p>
    <w:p w:rsidR="00000000" w:rsidDel="00000000" w:rsidP="00000000" w:rsidRDefault="00000000" w:rsidRPr="00000000" w14:paraId="000000D4">
      <w:pPr>
        <w:pageBreakBefore w:val="0"/>
        <w:numPr>
          <w:ilvl w:val="0"/>
          <w:numId w:val="2"/>
        </w:numPr>
        <w:ind w:left="720" w:hanging="360"/>
        <w:rPr>
          <w:rFonts w:ascii="Courier New" w:cs="Courier New" w:eastAsia="Courier New" w:hAnsi="Courier New"/>
        </w:rPr>
      </w:pPr>
      <w:r w:rsidDel="00000000" w:rsidR="00000000" w:rsidRPr="00000000">
        <w:rPr>
          <w:rFonts w:ascii="Courier New" w:cs="Courier New" w:eastAsia="Courier New" w:hAnsi="Courier New"/>
          <w:rtl w:val="0"/>
        </w:rPr>
        <w:t xml:space="preserve">Notify boats and ships along flight path via radio, especially if our boat will chase aircraft</w:t>
      </w:r>
      <w:r w:rsidDel="00000000" w:rsidR="00000000" w:rsidRPr="00000000">
        <w:rPr>
          <w:rtl w:val="0"/>
        </w:rPr>
      </w:r>
    </w:p>
    <w:p w:rsidR="00000000" w:rsidDel="00000000" w:rsidP="00000000" w:rsidRDefault="00000000" w:rsidRPr="00000000" w14:paraId="000000D5">
      <w:pPr>
        <w:pageBreakBefore w:val="0"/>
        <w:ind w:left="720" w:firstLine="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D6">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D7">
      <w:pPr>
        <w:pageBreakBefore w:val="0"/>
        <w:rPr>
          <w:rFonts w:ascii="Courier New" w:cs="Courier New" w:eastAsia="Courier New" w:hAnsi="Courier New"/>
        </w:rPr>
      </w:pPr>
      <w:r w:rsidDel="00000000" w:rsidR="00000000" w:rsidRPr="00000000">
        <w:rPr>
          <w:rFonts w:ascii="Courier New" w:cs="Courier New" w:eastAsia="Courier New" w:hAnsi="Courier New"/>
          <w:rtl w:val="0"/>
        </w:rPr>
        <w:t xml:space="preserve">RPIC is responsible to complete all the above checks before launching UAV. </w:t>
      </w:r>
    </w:p>
    <w:p w:rsidR="00000000" w:rsidDel="00000000" w:rsidP="00000000" w:rsidRDefault="00000000" w:rsidRPr="00000000" w14:paraId="000000D8">
      <w:pPr>
        <w:pageBreakBefore w:val="0"/>
        <w:rPr>
          <w:rFonts w:ascii="Courier New" w:cs="Courier New" w:eastAsia="Courier New" w:hAnsi="Courier New"/>
        </w:rPr>
      </w:pPr>
      <w:r w:rsidDel="00000000" w:rsidR="00000000" w:rsidRPr="00000000">
        <w:rPr>
          <w:rtl w:val="0"/>
        </w:rPr>
      </w:r>
    </w:p>
    <w:bookmarkStart w:colFirst="0" w:colLast="0" w:name="k9qlzp2qaruc" w:id="3"/>
    <w:bookmarkEnd w:id="3"/>
    <w:p w:rsidR="00000000" w:rsidDel="00000000" w:rsidP="00000000" w:rsidRDefault="00000000" w:rsidRPr="00000000" w14:paraId="000000D9">
      <w:pPr>
        <w:pageBreakBefore w:val="0"/>
        <w:rPr>
          <w:rFonts w:ascii="Courier New" w:cs="Courier New" w:eastAsia="Courier New" w:hAnsi="Courier New"/>
          <w:u w:val="single"/>
        </w:rPr>
      </w:pPr>
      <w:r w:rsidDel="00000000" w:rsidR="00000000" w:rsidRPr="00000000">
        <w:rPr>
          <w:rFonts w:ascii="Courier New" w:cs="Courier New" w:eastAsia="Courier New" w:hAnsi="Courier New"/>
          <w:u w:val="single"/>
          <w:rtl w:val="0"/>
        </w:rPr>
        <w:t xml:space="preserve">Post-flight</w:t>
      </w:r>
    </w:p>
    <w:p w:rsidR="00000000" w:rsidDel="00000000" w:rsidP="00000000" w:rsidRDefault="00000000" w:rsidRPr="00000000" w14:paraId="000000DA">
      <w:pPr>
        <w:pageBreakBefore w:val="0"/>
        <w:rPr>
          <w:rFonts w:ascii="Courier New" w:cs="Courier New" w:eastAsia="Courier New" w:hAnsi="Courier New"/>
          <w:u w:val="single"/>
        </w:rPr>
      </w:pPr>
      <w:r w:rsidDel="00000000" w:rsidR="00000000" w:rsidRPr="00000000">
        <w:rPr>
          <w:rtl w:val="0"/>
        </w:rPr>
      </w:r>
    </w:p>
    <w:p w:rsidR="00000000" w:rsidDel="00000000" w:rsidP="00000000" w:rsidRDefault="00000000" w:rsidRPr="00000000" w14:paraId="000000DB">
      <w:pPr>
        <w:pageBreakBefore w:val="0"/>
        <w:numPr>
          <w:ilvl w:val="0"/>
          <w:numId w:val="6"/>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R</w:t>
      </w:r>
      <w:r w:rsidDel="00000000" w:rsidR="00000000" w:rsidRPr="00000000">
        <w:rPr>
          <w:rFonts w:ascii="Courier New" w:cs="Courier New" w:eastAsia="Courier New" w:hAnsi="Courier New"/>
          <w:rtl w:val="0"/>
        </w:rPr>
        <w:t xml:space="preserve">etrieve raw core sensor and payload sensor data files from onboard storage, copy to designated onshore storage.</w:t>
      </w:r>
      <w:r w:rsidDel="00000000" w:rsidR="00000000" w:rsidRPr="00000000">
        <w:rPr>
          <w:rtl w:val="0"/>
        </w:rPr>
      </w:r>
    </w:p>
    <w:p w:rsidR="00000000" w:rsidDel="00000000" w:rsidP="00000000" w:rsidRDefault="00000000" w:rsidRPr="00000000" w14:paraId="000000DC">
      <w:pPr>
        <w:pageBreakBefore w:val="0"/>
        <w:numPr>
          <w:ilvl w:val="0"/>
          <w:numId w:val="6"/>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Note any damage to UAV, problems during flight, concerns or comments to </w:t>
      </w:r>
      <w:hyperlink r:id="rId13">
        <w:r w:rsidDel="00000000" w:rsidR="00000000" w:rsidRPr="00000000">
          <w:rPr>
            <w:rFonts w:ascii="Courier New" w:cs="Courier New" w:eastAsia="Courier New" w:hAnsi="Courier New"/>
            <w:color w:val="1155cc"/>
            <w:u w:val="single"/>
            <w:rtl w:val="0"/>
          </w:rPr>
          <w:t xml:space="preserve">UAVmailserver@mbari.org</w:t>
        </w:r>
      </w:hyperlink>
      <w:r w:rsidDel="00000000" w:rsidR="00000000" w:rsidRPr="00000000">
        <w:rPr>
          <w:rtl w:val="0"/>
        </w:rPr>
      </w:r>
    </w:p>
    <w:p w:rsidR="00000000" w:rsidDel="00000000" w:rsidP="00000000" w:rsidRDefault="00000000" w:rsidRPr="00000000" w14:paraId="000000DD">
      <w:pPr>
        <w:pageBreakBefore w:val="0"/>
        <w:numPr>
          <w:ilvl w:val="0"/>
          <w:numId w:val="6"/>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Rinse, clean and dry the aircraft and associated gear.</w:t>
      </w:r>
      <w:r w:rsidDel="00000000" w:rsidR="00000000" w:rsidRPr="00000000">
        <w:rPr>
          <w:rtl w:val="0"/>
        </w:rPr>
      </w:r>
    </w:p>
    <w:p w:rsidR="00000000" w:rsidDel="00000000" w:rsidP="00000000" w:rsidRDefault="00000000" w:rsidRPr="00000000" w14:paraId="000000DE">
      <w:pPr>
        <w:pageBreakBefore w:val="0"/>
        <w:numPr>
          <w:ilvl w:val="0"/>
          <w:numId w:val="6"/>
        </w:numPr>
        <w:ind w:left="720" w:hanging="360"/>
        <w:rPr>
          <w:rFonts w:ascii="Courier New" w:cs="Courier New" w:eastAsia="Courier New" w:hAnsi="Courier New"/>
          <w:u w:val="none"/>
        </w:rPr>
      </w:pPr>
      <w:r w:rsidDel="00000000" w:rsidR="00000000" w:rsidRPr="00000000">
        <w:rPr>
          <w:rFonts w:ascii="Courier New" w:cs="Courier New" w:eastAsia="Courier New" w:hAnsi="Courier New"/>
          <w:rtl w:val="0"/>
        </w:rPr>
        <w:t xml:space="preserve">Dis-charge battery</w:t>
      </w:r>
      <w:r w:rsidDel="00000000" w:rsidR="00000000" w:rsidRPr="00000000">
        <w:rPr>
          <w:rFonts w:ascii="Courier New" w:cs="Courier New" w:eastAsia="Courier New" w:hAnsi="Courier New"/>
          <w:rtl w:val="0"/>
        </w:rPr>
        <w:t xml:space="preserve"> to “storage” levels (~3.8V/Cell).</w:t>
      </w:r>
      <w:r w:rsidDel="00000000" w:rsidR="00000000" w:rsidRPr="00000000">
        <w:rPr>
          <w:rtl w:val="0"/>
        </w:rPr>
      </w:r>
    </w:p>
    <w:p w:rsidR="00000000" w:rsidDel="00000000" w:rsidP="00000000" w:rsidRDefault="00000000" w:rsidRPr="00000000" w14:paraId="000000DF">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E0">
      <w:pPr>
        <w:pageBreakBefore w:val="0"/>
        <w:rPr>
          <w:rFonts w:ascii="Courier New" w:cs="Courier New" w:eastAsia="Courier New" w:hAnsi="Courier New"/>
        </w:rPr>
      </w:pPr>
      <w:r w:rsidDel="00000000" w:rsidR="00000000" w:rsidRPr="00000000">
        <w:rPr>
          <w:rtl w:val="0"/>
        </w:rPr>
      </w:r>
    </w:p>
    <w:bookmarkStart w:colFirst="0" w:colLast="0" w:name="fr5ikzdqd3q2" w:id="4"/>
    <w:bookmarkEnd w:id="4"/>
    <w:p w:rsidR="00000000" w:rsidDel="00000000" w:rsidP="00000000" w:rsidRDefault="00000000" w:rsidRPr="00000000" w14:paraId="000000E1">
      <w:pPr>
        <w:pageBreakBefore w:val="0"/>
        <w:rPr>
          <w:rFonts w:ascii="Courier New" w:cs="Courier New" w:eastAsia="Courier New" w:hAnsi="Courier New"/>
          <w:b w:val="1"/>
          <w:u w:val="single"/>
        </w:rPr>
      </w:pPr>
      <w:r w:rsidDel="00000000" w:rsidR="00000000" w:rsidRPr="00000000">
        <w:rPr>
          <w:rFonts w:ascii="Courier New" w:cs="Courier New" w:eastAsia="Courier New" w:hAnsi="Courier New"/>
          <w:b w:val="1"/>
          <w:u w:val="single"/>
          <w:rtl w:val="0"/>
        </w:rPr>
        <w:t xml:space="preserve">Lighting guidelines for nadir-viewing optical </w:t>
      </w:r>
      <w:r w:rsidDel="00000000" w:rsidR="00000000" w:rsidRPr="00000000">
        <w:rPr>
          <w:rFonts w:ascii="Courier New" w:cs="Courier New" w:eastAsia="Courier New" w:hAnsi="Courier New"/>
          <w:b w:val="1"/>
          <w:u w:val="single"/>
          <w:rtl w:val="0"/>
        </w:rPr>
        <w:t xml:space="preserve">sensors</w:t>
      </w:r>
      <w:r w:rsidDel="00000000" w:rsidR="00000000" w:rsidRPr="00000000">
        <w:rPr>
          <w:rtl w:val="0"/>
        </w:rPr>
      </w:r>
    </w:p>
    <w:p w:rsidR="00000000" w:rsidDel="00000000" w:rsidP="00000000" w:rsidRDefault="00000000" w:rsidRPr="00000000" w14:paraId="000000E2">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E3">
      <w:pPr>
        <w:pageBreakBefore w:val="0"/>
        <w:rPr>
          <w:rFonts w:ascii="Courier New" w:cs="Courier New" w:eastAsia="Courier New" w:hAnsi="Courier New"/>
        </w:rPr>
      </w:pPr>
      <w:r w:rsidDel="00000000" w:rsidR="00000000" w:rsidRPr="00000000">
        <w:rPr>
          <w:rFonts w:ascii="Courier New" w:cs="Courier New" w:eastAsia="Courier New" w:hAnsi="Courier New"/>
          <w:rtl w:val="0"/>
        </w:rPr>
        <w:t xml:space="preserve">F</w:t>
      </w:r>
      <w:r w:rsidDel="00000000" w:rsidR="00000000" w:rsidRPr="00000000">
        <w:rPr>
          <w:rFonts w:ascii="Courier New" w:cs="Courier New" w:eastAsia="Courier New" w:hAnsi="Courier New"/>
          <w:rtl w:val="0"/>
        </w:rPr>
        <w:t xml:space="preserve">rom Liane Guild of NASA Ames Research Center:</w:t>
      </w:r>
    </w:p>
    <w:p w:rsidR="00000000" w:rsidDel="00000000" w:rsidP="00000000" w:rsidRDefault="00000000" w:rsidRPr="00000000" w14:paraId="000000E4">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E5">
      <w:pPr>
        <w:pageBreakBefore w:val="0"/>
        <w:rPr>
          <w:rFonts w:ascii="Courier New" w:cs="Courier New" w:eastAsia="Courier New" w:hAnsi="Courier New"/>
          <w:color w:val="0000ff"/>
          <w:sz w:val="21"/>
          <w:szCs w:val="21"/>
        </w:rPr>
      </w:pPr>
      <w:r w:rsidDel="00000000" w:rsidR="00000000" w:rsidRPr="00000000">
        <w:rPr>
          <w:rFonts w:ascii="Courier New" w:cs="Courier New" w:eastAsia="Courier New" w:hAnsi="Courier New"/>
          <w:sz w:val="21"/>
          <w:szCs w:val="21"/>
          <w:rtl w:val="0"/>
        </w:rPr>
        <w:t xml:space="preserve">1) fly at Sun elevations between 30-45 deg for rgb/visible bands and between 30-60 degrees for thermal IR. This requirement minimizes center sunglint. </w:t>
      </w:r>
      <w:r w:rsidDel="00000000" w:rsidR="00000000" w:rsidRPr="00000000">
        <w:rPr>
          <w:rFonts w:ascii="Courier New" w:cs="Courier New" w:eastAsia="Courier New" w:hAnsi="Courier New"/>
          <w:color w:val="0000ff"/>
          <w:sz w:val="21"/>
          <w:szCs w:val="21"/>
          <w:rtl w:val="0"/>
        </w:rPr>
        <w:t xml:space="preserve">Note that cloud cover may result in acceptable images even at high Sun elevations.</w:t>
      </w:r>
    </w:p>
    <w:p w:rsidR="00000000" w:rsidDel="00000000" w:rsidP="00000000" w:rsidRDefault="00000000" w:rsidRPr="00000000" w14:paraId="000000E6">
      <w:pPr>
        <w:pageBreakBefore w:val="0"/>
        <w:rPr>
          <w:rFonts w:ascii="Courier New" w:cs="Courier New" w:eastAsia="Courier New" w:hAnsi="Courier New"/>
          <w:sz w:val="21"/>
          <w:szCs w:val="21"/>
        </w:rPr>
      </w:pPr>
      <w:r w:rsidDel="00000000" w:rsidR="00000000" w:rsidRPr="00000000">
        <w:rPr>
          <w:rtl w:val="0"/>
        </w:rPr>
      </w:r>
    </w:p>
    <w:p w:rsidR="00000000" w:rsidDel="00000000" w:rsidP="00000000" w:rsidRDefault="00000000" w:rsidRPr="00000000" w14:paraId="000000E7">
      <w:pPr>
        <w:pageBreakBefore w:val="0"/>
        <w:rPr>
          <w:rFonts w:ascii="Courier New" w:cs="Courier New" w:eastAsia="Courier New" w:hAnsi="Courier New"/>
          <w:sz w:val="21"/>
          <w:szCs w:val="21"/>
        </w:rPr>
      </w:pPr>
      <w:r w:rsidDel="00000000" w:rsidR="00000000" w:rsidRPr="00000000">
        <w:rPr>
          <w:rFonts w:ascii="Courier New" w:cs="Courier New" w:eastAsia="Courier New" w:hAnsi="Courier New"/>
          <w:sz w:val="21"/>
          <w:szCs w:val="21"/>
          <w:rtl w:val="0"/>
        </w:rPr>
        <w:t xml:space="preserve">2) fly into and out of the Sun; especially critical for thermal IR, change heading every 5-10 minutes to keep in line with Sun. This constraint results in more symmetrical lighting normal to direction of travel.</w:t>
      </w:r>
    </w:p>
    <w:p w:rsidR="00000000" w:rsidDel="00000000" w:rsidP="00000000" w:rsidRDefault="00000000" w:rsidRPr="00000000" w14:paraId="000000E8">
      <w:pPr>
        <w:pageBreakBefore w:val="0"/>
        <w:rPr>
          <w:rFonts w:ascii="Courier New" w:cs="Courier New" w:eastAsia="Courier New" w:hAnsi="Courier New"/>
          <w:sz w:val="21"/>
          <w:szCs w:val="21"/>
        </w:rPr>
      </w:pPr>
      <w:r w:rsidDel="00000000" w:rsidR="00000000" w:rsidRPr="00000000">
        <w:rPr>
          <w:rtl w:val="0"/>
        </w:rPr>
      </w:r>
    </w:p>
    <w:p w:rsidR="00000000" w:rsidDel="00000000" w:rsidP="00000000" w:rsidRDefault="00000000" w:rsidRPr="00000000" w14:paraId="000000E9">
      <w:pPr>
        <w:pageBreakBefore w:val="0"/>
        <w:rPr>
          <w:rFonts w:ascii="Courier New" w:cs="Courier New" w:eastAsia="Courier New" w:hAnsi="Courier New"/>
          <w:sz w:val="21"/>
          <w:szCs w:val="21"/>
        </w:rPr>
      </w:pPr>
      <w:r w:rsidDel="00000000" w:rsidR="00000000" w:rsidRPr="00000000">
        <w:rPr>
          <w:rFonts w:ascii="Courier New" w:cs="Courier New" w:eastAsia="Courier New" w:hAnsi="Courier New"/>
          <w:sz w:val="21"/>
          <w:szCs w:val="21"/>
          <w:rtl w:val="0"/>
        </w:rPr>
        <w:t xml:space="preserve">Use a solar position calculator </w:t>
      </w:r>
      <w:hyperlink r:id="rId14">
        <w:r w:rsidDel="00000000" w:rsidR="00000000" w:rsidRPr="00000000">
          <w:rPr>
            <w:rFonts w:ascii="Courier New" w:cs="Courier New" w:eastAsia="Courier New" w:hAnsi="Courier New"/>
            <w:color w:val="1155cc"/>
            <w:sz w:val="21"/>
            <w:szCs w:val="21"/>
            <w:u w:val="single"/>
            <w:rtl w:val="0"/>
          </w:rPr>
          <w:t xml:space="preserve">such as this one</w:t>
        </w:r>
      </w:hyperlink>
      <w:r w:rsidDel="00000000" w:rsidR="00000000" w:rsidRPr="00000000">
        <w:rPr>
          <w:rFonts w:ascii="Courier New" w:cs="Courier New" w:eastAsia="Courier New" w:hAnsi="Courier New"/>
          <w:sz w:val="21"/>
          <w:szCs w:val="21"/>
          <w:rtl w:val="0"/>
        </w:rPr>
        <w:t xml:space="preserve"> to determine desired flight timing: </w:t>
      </w:r>
      <w:r w:rsidDel="00000000" w:rsidR="00000000" w:rsidRPr="00000000">
        <w:rPr>
          <w:rFonts w:ascii="Courier New" w:cs="Courier New" w:eastAsia="Courier New" w:hAnsi="Courier New"/>
          <w:sz w:val="21"/>
          <w:szCs w:val="21"/>
          <w:rtl w:val="0"/>
        </w:rPr>
        <w:t xml:space="preserve">enter planned flight locations, dates and times into the calculator to determine “flight window” where solar elevation is within the above limits. The flight window changes with season throughout the year. Use the calculated solar azimuth to plan flight path. </w:t>
      </w:r>
      <w:r w:rsidDel="00000000" w:rsidR="00000000" w:rsidRPr="00000000">
        <w:rPr>
          <w:rFonts w:ascii="Courier New" w:cs="Courier New" w:eastAsia="Courier New" w:hAnsi="Courier New"/>
          <w:sz w:val="21"/>
          <w:szCs w:val="21"/>
          <w:rtl w:val="0"/>
        </w:rPr>
        <w:t xml:space="preserve">Note that wind speed and direction may also be a consideration when planning flight path.</w:t>
      </w:r>
    </w:p>
    <w:p w:rsidR="00000000" w:rsidDel="00000000" w:rsidP="00000000" w:rsidRDefault="00000000" w:rsidRPr="00000000" w14:paraId="000000EA">
      <w:pPr>
        <w:pageBreakBefore w:val="0"/>
        <w:rPr>
          <w:rFonts w:ascii="Courier New" w:cs="Courier New" w:eastAsia="Courier New" w:hAnsi="Courier New"/>
          <w:sz w:val="21"/>
          <w:szCs w:val="21"/>
        </w:rPr>
      </w:pPr>
      <w:r w:rsidDel="00000000" w:rsidR="00000000" w:rsidRPr="00000000">
        <w:rPr>
          <w:rtl w:val="0"/>
        </w:rPr>
      </w:r>
    </w:p>
    <w:p w:rsidR="00000000" w:rsidDel="00000000" w:rsidP="00000000" w:rsidRDefault="00000000" w:rsidRPr="00000000" w14:paraId="000000EB">
      <w:pPr>
        <w:pageBreakBefore w:val="0"/>
        <w:rPr>
          <w:rFonts w:ascii="Courier New" w:cs="Courier New" w:eastAsia="Courier New" w:hAnsi="Courier New"/>
          <w:sz w:val="21"/>
          <w:szCs w:val="21"/>
        </w:rPr>
      </w:pPr>
      <w:r w:rsidDel="00000000" w:rsidR="00000000" w:rsidRPr="00000000">
        <w:rPr>
          <w:rFonts w:ascii="Courier New" w:cs="Courier New" w:eastAsia="Courier New" w:hAnsi="Courier New"/>
          <w:sz w:val="21"/>
          <w:szCs w:val="21"/>
          <w:rtl w:val="0"/>
        </w:rPr>
        <w:t xml:space="preserve">Figure 8 (below) shows the how solar elevation and aircraft heading affect Sun glint in a pushbroom imager.</w:t>
      </w:r>
    </w:p>
    <w:p w:rsidR="00000000" w:rsidDel="00000000" w:rsidP="00000000" w:rsidRDefault="00000000" w:rsidRPr="00000000" w14:paraId="000000EC">
      <w:pPr>
        <w:pageBreakBefore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ED">
      <w:pPr>
        <w:pageBreakBefore w:val="0"/>
        <w:rPr>
          <w:rFonts w:ascii="Courier New" w:cs="Courier New" w:eastAsia="Courier New" w:hAnsi="Courier New"/>
        </w:rPr>
      </w:pPr>
      <w:r w:rsidDel="00000000" w:rsidR="00000000" w:rsidRPr="00000000">
        <w:rPr>
          <w:rFonts w:ascii="Courier New" w:cs="Courier New" w:eastAsia="Courier New" w:hAnsi="Courier New"/>
        </w:rPr>
        <w:drawing>
          <wp:inline distB="114300" distT="114300" distL="114300" distR="114300">
            <wp:extent cx="5943600" cy="4597400"/>
            <wp:effectExtent b="0" l="0" r="0" t="0"/>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943600" cy="4597400"/>
                    </a:xfrm>
                    <a:prstGeom prst="rect"/>
                    <a:ln/>
                  </pic:spPr>
                </pic:pic>
              </a:graphicData>
            </a:graphic>
          </wp:inline>
        </w:drawing>
      </w:r>
      <w:r w:rsidDel="00000000" w:rsidR="00000000" w:rsidRPr="00000000">
        <w:rPr>
          <w:rtl w:val="0"/>
        </w:rPr>
      </w:r>
    </w:p>
    <w:sectPr>
      <w:headerReference r:id="rId16" w:type="default"/>
      <w:footerReference r:id="rId1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E">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x.company/wing/utm-platform/" TargetMode="External"/><Relationship Id="rId10" Type="http://schemas.openxmlformats.org/officeDocument/2006/relationships/hyperlink" Target="https://www.airmap.com/airspace-authorization/" TargetMode="External"/><Relationship Id="rId13" Type="http://schemas.openxmlformats.org/officeDocument/2006/relationships/hyperlink" Target="mailto:UAVmailserver@mbari.org" TargetMode="External"/><Relationship Id="rId12" Type="http://schemas.openxmlformats.org/officeDocument/2006/relationships/hyperlink" Target="https://www.faa.gov/uas/programs_partnerships/uas_data_exchang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ontereybay.noaa.gov/resourcepro/resmanissues/aircraft.html" TargetMode="External"/><Relationship Id="rId15" Type="http://schemas.openxmlformats.org/officeDocument/2006/relationships/image" Target="media/image1.png"/><Relationship Id="rId14" Type="http://schemas.openxmlformats.org/officeDocument/2006/relationships/hyperlink" Target="https://keisan.casio.com/exec/system/1224682277"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forecast.weather.gov/shmrn.php?mz=pzz535&amp;syn=pzz500" TargetMode="External"/><Relationship Id="rId7" Type="http://schemas.openxmlformats.org/officeDocument/2006/relationships/hyperlink" Target="http://knowbeforeyoufly.org/air-space-map/" TargetMode="External"/><Relationship Id="rId8" Type="http://schemas.openxmlformats.org/officeDocument/2006/relationships/hyperlink" Target="https://drive.google.com/file/d/1zPxrinL2_Tsr2okppINNspBhuLB06jo3/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