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BD" w:rsidRDefault="00E501D4">
      <w:pPr>
        <w:tabs>
          <w:tab w:val="left" w:pos="5130"/>
        </w:tabs>
        <w:contextualSpacing/>
        <w:pPrChange w:id="0" w:author="Chad Kecy" w:date="2019-09-03T09:27:00Z">
          <w:pPr>
            <w:contextualSpacing/>
          </w:pPr>
        </w:pPrChange>
      </w:pPr>
      <w:r>
        <w:t>Project team responses</w:t>
      </w:r>
    </w:p>
    <w:p w:rsidR="00BC4A5C" w:rsidRDefault="00BC4A5C">
      <w:pPr>
        <w:contextualSpacing/>
      </w:pPr>
    </w:p>
    <w:p w:rsidR="00E501D4" w:rsidRDefault="00E501D4">
      <w:pPr>
        <w:contextualSpacing/>
      </w:pPr>
    </w:p>
    <w:p w:rsidR="00E501D4" w:rsidRPr="00E501D4" w:rsidRDefault="00C65943">
      <w:pPr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90200</w:t>
      </w:r>
      <w:r w:rsidR="00E501D4" w:rsidRPr="00E501D4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Multi-Spectral StealthCam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Rating: 2</w:t>
      </w:r>
    </w:p>
    <w:p w:rsidR="00E501D4" w:rsidRDefault="00E501D4">
      <w:pPr>
        <w:contextualSpacing/>
      </w:pPr>
    </w:p>
    <w:p w:rsidR="00E501D4" w:rsidRDefault="00C65943">
      <w:pPr>
        <w:contextualSpacing/>
      </w:pPr>
      <w:r>
        <w:t xml:space="preserve"> MT contact: Doug Au</w:t>
      </w: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u w:val="single"/>
        </w:rPr>
      </w:pPr>
      <w:r w:rsidRPr="00E501D4">
        <w:rPr>
          <w:u w:val="single"/>
        </w:rPr>
        <w:t>Management Team Feedback</w:t>
      </w:r>
    </w:p>
    <w:p w:rsidR="00E501D4" w:rsidRDefault="00E501D4">
      <w:pPr>
        <w:contextualSpacing/>
      </w:pPr>
    </w:p>
    <w:p w:rsidR="00E501D4" w:rsidRPr="00C65943" w:rsidRDefault="00E501D4">
      <w:pPr>
        <w:contextualSpacing/>
        <w:rPr>
          <w:i/>
        </w:rPr>
      </w:pPr>
      <w:r w:rsidRPr="00C65943">
        <w:rPr>
          <w:i/>
        </w:rPr>
        <w:t xml:space="preserve">General Comments: </w:t>
      </w:r>
    </w:p>
    <w:p w:rsidR="00C65943" w:rsidRDefault="00C65943">
      <w:pPr>
        <w:contextualSpacing/>
      </w:pPr>
    </w:p>
    <w:p w:rsidR="00C65943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Key individuals identified in this project are heavily oversubscribed and so the entire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work plan as currently scoped cannot be supported. Nevertheless, we think that this is a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very important line of research that can move forward if the project team focuses on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developing and testing the multispectral light source using existing platforms, and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combines that work with a modest effort to better define requirements with a goal to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reach a PDR milestone some time in 2020.</w:t>
      </w:r>
    </w:p>
    <w:p w:rsidR="00C65943" w:rsidRDefault="00C65943">
      <w:pPr>
        <w:contextualSpacing/>
      </w:pPr>
    </w:p>
    <w:p w:rsidR="00F52DA3" w:rsidRDefault="00F52DA3">
      <w:pPr>
        <w:contextualSpacing/>
      </w:pPr>
      <w:r>
        <w:rPr>
          <w:color w:val="0000FF"/>
        </w:rPr>
        <w:t>Understood. We will focus on the development of the tunable LED light source in 2020. We will rescope the project with the goal of having some initial in-situ behavior measurements by mid-2020.</w:t>
      </w: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F52DA3" w:rsidRDefault="00F52DA3">
      <w:pPr>
        <w:contextualSpacing/>
      </w:pPr>
    </w:p>
    <w:p w:rsidR="00C65943" w:rsidRPr="00C65943" w:rsidRDefault="00C65943" w:rsidP="00C65943">
      <w:pPr>
        <w:contextualSpacing/>
        <w:rPr>
          <w:i/>
        </w:rPr>
      </w:pPr>
      <w:r>
        <w:rPr>
          <w:i/>
        </w:rPr>
        <w:t>For Phase 2, please address the following</w:t>
      </w:r>
      <w:r w:rsidRPr="00C65943">
        <w:rPr>
          <w:i/>
        </w:rPr>
        <w:t xml:space="preserve">: </w:t>
      </w:r>
    </w:p>
    <w:p w:rsidR="00C65943" w:rsidRDefault="00C65943">
      <w:pPr>
        <w:contextualSpacing/>
      </w:pPr>
    </w:p>
    <w:p w:rsidR="00E501D4" w:rsidRPr="00C65943" w:rsidRDefault="00C65943" w:rsidP="00C65943">
      <w:pPr>
        <w:autoSpaceDE w:val="0"/>
        <w:autoSpaceDN w:val="0"/>
        <w:adjustRightInd w:val="0"/>
        <w:spacing w:after="0"/>
        <w:rPr>
          <w:rFonts w:cstheme="minorHAnsi"/>
        </w:rPr>
      </w:pPr>
      <w:r w:rsidRPr="00C65943">
        <w:rPr>
          <w:rFonts w:cstheme="minorHAnsi"/>
        </w:rPr>
        <w:t>Rescope based on the comments provided. See Doug Au for ideas on how to make the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best use of available resources. He can work with Chad to develop a feasibility study plan</w:t>
      </w:r>
      <w:r>
        <w:rPr>
          <w:rFonts w:cstheme="minorHAnsi"/>
        </w:rPr>
        <w:t xml:space="preserve"> </w:t>
      </w:r>
      <w:r w:rsidRPr="00C65943">
        <w:rPr>
          <w:rFonts w:cstheme="minorHAnsi"/>
        </w:rPr>
        <w:t>that will make use of available resources and collaborations.</w:t>
      </w:r>
    </w:p>
    <w:p w:rsidR="00C65943" w:rsidRDefault="00C65943">
      <w:pPr>
        <w:contextualSpacing/>
      </w:pPr>
    </w:p>
    <w:p w:rsidR="00E501D4" w:rsidRDefault="00F52DA3">
      <w:pPr>
        <w:contextualSpacing/>
        <w:rPr>
          <w:color w:val="0000FF"/>
        </w:rPr>
      </w:pPr>
      <w:r>
        <w:rPr>
          <w:color w:val="0000FF"/>
        </w:rPr>
        <w:t>We have met with Doug Au and discussed the various issues concerning the av</w:t>
      </w:r>
      <w:r w:rsidR="00E16ACB">
        <w:rPr>
          <w:color w:val="0000FF"/>
        </w:rPr>
        <w:t xml:space="preserve">ailability of resources in 2020.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LED Development:</w:t>
      </w: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Design of the LED module has already begun in 2019. This includes a prototype circuit board which can drive a single tunable LED. Based on the feedback that the LED should be tested on multiple platforms, the scale of the LED module will be reduced. In lieu of a single housing which provides the anticipated light intensity, a lower power prototype will be designed and built. This will provide more flexibility with respect to the available platforms. 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>Platforms:</w:t>
      </w:r>
    </w:p>
    <w:p w:rsidR="00E501D4" w:rsidRDefault="00E16ACB">
      <w:pPr>
        <w:contextualSpacing/>
        <w:rPr>
          <w:ins w:id="1" w:author="Kakani Katija" w:date="2019-08-29T15:43:00Z"/>
          <w:color w:val="0000FF"/>
        </w:rPr>
      </w:pPr>
      <w:r>
        <w:rPr>
          <w:color w:val="0000FF"/>
        </w:rPr>
        <w:t xml:space="preserve">Due to the nature of the ultimate science goal of observing animal behavior, we feel the ROV’s are not appropriate for testing in 2020. The Bio-Acoustics </w:t>
      </w:r>
      <w:r w:rsidR="00696052">
        <w:rPr>
          <w:color w:val="0000FF"/>
        </w:rPr>
        <w:t xml:space="preserve">Lab has </w:t>
      </w:r>
      <w:r>
        <w:rPr>
          <w:color w:val="0000FF"/>
        </w:rPr>
        <w:t xml:space="preserve">previously noted </w:t>
      </w:r>
      <w:r w:rsidR="00696052">
        <w:rPr>
          <w:color w:val="0000FF"/>
        </w:rPr>
        <w:t xml:space="preserve">how midwater animals respond to </w:t>
      </w:r>
      <w:r>
        <w:rPr>
          <w:color w:val="0000FF"/>
        </w:rPr>
        <w:t xml:space="preserve">significant noise and </w:t>
      </w:r>
      <w:r w:rsidR="00696052">
        <w:rPr>
          <w:color w:val="0000FF"/>
        </w:rPr>
        <w:t xml:space="preserve">lights introduced </w:t>
      </w:r>
      <w:r>
        <w:rPr>
          <w:color w:val="0000FF"/>
        </w:rPr>
        <w:t xml:space="preserve">by the ROVs. Our proposed testing method will be to deploy the LED module off of the R/V Paragon using both the </w:t>
      </w:r>
      <w:r w:rsidR="00696052">
        <w:rPr>
          <w:color w:val="0000FF"/>
        </w:rPr>
        <w:t>ship-mounted downward-</w:t>
      </w:r>
      <w:r>
        <w:rPr>
          <w:color w:val="0000FF"/>
        </w:rPr>
        <w:t>looking echosounder and a</w:t>
      </w:r>
      <w:r w:rsidR="00696052">
        <w:rPr>
          <w:color w:val="0000FF"/>
        </w:rPr>
        <w:t xml:space="preserve">n existing </w:t>
      </w:r>
      <w:del w:id="2" w:author="Kakani Katija" w:date="2019-08-29T15:42:00Z">
        <w:r w:rsidDel="00696052">
          <w:rPr>
            <w:color w:val="0000FF"/>
          </w:rPr>
          <w:delText xml:space="preserve"> </w:delText>
        </w:r>
      </w:del>
      <w:r>
        <w:rPr>
          <w:color w:val="0000FF"/>
        </w:rPr>
        <w:t>self-contained camera system</w:t>
      </w:r>
      <w:r w:rsidR="00696052">
        <w:rPr>
          <w:color w:val="0000FF"/>
        </w:rPr>
        <w:t xml:space="preserve"> (e.g., SeeStar)</w:t>
      </w:r>
      <w:r>
        <w:rPr>
          <w:color w:val="0000FF"/>
        </w:rPr>
        <w:t xml:space="preserve">. </w:t>
      </w:r>
    </w:p>
    <w:p w:rsidR="00696052" w:rsidRDefault="00696052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lastRenderedPageBreak/>
        <w:t>Updated Milestones:</w:t>
      </w:r>
    </w:p>
    <w:p w:rsidR="00E16ACB" w:rsidRDefault="00A808A2">
      <w:pPr>
        <w:contextualSpacing/>
        <w:rPr>
          <w:color w:val="0000FF"/>
        </w:rPr>
      </w:pPr>
      <w:r>
        <w:rPr>
          <w:color w:val="0000FF"/>
        </w:rPr>
        <w:t>(W</w:t>
      </w:r>
      <w:r w:rsidR="00E16ACB">
        <w:rPr>
          <w:color w:val="0000FF"/>
        </w:rPr>
        <w:t>ith the assumption that the electrical and mechanical designs will be complete by 2019 Q4)</w:t>
      </w:r>
    </w:p>
    <w:p w:rsidR="00995A0A" w:rsidRDefault="00995A0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  <w:r>
        <w:rPr>
          <w:color w:val="0000FF"/>
        </w:rPr>
        <w:t xml:space="preserve">M1: Fabricate </w:t>
      </w:r>
      <w:r w:rsidR="00995A0A">
        <w:rPr>
          <w:color w:val="0000FF"/>
        </w:rPr>
        <w:t>and assemble the LED module sub-assemblies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M2: Bench test the module</w:t>
      </w:r>
    </w:p>
    <w:p w:rsidR="00995A0A" w:rsidRDefault="00995A0A">
      <w:pPr>
        <w:contextualSpacing/>
        <w:rPr>
          <w:color w:val="0000FF"/>
        </w:rPr>
      </w:pPr>
      <w:r>
        <w:rPr>
          <w:color w:val="0000FF"/>
        </w:rPr>
        <w:t>M3: Deploy the LED module on the R/V Paragon</w:t>
      </w:r>
    </w:p>
    <w:p w:rsidR="00696052" w:rsidRDefault="00696052">
      <w:pPr>
        <w:contextualSpacing/>
        <w:rPr>
          <w:color w:val="0000FF"/>
        </w:rPr>
      </w:pPr>
      <w:r>
        <w:rPr>
          <w:color w:val="0000FF"/>
        </w:rPr>
        <w:t>M4: Refine LED module design</w:t>
      </w:r>
    </w:p>
    <w:p w:rsidR="00696052" w:rsidDel="00696052" w:rsidRDefault="00696052">
      <w:pPr>
        <w:contextualSpacing/>
        <w:rPr>
          <w:del w:id="3" w:author="Kakani Katija" w:date="2019-08-29T15:50:00Z"/>
          <w:color w:val="0000FF"/>
        </w:rPr>
      </w:pPr>
      <w:r>
        <w:rPr>
          <w:color w:val="0000FF"/>
        </w:rPr>
        <w:t>M5. Evaluate camera sensor options for use with LED module</w:t>
      </w:r>
    </w:p>
    <w:p w:rsidR="00E16ACB" w:rsidRDefault="00E16ACB">
      <w:pPr>
        <w:contextualSpacing/>
        <w:rPr>
          <w:color w:val="0000FF"/>
        </w:rPr>
      </w:pPr>
    </w:p>
    <w:p w:rsidR="002D50FA" w:rsidRDefault="002D50FA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tbl>
      <w:tblPr>
        <w:tblW w:w="10645" w:type="dxa"/>
        <w:tblInd w:w="-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  <w:tblPrChange w:id="4" w:author="Chad Kecy" w:date="2019-09-03T09:29:00Z">
          <w:tblPr>
            <w:tblW w:w="11005" w:type="dxa"/>
            <w:tblInd w:w="-21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2275"/>
        <w:gridCol w:w="1080"/>
        <w:gridCol w:w="1080"/>
        <w:gridCol w:w="1260"/>
        <w:gridCol w:w="1170"/>
        <w:gridCol w:w="1080"/>
        <w:gridCol w:w="2700"/>
        <w:tblGridChange w:id="5">
          <w:tblGrid>
            <w:gridCol w:w="2455"/>
            <w:gridCol w:w="1170"/>
            <w:gridCol w:w="1080"/>
            <w:gridCol w:w="1260"/>
            <w:gridCol w:w="1170"/>
            <w:gridCol w:w="1170"/>
            <w:gridCol w:w="2700"/>
          </w:tblGrid>
        </w:tblGridChange>
      </w:tblGrid>
      <w:tr w:rsidR="00696052" w:rsidTr="0084576E">
        <w:trPr>
          <w:trHeight w:val="560"/>
          <w:trPrChange w:id="6" w:author="Chad Kecy" w:date="2019-09-03T09:29:00Z">
            <w:trPr>
              <w:trHeight w:val="560"/>
            </w:trPr>
          </w:trPrChange>
        </w:trPr>
        <w:tc>
          <w:tcPr>
            <w:tcW w:w="2275" w:type="dxa"/>
            <w:tcPrChange w:id="7" w:author="Chad Kecy" w:date="2019-09-03T09:29:00Z">
              <w:tcPr>
                <w:tcW w:w="2455" w:type="dxa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2020 Project Start Date: </w:t>
            </w:r>
          </w:p>
          <w:p w:rsidR="00696052" w:rsidRDefault="00696052" w:rsidP="0067700C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bookmarkStart w:id="8" w:name="2et92p0" w:colFirst="0" w:colLast="0"/>
            <w:bookmarkEnd w:id="8"/>
            <w:r>
              <w:rPr>
                <w:sz w:val="16"/>
                <w:szCs w:val="16"/>
              </w:rPr>
              <w:t>/01/2020</w:t>
            </w:r>
          </w:p>
        </w:tc>
        <w:tc>
          <w:tcPr>
            <w:tcW w:w="1080" w:type="dxa"/>
            <w:vAlign w:val="center"/>
            <w:tcPrChange w:id="9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080" w:type="dxa"/>
            <w:vAlign w:val="center"/>
            <w:tcPrChange w:id="10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260" w:type="dxa"/>
            <w:vAlign w:val="center"/>
            <w:tcPrChange w:id="11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1170" w:type="dxa"/>
            <w:vAlign w:val="center"/>
            <w:tcPrChange w:id="1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jc w:val="center"/>
              <w:rPr>
                <w:b/>
                <w:sz w:val="20"/>
                <w:szCs w:val="20"/>
              </w:rPr>
              <w:pPrChange w:id="13" w:author="Kakani Katija" w:date="2019-08-29T15:53:00Z">
                <w:pPr/>
              </w:pPrChange>
            </w:pPr>
            <w:r>
              <w:rPr>
                <w:b/>
                <w:sz w:val="20"/>
                <w:szCs w:val="20"/>
              </w:rPr>
              <w:t>Milestone 4</w:t>
            </w:r>
          </w:p>
        </w:tc>
        <w:tc>
          <w:tcPr>
            <w:tcW w:w="1080" w:type="dxa"/>
            <w:vAlign w:val="center"/>
            <w:tcPrChange w:id="14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jc w:val="center"/>
              <w:rPr>
                <w:b/>
                <w:sz w:val="20"/>
                <w:szCs w:val="20"/>
              </w:rPr>
              <w:pPrChange w:id="15" w:author="Kakani Katija" w:date="2019-08-29T15:53:00Z">
                <w:pPr/>
              </w:pPrChange>
            </w:pPr>
            <w:r>
              <w:rPr>
                <w:b/>
                <w:sz w:val="20"/>
                <w:szCs w:val="20"/>
              </w:rPr>
              <w:t>Milestone 5</w:t>
            </w:r>
          </w:p>
        </w:tc>
        <w:tc>
          <w:tcPr>
            <w:tcW w:w="2700" w:type="dxa"/>
            <w:vMerge w:val="restart"/>
            <w:vAlign w:val="center"/>
            <w:tcPrChange w:id="16" w:author="Chad Kecy" w:date="2019-09-03T09:29:00Z">
              <w:tcPr>
                <w:tcW w:w="2700" w:type="dxa"/>
                <w:vMerge w:val="restart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Resources</w:t>
            </w:r>
            <w:r>
              <w:rPr>
                <w:b/>
                <w:sz w:val="20"/>
                <w:szCs w:val="20"/>
                <w:vertAlign w:val="superscript"/>
              </w:rPr>
              <w:footnoteReference w:id="1"/>
            </w:r>
            <w:r>
              <w:rPr>
                <w:b/>
                <w:sz w:val="20"/>
                <w:szCs w:val="20"/>
              </w:rPr>
              <w:t xml:space="preserve"> (in hours) </w:t>
            </w:r>
            <w:r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696052" w:rsidTr="0084576E">
        <w:trPr>
          <w:trHeight w:val="560"/>
          <w:trPrChange w:id="17" w:author="Chad Kecy" w:date="2019-09-03T09:29:00Z">
            <w:trPr>
              <w:trHeight w:val="560"/>
            </w:trPr>
          </w:trPrChange>
        </w:trPr>
        <w:tc>
          <w:tcPr>
            <w:tcW w:w="2275" w:type="dxa"/>
            <w:vAlign w:val="center"/>
            <w:tcPrChange w:id="18" w:author="Chad Kecy" w:date="2019-09-03T09:29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080" w:type="dxa"/>
            <w:vAlign w:val="center"/>
            <w:tcPrChange w:id="19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A81A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Q1</w:t>
            </w:r>
          </w:p>
        </w:tc>
        <w:tc>
          <w:tcPr>
            <w:tcW w:w="1080" w:type="dxa"/>
            <w:vAlign w:val="center"/>
            <w:tcPrChange w:id="20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260" w:type="dxa"/>
            <w:vAlign w:val="center"/>
            <w:tcPrChange w:id="21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A81A1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Q2</w:t>
            </w:r>
          </w:p>
        </w:tc>
        <w:tc>
          <w:tcPr>
            <w:tcW w:w="1170" w:type="dxa"/>
            <w:vAlign w:val="center"/>
            <w:tcPrChange w:id="22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23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Q3</w:t>
            </w:r>
          </w:p>
        </w:tc>
        <w:tc>
          <w:tcPr>
            <w:tcW w:w="1080" w:type="dxa"/>
            <w:vAlign w:val="center"/>
            <w:tcPrChange w:id="24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2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Q4</w:t>
            </w:r>
          </w:p>
        </w:tc>
        <w:tc>
          <w:tcPr>
            <w:tcW w:w="2700" w:type="dxa"/>
            <w:vMerge/>
            <w:vAlign w:val="center"/>
            <w:tcPrChange w:id="26" w:author="Chad Kecy" w:date="2019-09-03T09:29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27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28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29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Assembly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30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Testing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31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Module Deployment</w:t>
            </w:r>
          </w:p>
        </w:tc>
        <w:tc>
          <w:tcPr>
            <w:tcW w:w="1170" w:type="dxa"/>
            <w:vAlign w:val="center"/>
            <w:tcPrChange w:id="32" w:author="Chad Kecy" w:date="2019-09-03T09:29:00Z">
              <w:tcPr>
                <w:tcW w:w="1170" w:type="dxa"/>
              </w:tcPr>
            </w:tcPrChange>
          </w:tcPr>
          <w:p w:rsidR="00696052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3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LED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4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Refinement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5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</w:p>
        </w:tc>
        <w:tc>
          <w:tcPr>
            <w:tcW w:w="1080" w:type="dxa"/>
            <w:vAlign w:val="center"/>
            <w:tcPrChange w:id="36" w:author="Chad Kecy" w:date="2019-09-03T09:29:00Z">
              <w:tcPr>
                <w:tcW w:w="1170" w:type="dxa"/>
              </w:tcPr>
            </w:tcPrChange>
          </w:tcPr>
          <w:p w:rsidR="00696052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7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Evaluate</w:t>
            </w:r>
          </w:p>
          <w:p w:rsidR="0084576E" w:rsidRDefault="00845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sz w:val="20"/>
                <w:szCs w:val="20"/>
              </w:rPr>
              <w:pPrChange w:id="38" w:author="Kakani Katija" w:date="2019-08-29T15:53:00Z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</w:pPr>
              </w:pPrChange>
            </w:pPr>
            <w:r>
              <w:rPr>
                <w:sz w:val="20"/>
                <w:szCs w:val="20"/>
              </w:rPr>
              <w:t>Cameras</w:t>
            </w:r>
          </w:p>
        </w:tc>
        <w:tc>
          <w:tcPr>
            <w:tcW w:w="2700" w:type="dxa"/>
            <w:vMerge/>
            <w:vAlign w:val="center"/>
            <w:tcPrChange w:id="39" w:author="Chad Kecy" w:date="2019-09-03T09:29:00Z">
              <w:tcPr>
                <w:tcW w:w="2700" w:type="dxa"/>
                <w:vMerge/>
                <w:vAlign w:val="center"/>
              </w:tcPr>
            </w:tcPrChange>
          </w:tcPr>
          <w:p w:rsidR="00696052" w:rsidRDefault="00696052" w:rsidP="00677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40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41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Engineer</w:t>
            </w:r>
          </w:p>
        </w:tc>
        <w:tc>
          <w:tcPr>
            <w:tcW w:w="1080" w:type="dxa"/>
            <w:shd w:val="clear" w:color="auto" w:fill="F2F2F2"/>
            <w:vAlign w:val="center"/>
            <w:tcPrChange w:id="42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160</w:t>
            </w:r>
          </w:p>
        </w:tc>
        <w:tc>
          <w:tcPr>
            <w:tcW w:w="1080" w:type="dxa"/>
            <w:shd w:val="clear" w:color="auto" w:fill="F2F2F2"/>
            <w:vAlign w:val="center"/>
            <w:tcPrChange w:id="43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260" w:type="dxa"/>
            <w:shd w:val="clear" w:color="auto" w:fill="F2F2F2"/>
            <w:vAlign w:val="center"/>
            <w:tcPrChange w:id="44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CK: 120</w:t>
            </w:r>
          </w:p>
        </w:tc>
        <w:tc>
          <w:tcPr>
            <w:tcW w:w="1170" w:type="dxa"/>
            <w:shd w:val="clear" w:color="auto" w:fill="F2F2F2"/>
            <w:vAlign w:val="center"/>
            <w:tcPrChange w:id="45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84576E">
            <w:pPr>
              <w:contextualSpacing/>
              <w:rPr>
                <w:sz w:val="20"/>
                <w:szCs w:val="20"/>
              </w:rPr>
              <w:pPrChange w:id="46" w:author="Chad Kecy" w:date="2019-09-03T09:30:00Z">
                <w:pPr/>
              </w:pPrChange>
            </w:pPr>
            <w:r>
              <w:rPr>
                <w:sz w:val="20"/>
                <w:szCs w:val="20"/>
              </w:rPr>
              <w:t>CK: 100</w:t>
            </w:r>
          </w:p>
        </w:tc>
        <w:tc>
          <w:tcPr>
            <w:tcW w:w="1080" w:type="dxa"/>
            <w:shd w:val="clear" w:color="auto" w:fill="F2F2F2"/>
            <w:vAlign w:val="center"/>
            <w:tcPrChange w:id="47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84576E">
            <w:pPr>
              <w:contextualSpacing/>
              <w:rPr>
                <w:sz w:val="20"/>
                <w:szCs w:val="20"/>
              </w:rPr>
              <w:pPrChange w:id="48" w:author="Chad Kecy" w:date="2019-09-03T09:30:00Z">
                <w:pPr/>
              </w:pPrChange>
            </w:pPr>
            <w:r>
              <w:rPr>
                <w:sz w:val="20"/>
                <w:szCs w:val="20"/>
              </w:rPr>
              <w:t>CK: 100</w:t>
            </w:r>
          </w:p>
        </w:tc>
        <w:tc>
          <w:tcPr>
            <w:tcW w:w="2700" w:type="dxa"/>
            <w:shd w:val="clear" w:color="auto" w:fill="F2F2F2"/>
            <w:vAlign w:val="center"/>
            <w:tcPrChange w:id="49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A81A11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CK: </w:t>
            </w:r>
            <w:r w:rsidR="0084576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</w:t>
            </w:r>
          </w:p>
        </w:tc>
      </w:tr>
      <w:tr w:rsidR="00696052" w:rsidTr="0084576E">
        <w:trPr>
          <w:trHeight w:val="560"/>
          <w:trPrChange w:id="50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51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-Embedded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5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53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60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54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55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56" w:author="Kakani Katija" w:date="2019-08-29T15:50:00Z"/>
                <w:sz w:val="20"/>
                <w:szCs w:val="20"/>
              </w:rPr>
              <w:pPrChange w:id="57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58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59" w:author="Kakani Katija" w:date="2019-08-29T15:50:00Z"/>
                <w:sz w:val="20"/>
                <w:szCs w:val="20"/>
              </w:rPr>
              <w:pPrChange w:id="60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61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TM: 120</w:t>
            </w:r>
          </w:p>
        </w:tc>
      </w:tr>
      <w:tr w:rsidR="00696052" w:rsidTr="0084576E">
        <w:trPr>
          <w:trHeight w:val="560"/>
          <w:trPrChange w:id="62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63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 xml:space="preserve">-Info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</w:p>
        </w:tc>
        <w:tc>
          <w:tcPr>
            <w:tcW w:w="1080" w:type="dxa"/>
            <w:shd w:val="clear" w:color="auto" w:fill="F2F2F2"/>
            <w:vAlign w:val="center"/>
            <w:tcPrChange w:id="64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65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66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67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68" w:author="Kakani Katija" w:date="2019-08-29T15:50:00Z"/>
                <w:sz w:val="20"/>
                <w:szCs w:val="20"/>
              </w:rPr>
              <w:pPrChange w:id="69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70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71" w:author="Kakani Katija" w:date="2019-08-29T15:50:00Z"/>
                <w:sz w:val="20"/>
                <w:szCs w:val="20"/>
              </w:rPr>
              <w:pPrChange w:id="72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73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74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75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Engineer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76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120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77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78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40</w:t>
            </w: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79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80" w:author="Kakani Katija" w:date="2019-08-29T15:50:00Z"/>
                <w:sz w:val="20"/>
                <w:szCs w:val="20"/>
              </w:rPr>
              <w:pPrChange w:id="81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8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83" w:author="Kakani Katija" w:date="2019-08-29T15:50:00Z"/>
                <w:sz w:val="20"/>
                <w:szCs w:val="20"/>
              </w:rPr>
              <w:pPrChange w:id="84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85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357C5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FC: 160</w:t>
            </w:r>
          </w:p>
        </w:tc>
      </w:tr>
      <w:tr w:rsidR="00696052" w:rsidTr="0084576E">
        <w:trPr>
          <w:trHeight w:val="560"/>
          <w:trPrChange w:id="86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87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-Division</w:t>
            </w:r>
          </w:p>
        </w:tc>
        <w:tc>
          <w:tcPr>
            <w:tcW w:w="1080" w:type="dxa"/>
            <w:shd w:val="clear" w:color="auto" w:fill="F2F2F2"/>
            <w:vAlign w:val="center"/>
            <w:tcPrChange w:id="88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F2F2F2"/>
            <w:vAlign w:val="center"/>
            <w:tcPrChange w:id="89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90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91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92" w:author="Kakani Katija" w:date="2019-08-29T15:50:00Z"/>
                <w:sz w:val="20"/>
                <w:szCs w:val="20"/>
              </w:rPr>
              <w:pPrChange w:id="93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94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95" w:author="Kakani Katija" w:date="2019-08-29T15:50:00Z"/>
                <w:sz w:val="20"/>
                <w:szCs w:val="20"/>
              </w:rPr>
              <w:pPrChange w:id="96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97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98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99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Eng-Mfg</w:t>
            </w:r>
            <w:proofErr w:type="spellEnd"/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00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01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02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03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04" w:author="Kakani Katija" w:date="2019-08-29T15:50:00Z"/>
                <w:sz w:val="20"/>
                <w:szCs w:val="20"/>
              </w:rPr>
              <w:pPrChange w:id="105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06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07" w:author="Kakani Katija" w:date="2019-08-29T15:50:00Z"/>
                <w:sz w:val="20"/>
                <w:szCs w:val="20"/>
              </w:rPr>
              <w:pPrChange w:id="108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09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</w:p>
        </w:tc>
      </w:tr>
      <w:tr w:rsidR="00696052" w:rsidTr="0084576E">
        <w:trPr>
          <w:trHeight w:val="560"/>
          <w:trPrChange w:id="110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11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Tech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2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19741E" w:rsidP="00445DA2">
            <w:pPr>
              <w:contextualSpacing/>
              <w:rPr>
                <w:sz w:val="20"/>
                <w:szCs w:val="20"/>
              </w:rPr>
            </w:pPr>
            <w:ins w:id="113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14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15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16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17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18" w:author="Kakani Katija" w:date="2019-08-29T15:50:00Z"/>
                <w:sz w:val="20"/>
                <w:szCs w:val="20"/>
              </w:rPr>
              <w:pPrChange w:id="119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0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21" w:author="Kakani Katija" w:date="2019-08-29T15:50:00Z"/>
                <w:sz w:val="20"/>
                <w:szCs w:val="20"/>
              </w:rPr>
              <w:pPrChange w:id="122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23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19741E" w:rsidP="00995A0A">
            <w:pPr>
              <w:contextualSpacing/>
              <w:rPr>
                <w:sz w:val="20"/>
                <w:szCs w:val="20"/>
              </w:rPr>
            </w:pPr>
            <w:ins w:id="124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25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</w:tr>
      <w:tr w:rsidR="00696052" w:rsidTr="0084576E">
        <w:trPr>
          <w:trHeight w:val="560"/>
          <w:trPrChange w:id="126" w:author="Chad Kecy" w:date="2019-09-03T09:29:00Z">
            <w:trPr>
              <w:trHeight w:val="560"/>
            </w:trPr>
          </w:trPrChange>
        </w:trPr>
        <w:tc>
          <w:tcPr>
            <w:tcW w:w="2275" w:type="dxa"/>
            <w:tcBorders>
              <w:bottom w:val="single" w:sz="4" w:space="0" w:color="000000"/>
            </w:tcBorders>
            <w:vAlign w:val="center"/>
            <w:tcPrChange w:id="127" w:author="Chad Kecy" w:date="2019-09-03T09:29:00Z">
              <w:tcPr>
                <w:tcW w:w="2455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Tech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8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29" w:author="Chad Kecy" w:date="2019-09-03T09:29:00Z">
              <w:tcPr>
                <w:tcW w:w="108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  <w:tcPrChange w:id="130" w:author="Chad Kecy" w:date="2019-09-03T09:29:00Z">
              <w:tcPr>
                <w:tcW w:w="126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000000"/>
            </w:tcBorders>
            <w:vAlign w:val="center"/>
            <w:tcPrChange w:id="131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32" w:author="Kakani Katija" w:date="2019-08-29T15:50:00Z"/>
                <w:sz w:val="20"/>
                <w:szCs w:val="20"/>
              </w:rPr>
              <w:pPrChange w:id="133" w:author="Chad Kecy" w:date="2019-09-03T09:30:00Z">
                <w:pPr/>
              </w:pPrChange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  <w:tcPrChange w:id="134" w:author="Chad Kecy" w:date="2019-09-03T09:29:00Z">
              <w:tcPr>
                <w:tcW w:w="1170" w:type="dxa"/>
                <w:tcBorders>
                  <w:bottom w:val="single" w:sz="4" w:space="0" w:color="000000"/>
                </w:tcBorders>
              </w:tcPr>
            </w:tcPrChange>
          </w:tcPr>
          <w:p w:rsidR="00696052" w:rsidRDefault="00696052">
            <w:pPr>
              <w:contextualSpacing/>
              <w:rPr>
                <w:ins w:id="135" w:author="Kakani Katija" w:date="2019-08-29T15:50:00Z"/>
                <w:sz w:val="20"/>
                <w:szCs w:val="20"/>
              </w:rPr>
              <w:pPrChange w:id="136" w:author="Chad Kecy" w:date="2019-09-03T09:30:00Z">
                <w:pPr/>
              </w:pPrChange>
            </w:pPr>
          </w:p>
        </w:tc>
        <w:tc>
          <w:tcPr>
            <w:tcW w:w="2700" w:type="dxa"/>
            <w:tcBorders>
              <w:bottom w:val="single" w:sz="4" w:space="0" w:color="000000"/>
            </w:tcBorders>
            <w:vAlign w:val="center"/>
            <w:tcPrChange w:id="137" w:author="Chad Kecy" w:date="2019-09-03T09:29:00Z">
              <w:tcPr>
                <w:tcW w:w="2700" w:type="dxa"/>
                <w:tcBorders>
                  <w:bottom w:val="single" w:sz="4" w:space="0" w:color="000000"/>
                </w:tcBorders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96052" w:rsidTr="0084576E">
        <w:trPr>
          <w:trHeight w:val="560"/>
          <w:trPrChange w:id="138" w:author="Chad Kecy" w:date="2019-09-03T09:29:00Z">
            <w:trPr>
              <w:trHeight w:val="560"/>
            </w:trPr>
          </w:trPrChange>
        </w:trPr>
        <w:tc>
          <w:tcPr>
            <w:tcW w:w="2275" w:type="dxa"/>
            <w:shd w:val="clear" w:color="auto" w:fill="F2F2F2"/>
            <w:vAlign w:val="center"/>
            <w:tcPrChange w:id="139" w:author="Chad Kecy" w:date="2019-09-03T09:29:00Z">
              <w:tcPr>
                <w:tcW w:w="2455" w:type="dxa"/>
                <w:shd w:val="clear" w:color="auto" w:fill="F2F2F2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Machinist </w:t>
            </w:r>
          </w:p>
        </w:tc>
        <w:tc>
          <w:tcPr>
            <w:tcW w:w="1080" w:type="dxa"/>
            <w:shd w:val="clear" w:color="auto" w:fill="F2F2F2"/>
            <w:vAlign w:val="center"/>
            <w:tcPrChange w:id="140" w:author="Chad Kecy" w:date="2019-09-03T09:29:00Z">
              <w:tcPr>
                <w:tcW w:w="1170" w:type="dxa"/>
                <w:shd w:val="clear" w:color="auto" w:fill="F2F2F2"/>
                <w:vAlign w:val="center"/>
              </w:tcPr>
            </w:tcPrChange>
          </w:tcPr>
          <w:p w:rsidR="00696052" w:rsidRDefault="0019741E" w:rsidP="00445DA2">
            <w:pPr>
              <w:contextualSpacing/>
              <w:rPr>
                <w:sz w:val="20"/>
                <w:szCs w:val="20"/>
              </w:rPr>
            </w:pPr>
            <w:ins w:id="141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del w:id="142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  <w:tc>
          <w:tcPr>
            <w:tcW w:w="1080" w:type="dxa"/>
            <w:shd w:val="clear" w:color="auto" w:fill="F2F2F2"/>
            <w:vAlign w:val="center"/>
            <w:tcPrChange w:id="143" w:author="Chad Kecy" w:date="2019-09-03T09:29:00Z">
              <w:tcPr>
                <w:tcW w:w="108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2F2F2"/>
            <w:vAlign w:val="center"/>
            <w:tcPrChange w:id="144" w:author="Chad Kecy" w:date="2019-09-03T09:29:00Z">
              <w:tcPr>
                <w:tcW w:w="1260" w:type="dxa"/>
                <w:shd w:val="clear" w:color="auto" w:fill="F2F2F2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2F2F2"/>
            <w:vAlign w:val="center"/>
            <w:tcPrChange w:id="145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46" w:author="Kakani Katija" w:date="2019-08-29T15:50:00Z"/>
                <w:sz w:val="20"/>
                <w:szCs w:val="20"/>
              </w:rPr>
              <w:pPrChange w:id="147" w:author="Chad Kecy" w:date="2019-09-03T09:30:00Z">
                <w:pPr/>
              </w:pPrChange>
            </w:pPr>
          </w:p>
        </w:tc>
        <w:tc>
          <w:tcPr>
            <w:tcW w:w="1080" w:type="dxa"/>
            <w:shd w:val="clear" w:color="auto" w:fill="F2F2F2"/>
            <w:vAlign w:val="center"/>
            <w:tcPrChange w:id="148" w:author="Chad Kecy" w:date="2019-09-03T09:29:00Z">
              <w:tcPr>
                <w:tcW w:w="1170" w:type="dxa"/>
                <w:shd w:val="clear" w:color="auto" w:fill="F2F2F2"/>
              </w:tcPr>
            </w:tcPrChange>
          </w:tcPr>
          <w:p w:rsidR="00696052" w:rsidRDefault="00696052">
            <w:pPr>
              <w:contextualSpacing/>
              <w:rPr>
                <w:ins w:id="149" w:author="Kakani Katija" w:date="2019-08-29T15:50:00Z"/>
                <w:sz w:val="20"/>
                <w:szCs w:val="20"/>
              </w:rPr>
              <w:pPrChange w:id="150" w:author="Chad Kecy" w:date="2019-09-03T09:30:00Z">
                <w:pPr/>
              </w:pPrChange>
            </w:pPr>
          </w:p>
        </w:tc>
        <w:tc>
          <w:tcPr>
            <w:tcW w:w="2700" w:type="dxa"/>
            <w:shd w:val="clear" w:color="auto" w:fill="F2F2F2"/>
            <w:vAlign w:val="center"/>
            <w:tcPrChange w:id="151" w:author="Chad Kecy" w:date="2019-09-03T09:29:00Z">
              <w:tcPr>
                <w:tcW w:w="2700" w:type="dxa"/>
                <w:shd w:val="clear" w:color="auto" w:fill="F2F2F2"/>
                <w:vAlign w:val="center"/>
              </w:tcPr>
            </w:tcPrChange>
          </w:tcPr>
          <w:p w:rsidR="00696052" w:rsidRDefault="0019741E" w:rsidP="00995A0A">
            <w:pPr>
              <w:contextualSpacing/>
              <w:rPr>
                <w:sz w:val="20"/>
                <w:szCs w:val="20"/>
              </w:rPr>
            </w:pPr>
            <w:ins w:id="152" w:author="Chad Kecy" w:date="2019-09-05T08:11:00Z">
              <w:r>
                <w:rPr>
                  <w:sz w:val="20"/>
                  <w:szCs w:val="20"/>
                </w:rPr>
                <w:t>60</w:t>
              </w:r>
            </w:ins>
            <w:bookmarkStart w:id="153" w:name="_GoBack"/>
            <w:bookmarkEnd w:id="153"/>
            <w:del w:id="154" w:author="Chad Kecy" w:date="2019-09-05T08:11:00Z">
              <w:r w:rsidR="00696052" w:rsidDel="0019741E">
                <w:rPr>
                  <w:sz w:val="20"/>
                  <w:szCs w:val="20"/>
                </w:rPr>
                <w:delText>120</w:delText>
              </w:r>
            </w:del>
          </w:p>
        </w:tc>
      </w:tr>
      <w:tr w:rsidR="00696052" w:rsidTr="0084576E">
        <w:trPr>
          <w:trHeight w:val="560"/>
          <w:trPrChange w:id="155" w:author="Chad Kecy" w:date="2019-09-03T09:29:00Z">
            <w:trPr>
              <w:trHeight w:val="560"/>
            </w:trPr>
          </w:trPrChange>
        </w:trPr>
        <w:tc>
          <w:tcPr>
            <w:tcW w:w="2275" w:type="dxa"/>
            <w:vAlign w:val="center"/>
            <w:tcPrChange w:id="156" w:author="Chad Kecy" w:date="2019-09-03T09:29:00Z">
              <w:tcPr>
                <w:tcW w:w="2455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DMO Observatory</w:t>
            </w:r>
          </w:p>
          <w:p w:rsidR="00696052" w:rsidRDefault="00696052" w:rsidP="0067700C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Support</w:t>
            </w:r>
          </w:p>
        </w:tc>
        <w:tc>
          <w:tcPr>
            <w:tcW w:w="1080" w:type="dxa"/>
            <w:vAlign w:val="center"/>
            <w:tcPrChange w:id="157" w:author="Chad Kecy" w:date="2019-09-03T09:29:00Z">
              <w:tcPr>
                <w:tcW w:w="117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  <w:tcPrChange w:id="158" w:author="Chad Kecy" w:date="2019-09-03T09:29:00Z">
              <w:tcPr>
                <w:tcW w:w="108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tcPrChange w:id="159" w:author="Chad Kecy" w:date="2019-09-03T09:29:00Z">
              <w:tcPr>
                <w:tcW w:w="1260" w:type="dxa"/>
                <w:vAlign w:val="center"/>
              </w:tcPr>
            </w:tcPrChange>
          </w:tcPr>
          <w:p w:rsidR="00696052" w:rsidRDefault="00696052" w:rsidP="00445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  <w:tc>
          <w:tcPr>
            <w:tcW w:w="1170" w:type="dxa"/>
            <w:vAlign w:val="center"/>
            <w:tcPrChange w:id="160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rPr>
                <w:ins w:id="161" w:author="Kakani Katija" w:date="2019-08-29T15:50:00Z"/>
                <w:sz w:val="20"/>
                <w:szCs w:val="20"/>
              </w:rPr>
              <w:pPrChange w:id="162" w:author="Chad Kecy" w:date="2019-09-03T09:30:00Z">
                <w:pPr/>
              </w:pPrChange>
            </w:pPr>
          </w:p>
        </w:tc>
        <w:tc>
          <w:tcPr>
            <w:tcW w:w="1080" w:type="dxa"/>
            <w:vAlign w:val="center"/>
            <w:tcPrChange w:id="163" w:author="Chad Kecy" w:date="2019-09-03T09:29:00Z">
              <w:tcPr>
                <w:tcW w:w="1170" w:type="dxa"/>
              </w:tcPr>
            </w:tcPrChange>
          </w:tcPr>
          <w:p w:rsidR="00696052" w:rsidRDefault="00696052">
            <w:pPr>
              <w:contextualSpacing/>
              <w:rPr>
                <w:ins w:id="164" w:author="Kakani Katija" w:date="2019-08-29T15:50:00Z"/>
                <w:sz w:val="20"/>
                <w:szCs w:val="20"/>
              </w:rPr>
              <w:pPrChange w:id="165" w:author="Chad Kecy" w:date="2019-09-03T09:30:00Z">
                <w:pPr/>
              </w:pPrChange>
            </w:pPr>
          </w:p>
        </w:tc>
        <w:tc>
          <w:tcPr>
            <w:tcW w:w="2700" w:type="dxa"/>
            <w:vAlign w:val="center"/>
            <w:tcPrChange w:id="166" w:author="Chad Kecy" w:date="2019-09-03T09:29:00Z">
              <w:tcPr>
                <w:tcW w:w="2700" w:type="dxa"/>
                <w:vAlign w:val="center"/>
              </w:tcPr>
            </w:tcPrChange>
          </w:tcPr>
          <w:p w:rsidR="00696052" w:rsidRDefault="00696052" w:rsidP="0067700C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JF: 60</w:t>
            </w:r>
          </w:p>
        </w:tc>
      </w:tr>
    </w:tbl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A81A11" w:rsidP="00A81A11">
      <w:r>
        <w:rPr>
          <w:b/>
        </w:rPr>
        <w:t>Project team</w:t>
      </w:r>
    </w:p>
    <w:p w:rsidR="00A81A11" w:rsidRDefault="00A81A11" w:rsidP="00A81A11">
      <w:pPr>
        <w:contextualSpacing/>
      </w:pPr>
      <w:r>
        <w:t>Kakani Katija, Principal Investigator</w:t>
      </w:r>
    </w:p>
    <w:p w:rsidR="00A81A11" w:rsidRDefault="00A81A11" w:rsidP="00A81A11">
      <w:pPr>
        <w:contextualSpacing/>
      </w:pPr>
      <w:r>
        <w:t>Kelly Benoit-Bird, Lead Scientist</w:t>
      </w:r>
    </w:p>
    <w:p w:rsidR="00A81A11" w:rsidRDefault="00A81A11" w:rsidP="00A81A11">
      <w:pPr>
        <w:contextualSpacing/>
      </w:pPr>
      <w:r>
        <w:t>Chad Waluk, Research Specialist</w:t>
      </w:r>
    </w:p>
    <w:p w:rsidR="00A81A11" w:rsidRDefault="00A81A11" w:rsidP="00A81A11">
      <w:pPr>
        <w:contextualSpacing/>
      </w:pPr>
      <w:r>
        <w:t>Chad Kecy (CK), Electrical Engineer, Project Manager</w:t>
      </w:r>
    </w:p>
    <w:p w:rsidR="00A81A11" w:rsidRDefault="00A81A11" w:rsidP="00A81A11">
      <w:pPr>
        <w:contextualSpacing/>
      </w:pPr>
      <w:r>
        <w:t>Franҫois Cazenave (FC), Mechanical Engineer</w:t>
      </w:r>
    </w:p>
    <w:p w:rsidR="00A81A11" w:rsidRDefault="00A81A11" w:rsidP="00A81A11">
      <w:pPr>
        <w:contextualSpacing/>
      </w:pPr>
      <w:r>
        <w:t>Thom Maughan (TM), Software Engineer</w:t>
      </w:r>
    </w:p>
    <w:p w:rsidR="00A81A11" w:rsidRDefault="00A81A11" w:rsidP="00A81A11">
      <w:pPr>
        <w:contextualSpacing/>
      </w:pPr>
      <w:r>
        <w:t>Jared Figurski (JF), R/V Paragon Pilot</w:t>
      </w:r>
    </w:p>
    <w:p w:rsidR="00E16ACB" w:rsidRDefault="00E16ACB">
      <w:pPr>
        <w:contextualSpacing/>
        <w:rPr>
          <w:color w:val="0000FF"/>
        </w:rPr>
      </w:pPr>
    </w:p>
    <w:p w:rsidR="00E16ACB" w:rsidRDefault="00E16ACB">
      <w:pPr>
        <w:contextualSpacing/>
        <w:rPr>
          <w:color w:val="0000FF"/>
        </w:rPr>
      </w:pPr>
    </w:p>
    <w:p w:rsidR="00E16ACB" w:rsidRDefault="00A81A11">
      <w:pPr>
        <w:contextualSpacing/>
        <w:rPr>
          <w:color w:val="0000FF"/>
        </w:rPr>
      </w:pPr>
      <w:r>
        <w:rPr>
          <w:color w:val="0000FF"/>
        </w:rPr>
        <w:t>Adjusted Labor Justifications: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Kecy (</w:t>
      </w:r>
      <w:r w:rsidR="00696052">
        <w:rPr>
          <w:color w:val="0000FF"/>
        </w:rPr>
        <w:t>600</w:t>
      </w:r>
      <w:r w:rsidR="00A81A11">
        <w:rPr>
          <w:color w:val="0000FF"/>
        </w:rPr>
        <w:t>): As project manager, I’ll be taking on any unassigned or unforeseen tasks as well as performing the electrical design of the entire LED module.</w:t>
      </w:r>
    </w:p>
    <w:p w:rsidR="00A81A11" w:rsidRDefault="00A81A11">
      <w:pPr>
        <w:contextualSpacing/>
        <w:rPr>
          <w:color w:val="0000FF"/>
        </w:rPr>
      </w:pPr>
    </w:p>
    <w:p w:rsidR="00A81A11" w:rsidRDefault="00E368D2">
      <w:pPr>
        <w:contextualSpacing/>
        <w:rPr>
          <w:color w:val="0000FF"/>
        </w:rPr>
      </w:pPr>
      <w:r>
        <w:rPr>
          <w:color w:val="0000FF"/>
        </w:rPr>
        <w:t>Maughan (</w:t>
      </w:r>
      <w:r w:rsidR="00696052">
        <w:rPr>
          <w:color w:val="0000FF"/>
        </w:rPr>
        <w:t>120</w:t>
      </w:r>
      <w:r w:rsidR="00A81A11">
        <w:rPr>
          <w:color w:val="0000FF"/>
        </w:rPr>
        <w:t>): We will need Thom’s time to finish the coding of the microprocessor in the LED</w:t>
      </w:r>
      <w:r>
        <w:rPr>
          <w:color w:val="0000FF"/>
        </w:rPr>
        <w:t xml:space="preserve"> module. There will also be</w:t>
      </w:r>
      <w:r w:rsidR="00A81A11">
        <w:rPr>
          <w:color w:val="0000FF"/>
        </w:rPr>
        <w:t xml:space="preserve"> software integration for communicating to the LED module from an externa</w:t>
      </w:r>
      <w:r w:rsidR="00FE7F7F">
        <w:rPr>
          <w:color w:val="0000FF"/>
        </w:rPr>
        <w:t>l source as well as software support during the actual testing.</w:t>
      </w:r>
      <w:r w:rsidR="00A81A11">
        <w:rPr>
          <w:color w:val="0000FF"/>
        </w:rPr>
        <w:t xml:space="preserve"> It is preferred to keep Thom as the SE for continuity purposes (he has already begun writing the code on the test board).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  <w:r>
        <w:rPr>
          <w:color w:val="0000FF"/>
        </w:rPr>
        <w:t>Cazenave (</w:t>
      </w:r>
      <w:r w:rsidR="00701EED">
        <w:rPr>
          <w:color w:val="0000FF"/>
        </w:rPr>
        <w:t>1</w:t>
      </w:r>
      <w:r w:rsidR="00357C50">
        <w:rPr>
          <w:color w:val="0000FF"/>
        </w:rPr>
        <w:t>6</w:t>
      </w:r>
      <w:r>
        <w:rPr>
          <w:color w:val="0000FF"/>
        </w:rPr>
        <w:t>0): Fran</w:t>
      </w:r>
      <w:r>
        <w:rPr>
          <w:rFonts w:cstheme="minorHAnsi"/>
          <w:color w:val="0000FF"/>
        </w:rPr>
        <w:t>ç</w:t>
      </w:r>
      <w:r>
        <w:rPr>
          <w:color w:val="0000FF"/>
        </w:rPr>
        <w:t>ois will be needed to finish the mechanical design (if needed) and oversee the fabrication and assembly of the initial prototype.</w:t>
      </w:r>
      <w:r w:rsidR="00701EED">
        <w:rPr>
          <w:color w:val="0000FF"/>
        </w:rPr>
        <w:t xml:space="preserve">  We’ll also need some time for him to design and build a harness for mounting the LED module and self-contained camera for testing.</w:t>
      </w: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Figurski (60): Some modest Jared time will be needed to assist with integration onto and deployment from the R/V Paragon.</w:t>
      </w:r>
    </w:p>
    <w:p w:rsidR="00A81A11" w:rsidRDefault="00A81A11">
      <w:pPr>
        <w:contextualSpacing/>
        <w:rPr>
          <w:color w:val="0000FF"/>
        </w:rPr>
      </w:pPr>
    </w:p>
    <w:p w:rsidR="00A81A11" w:rsidRDefault="00A81A11">
      <w:pPr>
        <w:contextualSpacing/>
        <w:rPr>
          <w:color w:val="0000FF"/>
        </w:rPr>
      </w:pPr>
    </w:p>
    <w:p w:rsidR="00A81A11" w:rsidRDefault="00564404">
      <w:pPr>
        <w:contextualSpacing/>
        <w:rPr>
          <w:color w:val="0000FF"/>
        </w:rPr>
      </w:pPr>
      <w:r>
        <w:rPr>
          <w:color w:val="0000FF"/>
        </w:rPr>
        <w:t>Adjusted Budget:</w:t>
      </w:r>
    </w:p>
    <w:p w:rsidR="00564404" w:rsidRDefault="00564404">
      <w:pPr>
        <w:contextualSpacing/>
        <w:rPr>
          <w:color w:val="0000FF"/>
        </w:rPr>
      </w:pPr>
    </w:p>
    <w:p w:rsidR="00A808A2" w:rsidRDefault="00564404">
      <w:pPr>
        <w:contextualSpacing/>
        <w:rPr>
          <w:color w:val="0000FF"/>
        </w:rPr>
      </w:pPr>
      <w:r>
        <w:rPr>
          <w:color w:val="0000FF"/>
        </w:rPr>
        <w:t>PC</w:t>
      </w:r>
      <w:r w:rsidR="007E2A3D">
        <w:rPr>
          <w:color w:val="0000FF"/>
        </w:rPr>
        <w:t>B Fabrication and Population: $5</w:t>
      </w:r>
      <w:r w:rsidR="00A808A2">
        <w:rPr>
          <w:color w:val="0000FF"/>
        </w:rPr>
        <w:t>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Housing Fabrication: $2000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Connectors: $600</w:t>
      </w:r>
    </w:p>
    <w:p w:rsidR="00564404" w:rsidRDefault="00564404">
      <w:pPr>
        <w:contextualSpacing/>
        <w:rPr>
          <w:color w:val="0000FF"/>
        </w:rPr>
      </w:pPr>
      <w:r>
        <w:rPr>
          <w:color w:val="0000FF"/>
        </w:rPr>
        <w:t>Testing Cable (300m): $2000</w:t>
      </w:r>
    </w:p>
    <w:p w:rsidR="00564404" w:rsidRDefault="00701EED">
      <w:pPr>
        <w:contextualSpacing/>
        <w:rPr>
          <w:color w:val="0000FF"/>
        </w:rPr>
      </w:pPr>
      <w:r>
        <w:rPr>
          <w:color w:val="0000FF"/>
        </w:rPr>
        <w:t>Deployment Harness Fabrication: $250</w:t>
      </w:r>
    </w:p>
    <w:p w:rsidR="00564404" w:rsidRDefault="00824CB6">
      <w:pPr>
        <w:contextualSpacing/>
        <w:rPr>
          <w:color w:val="0000FF"/>
        </w:rPr>
      </w:pPr>
      <w:r>
        <w:rPr>
          <w:color w:val="0000FF"/>
        </w:rPr>
        <w:t xml:space="preserve">Portable Optical Power Measurement Sensor: $4000 </w:t>
      </w:r>
    </w:p>
    <w:p w:rsidR="00A81A11" w:rsidRDefault="00A81A11">
      <w:pPr>
        <w:contextualSpacing/>
        <w:rPr>
          <w:color w:val="0000FF"/>
        </w:rPr>
      </w:pPr>
    </w:p>
    <w:p w:rsidR="00A81A11" w:rsidRDefault="00824CB6">
      <w:pPr>
        <w:contextualSpacing/>
        <w:rPr>
          <w:color w:val="0000FF"/>
        </w:rPr>
      </w:pPr>
      <w:r>
        <w:rPr>
          <w:color w:val="0000FF"/>
        </w:rPr>
        <w:t>Total: $1</w:t>
      </w:r>
      <w:r w:rsidR="007E2A3D">
        <w:rPr>
          <w:color w:val="0000FF"/>
        </w:rPr>
        <w:t>3</w:t>
      </w:r>
      <w:r>
        <w:rPr>
          <w:color w:val="0000FF"/>
        </w:rPr>
        <w:t>,850</w:t>
      </w:r>
    </w:p>
    <w:p w:rsidR="00824CB6" w:rsidRDefault="00824CB6">
      <w:pPr>
        <w:contextualSpacing/>
        <w:rPr>
          <w:color w:val="0000FF"/>
        </w:rPr>
      </w:pPr>
    </w:p>
    <w:p w:rsidR="00824CB6" w:rsidDel="00445DA2" w:rsidRDefault="00824CB6">
      <w:pPr>
        <w:contextualSpacing/>
        <w:rPr>
          <w:del w:id="167" w:author="Chad Kecy" w:date="2019-09-03T09:33:00Z"/>
          <w:color w:val="0000FF"/>
        </w:rPr>
      </w:pPr>
    </w:p>
    <w:p w:rsidR="00E16ACB" w:rsidDel="00445DA2" w:rsidRDefault="00E16ACB">
      <w:pPr>
        <w:contextualSpacing/>
        <w:rPr>
          <w:del w:id="168" w:author="Chad Kecy" w:date="2019-09-03T09:33:00Z"/>
          <w:color w:val="0000FF"/>
        </w:rPr>
      </w:pPr>
    </w:p>
    <w:p w:rsidR="003F5D69" w:rsidDel="00445DA2" w:rsidRDefault="003F5D69">
      <w:pPr>
        <w:contextualSpacing/>
        <w:rPr>
          <w:del w:id="169" w:author="Chad Kecy" w:date="2019-09-03T09:33:00Z"/>
        </w:rPr>
      </w:pPr>
    </w:p>
    <w:p w:rsidR="003F5D69" w:rsidDel="00445DA2" w:rsidRDefault="003F5D69">
      <w:pPr>
        <w:contextualSpacing/>
        <w:rPr>
          <w:del w:id="170" w:author="Chad Kecy" w:date="2019-09-03T09:33:00Z"/>
        </w:rPr>
      </w:pPr>
    </w:p>
    <w:p w:rsidR="003F5D69" w:rsidDel="00445DA2" w:rsidRDefault="003F5D69">
      <w:pPr>
        <w:contextualSpacing/>
        <w:rPr>
          <w:del w:id="171" w:author="Chad Kecy" w:date="2019-09-03T09:33:00Z"/>
        </w:rPr>
      </w:pPr>
    </w:p>
    <w:p w:rsidR="003F5D69" w:rsidDel="00445DA2" w:rsidRDefault="003F5D69">
      <w:pPr>
        <w:contextualSpacing/>
        <w:rPr>
          <w:del w:id="172" w:author="Chad Kecy" w:date="2019-09-03T09:33:00Z"/>
        </w:rPr>
      </w:pPr>
    </w:p>
    <w:p w:rsidR="00E501D4" w:rsidDel="00445DA2" w:rsidRDefault="00E501D4">
      <w:pPr>
        <w:contextualSpacing/>
        <w:rPr>
          <w:del w:id="173" w:author="Chad Kecy" w:date="2019-09-03T09:33:00Z"/>
        </w:rPr>
      </w:pPr>
    </w:p>
    <w:p w:rsidR="00E501D4" w:rsidRDefault="00E501D4" w:rsidP="00445DA2">
      <w:pPr>
        <w:contextualSpacing/>
      </w:pPr>
    </w:p>
    <w:sectPr w:rsidR="00E5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E2" w:rsidRDefault="00B211E2" w:rsidP="003F5D69">
      <w:pPr>
        <w:spacing w:after="0"/>
      </w:pPr>
      <w:r>
        <w:separator/>
      </w:r>
    </w:p>
  </w:endnote>
  <w:endnote w:type="continuationSeparator" w:id="0">
    <w:p w:rsidR="00B211E2" w:rsidRDefault="00B211E2" w:rsidP="003F5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E2" w:rsidRDefault="00B211E2" w:rsidP="003F5D69">
      <w:pPr>
        <w:spacing w:after="0"/>
      </w:pPr>
      <w:r>
        <w:separator/>
      </w:r>
    </w:p>
  </w:footnote>
  <w:footnote w:type="continuationSeparator" w:id="0">
    <w:p w:rsidR="00B211E2" w:rsidRDefault="00B211E2" w:rsidP="003F5D69">
      <w:pPr>
        <w:spacing w:after="0"/>
      </w:pPr>
      <w:r>
        <w:continuationSeparator/>
      </w:r>
    </w:p>
  </w:footnote>
  <w:footnote w:id="1">
    <w:p w:rsidR="00696052" w:rsidRDefault="00696052" w:rsidP="00995A0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This number should be the same number you entered on the resource requests for this particular resource.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d Kecy">
    <w15:presenceInfo w15:providerId="AD" w15:userId="S-1-5-21-2020293289-1447888985-561332275-72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5C"/>
    <w:rsid w:val="000362C5"/>
    <w:rsid w:val="0019741E"/>
    <w:rsid w:val="002D50FA"/>
    <w:rsid w:val="00357C50"/>
    <w:rsid w:val="0039742C"/>
    <w:rsid w:val="003F5D69"/>
    <w:rsid w:val="00445DA2"/>
    <w:rsid w:val="004F7DEE"/>
    <w:rsid w:val="00564404"/>
    <w:rsid w:val="00696052"/>
    <w:rsid w:val="00701EED"/>
    <w:rsid w:val="007B4FAF"/>
    <w:rsid w:val="007E2A3D"/>
    <w:rsid w:val="00824CB6"/>
    <w:rsid w:val="0084576E"/>
    <w:rsid w:val="009260BD"/>
    <w:rsid w:val="00995A0A"/>
    <w:rsid w:val="009A4AC7"/>
    <w:rsid w:val="00A808A2"/>
    <w:rsid w:val="00A81A11"/>
    <w:rsid w:val="00B211E2"/>
    <w:rsid w:val="00BC4A5C"/>
    <w:rsid w:val="00BE1E07"/>
    <w:rsid w:val="00C65943"/>
    <w:rsid w:val="00E16ACB"/>
    <w:rsid w:val="00E368D2"/>
    <w:rsid w:val="00E501D4"/>
    <w:rsid w:val="00F52DA3"/>
    <w:rsid w:val="00F67BB8"/>
    <w:rsid w:val="00F67C52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2C869"/>
  <w15:docId w15:val="{ECDEBDA9-9E87-478C-8426-C921644F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052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0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4</cp:revision>
  <dcterms:created xsi:type="dcterms:W3CDTF">2019-09-03T16:31:00Z</dcterms:created>
  <dcterms:modified xsi:type="dcterms:W3CDTF">2019-09-05T15:21:00Z</dcterms:modified>
</cp:coreProperties>
</file>