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E61" w:rsidRDefault="003F7690" w:rsidP="003F7690">
      <w:pPr>
        <w:jc w:val="center"/>
      </w:pPr>
      <w:r>
        <w:t>Functional Requirements 2500 m. LRAUV</w:t>
      </w:r>
    </w:p>
    <w:p w:rsidR="003F7690" w:rsidRDefault="003F7690" w:rsidP="003F7690">
      <w:pPr>
        <w:jc w:val="center"/>
      </w:pPr>
      <w:r>
        <w:t>1/6/23</w:t>
      </w:r>
    </w:p>
    <w:p w:rsidR="003F7690" w:rsidRDefault="003F7690" w:rsidP="003F7690"/>
    <w:p w:rsidR="003F7690" w:rsidRDefault="003F7690" w:rsidP="003F7690">
      <w:pPr>
        <w:pStyle w:val="ListParagraph"/>
        <w:numPr>
          <w:ilvl w:val="0"/>
          <w:numId w:val="1"/>
        </w:numPr>
      </w:pPr>
      <w:r>
        <w:t>2500 m. Safe working depth</w:t>
      </w:r>
    </w:p>
    <w:p w:rsidR="003F7690" w:rsidRDefault="003F7690" w:rsidP="003F7690">
      <w:pPr>
        <w:pStyle w:val="ListParagraph"/>
        <w:numPr>
          <w:ilvl w:val="0"/>
          <w:numId w:val="1"/>
        </w:numPr>
      </w:pPr>
      <w:r>
        <w:t>1.25 safety factor in Yield / 2.0 Safety factor in Buckling</w:t>
      </w:r>
    </w:p>
    <w:p w:rsidR="003F7690" w:rsidRDefault="003F7690" w:rsidP="003F7690">
      <w:pPr>
        <w:pStyle w:val="ListParagraph"/>
        <w:numPr>
          <w:ilvl w:val="0"/>
          <w:numId w:val="1"/>
        </w:numPr>
      </w:pPr>
      <w:r>
        <w:t>Clear Hull I.D. greater than 12 inch.</w:t>
      </w:r>
    </w:p>
    <w:p w:rsidR="003F7690" w:rsidRDefault="003F7690" w:rsidP="003F7690">
      <w:pPr>
        <w:pStyle w:val="ListParagraph"/>
        <w:numPr>
          <w:ilvl w:val="0"/>
          <w:numId w:val="1"/>
        </w:numPr>
      </w:pPr>
      <w:r>
        <w:t xml:space="preserve">Hull </w:t>
      </w:r>
      <w:proofErr w:type="gramStart"/>
      <w:r>
        <w:t>buoyancy  -</w:t>
      </w:r>
      <w:proofErr w:type="gramEnd"/>
      <w:r>
        <w:t xml:space="preserve"> </w:t>
      </w:r>
      <w:r w:rsidR="002B7347">
        <w:t>2</w:t>
      </w:r>
      <w:r>
        <w:t xml:space="preserve">50 </w:t>
      </w:r>
      <w:proofErr w:type="spellStart"/>
      <w:r>
        <w:t>lbf</w:t>
      </w:r>
      <w:proofErr w:type="spellEnd"/>
      <w:r>
        <w:t>. Positive</w:t>
      </w:r>
    </w:p>
    <w:p w:rsidR="0028465C" w:rsidRDefault="0028465C" w:rsidP="0028465C">
      <w:pPr>
        <w:pStyle w:val="ListParagraph"/>
        <w:numPr>
          <w:ilvl w:val="1"/>
          <w:numId w:val="1"/>
        </w:numPr>
      </w:pPr>
      <w:r>
        <w:t>V.B system will be bigger, 2kg. ? , all the wet hardware and sensors will be heavier. We need a weight budget.</w:t>
      </w:r>
    </w:p>
    <w:p w:rsidR="003F7690" w:rsidRDefault="003F7690" w:rsidP="003F7690">
      <w:pPr>
        <w:pStyle w:val="ListParagraph"/>
        <w:numPr>
          <w:ilvl w:val="0"/>
          <w:numId w:val="1"/>
        </w:numPr>
      </w:pPr>
      <w:r>
        <w:t>Neutral Bulk modulus with sea water.</w:t>
      </w:r>
    </w:p>
    <w:p w:rsidR="00CC6208" w:rsidRDefault="00CC6208" w:rsidP="00CC6208">
      <w:pPr>
        <w:pStyle w:val="ListParagraph"/>
        <w:numPr>
          <w:ilvl w:val="1"/>
          <w:numId w:val="1"/>
        </w:numPr>
      </w:pPr>
      <w:r>
        <w:t>Is this necessary?</w:t>
      </w:r>
      <w:bookmarkStart w:id="0" w:name="_GoBack"/>
      <w:bookmarkEnd w:id="0"/>
    </w:p>
    <w:sectPr w:rsidR="00CC6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E744D"/>
    <w:multiLevelType w:val="hybridMultilevel"/>
    <w:tmpl w:val="7E60C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90"/>
    <w:rsid w:val="0028465C"/>
    <w:rsid w:val="002B7347"/>
    <w:rsid w:val="00355AAD"/>
    <w:rsid w:val="003F7690"/>
    <w:rsid w:val="009E15BD"/>
    <w:rsid w:val="00CC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40FB3"/>
  <w15:chartTrackingRefBased/>
  <w15:docId w15:val="{E4D9AC35-F8C7-4DE4-973D-D27C0320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Erickson</dc:creator>
  <cp:keywords/>
  <dc:description/>
  <cp:lastModifiedBy>Jon Erickson</cp:lastModifiedBy>
  <cp:revision>4</cp:revision>
  <dcterms:created xsi:type="dcterms:W3CDTF">2023-01-06T18:25:00Z</dcterms:created>
  <dcterms:modified xsi:type="dcterms:W3CDTF">2023-01-06T18:39:00Z</dcterms:modified>
</cp:coreProperties>
</file>