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D14A" w14:textId="5AD223EF" w:rsidR="00D013A1" w:rsidRPr="00E1650D" w:rsidRDefault="00E1650D">
      <w:pPr>
        <w:rPr>
          <w:b/>
          <w:bCs/>
        </w:rPr>
      </w:pPr>
      <w:r w:rsidRPr="00E1650D">
        <w:rPr>
          <w:b/>
          <w:bCs/>
        </w:rPr>
        <w:t>September</w:t>
      </w:r>
      <w:r w:rsidR="00537FFE" w:rsidRPr="00E1650D">
        <w:rPr>
          <w:b/>
          <w:bCs/>
        </w:rPr>
        <w:t xml:space="preserve"> 202</w:t>
      </w:r>
      <w:r w:rsidR="00D7499E" w:rsidRPr="00E1650D">
        <w:rPr>
          <w:b/>
          <w:bCs/>
        </w:rPr>
        <w:t>6</w:t>
      </w:r>
      <w:r w:rsidR="00537FFE" w:rsidRPr="00E1650D">
        <w:rPr>
          <w:b/>
          <w:bCs/>
        </w:rPr>
        <w:t xml:space="preserve"> AUV </w:t>
      </w:r>
      <w:r w:rsidR="00D7499E" w:rsidRPr="00E1650D">
        <w:rPr>
          <w:b/>
          <w:bCs/>
        </w:rPr>
        <w:t xml:space="preserve">solar </w:t>
      </w:r>
      <w:r w:rsidR="00537FFE" w:rsidRPr="00E1650D">
        <w:rPr>
          <w:b/>
          <w:bCs/>
        </w:rPr>
        <w:t>dock deployment notes</w:t>
      </w:r>
    </w:p>
    <w:p w14:paraId="4733CA8A" w14:textId="77777777" w:rsidR="00537FFE" w:rsidRDefault="00537FFE">
      <w:r>
        <w:t>Engineer: François Cazenave</w:t>
      </w:r>
    </w:p>
    <w:p w14:paraId="28EDF4FD" w14:textId="53B66B08" w:rsidR="00537FFE" w:rsidRDefault="00537FFE">
      <w:r>
        <w:t>Date: 0</w:t>
      </w:r>
      <w:r w:rsidR="00D7499E">
        <w:t>8</w:t>
      </w:r>
      <w:r>
        <w:t>/</w:t>
      </w:r>
      <w:r w:rsidR="00D7499E">
        <w:t>28</w:t>
      </w:r>
      <w:r>
        <w:t>/202</w:t>
      </w:r>
      <w:r w:rsidR="00D7499E">
        <w:t>6</w:t>
      </w:r>
    </w:p>
    <w:p w14:paraId="4BDC541E" w14:textId="77777777" w:rsidR="00537FFE" w:rsidRDefault="00537FFE"/>
    <w:p w14:paraId="5E93E44E" w14:textId="77777777" w:rsidR="00537FFE" w:rsidRDefault="00537FFE">
      <w:r>
        <w:t>Moorings length:</w:t>
      </w:r>
    </w:p>
    <w:p w14:paraId="6AAA6345" w14:textId="321400F1" w:rsidR="00537FFE" w:rsidRDefault="00537FFE">
      <w:r>
        <w:t>Water line to bottom of bridle: 1.2 m</w:t>
      </w:r>
      <w:r>
        <w:br/>
        <w:t>EM Chain:</w:t>
      </w:r>
      <w:r w:rsidR="00804FE9">
        <w:t xml:space="preserve"> 2 m</w:t>
      </w:r>
      <w:r>
        <w:br/>
        <w:t>Flange adapter: 0.2 m</w:t>
      </w:r>
      <w:r>
        <w:br/>
        <w:t xml:space="preserve">EM cable: </w:t>
      </w:r>
      <w:r w:rsidR="00E1650D">
        <w:t>65</w:t>
      </w:r>
      <w:r>
        <w:t xml:space="preserve"> m</w:t>
      </w:r>
      <w:r>
        <w:br/>
        <w:t>Float adapter: 0.8 m</w:t>
      </w:r>
      <w:r>
        <w:br/>
        <w:t>Stretch hose: 15.8 m</w:t>
      </w:r>
      <w:r>
        <w:br/>
        <w:t xml:space="preserve">Anchor: 0.5 m </w:t>
      </w:r>
    </w:p>
    <w:p w14:paraId="25AF2D3A" w14:textId="1C07A244" w:rsidR="00184E0C" w:rsidRDefault="00184E0C">
      <w:r>
        <w:t>T</w:t>
      </w:r>
      <w:r w:rsidR="008F5C57">
        <w:t xml:space="preserve">otal length: </w:t>
      </w:r>
      <w:r w:rsidR="00E1650D">
        <w:t>85.5</w:t>
      </w:r>
      <w:r w:rsidR="008F5C57">
        <w:t xml:space="preserve"> m</w:t>
      </w:r>
      <w:r w:rsidR="00537FFE">
        <w:br/>
      </w:r>
      <w:r w:rsidR="00537FFE">
        <w:br/>
      </w:r>
      <w:r>
        <w:t>Seafloor cable (eye to eye): 28.5 m</w:t>
      </w:r>
    </w:p>
    <w:p w14:paraId="4C66D7C5" w14:textId="77777777" w:rsidR="00184E0C" w:rsidRDefault="00184E0C">
      <w:r>
        <w:t>Distance between two anchors: 29 m</w:t>
      </w:r>
    </w:p>
    <w:p w14:paraId="20708845" w14:textId="77777777" w:rsidR="00804FE9" w:rsidRDefault="00804FE9"/>
    <w:p w14:paraId="18288188" w14:textId="77777777" w:rsidR="00184E0C" w:rsidRDefault="0042104F">
      <w:r>
        <w:t>Deployment line lengths:</w:t>
      </w:r>
    </w:p>
    <w:p w14:paraId="64FDF64D" w14:textId="010AE433" w:rsidR="0042104F" w:rsidRDefault="0042104F">
      <w:proofErr w:type="gramStart"/>
      <w:r>
        <w:t>Anchor</w:t>
      </w:r>
      <w:proofErr w:type="gramEnd"/>
      <w:r>
        <w:t xml:space="preserve"> slip line (3/8” red spectra) 200 m</w:t>
      </w:r>
      <w:r>
        <w:br/>
        <w:t>Dock anchor recovery line (3/8” white spectra); approx. 30 m</w:t>
      </w:r>
      <w:r>
        <w:br/>
        <w:t>Popup float line (5/16” red spectra): 1</w:t>
      </w:r>
      <w:r w:rsidR="003C1191">
        <w:t>35</w:t>
      </w:r>
      <w:r>
        <w:t xml:space="preserve"> m </w:t>
      </w:r>
    </w:p>
    <w:p w14:paraId="7DDED524" w14:textId="77777777" w:rsidR="0042104F" w:rsidRDefault="0042104F"/>
    <w:sectPr w:rsidR="00421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FFE"/>
    <w:rsid w:val="00184E0C"/>
    <w:rsid w:val="003C1191"/>
    <w:rsid w:val="0042104F"/>
    <w:rsid w:val="004A17F9"/>
    <w:rsid w:val="00537FFE"/>
    <w:rsid w:val="00804FE9"/>
    <w:rsid w:val="008F5C57"/>
    <w:rsid w:val="00C3405E"/>
    <w:rsid w:val="00D013A1"/>
    <w:rsid w:val="00D7499E"/>
    <w:rsid w:val="00E1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446DC"/>
  <w15:chartTrackingRefBased/>
  <w15:docId w15:val="{C7693B9E-11E9-4006-9C9B-8978F227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2026-08-28T18:02:00Z</dcterms:created>
  <dcterms:modified xsi:type="dcterms:W3CDTF">2026-08-28T18:22:00Z</dcterms:modified>
</cp:coreProperties>
</file>