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15" w:rsidRDefault="00EE2422" w:rsidP="0091570F">
      <w:pPr>
        <w:pStyle w:val="Title"/>
      </w:pPr>
      <w:r>
        <w:t>Test tank of LRAUV latch</w:t>
      </w:r>
      <w:bookmarkStart w:id="0" w:name="_GoBack"/>
      <w:bookmarkEnd w:id="0"/>
      <w:r>
        <w:t>ing mechanism</w:t>
      </w:r>
    </w:p>
    <w:p w:rsidR="00EE2422" w:rsidRDefault="00EE2422" w:rsidP="0091570F">
      <w:pPr>
        <w:pStyle w:val="Subtitle"/>
      </w:pPr>
      <w:r>
        <w:t>Engineer: Francois Cazenave</w:t>
      </w:r>
    </w:p>
    <w:p w:rsidR="00EE2422" w:rsidRDefault="00EE2422" w:rsidP="0091570F">
      <w:pPr>
        <w:pStyle w:val="Subtitle"/>
      </w:pPr>
      <w:r>
        <w:t>Date: 12/10/20</w:t>
      </w:r>
    </w:p>
    <w:p w:rsidR="00EE2422" w:rsidRDefault="00EE2422"/>
    <w:p w:rsidR="000318EA" w:rsidRPr="000318EA" w:rsidRDefault="000318EA">
      <w:pPr>
        <w:rPr>
          <w:b/>
        </w:rPr>
      </w:pPr>
      <w:r w:rsidRPr="000318EA">
        <w:rPr>
          <w:b/>
        </w:rPr>
        <w:t>Test setup:</w:t>
      </w:r>
    </w:p>
    <w:p w:rsidR="00EE2422" w:rsidRDefault="00EE2422">
      <w:r>
        <w:t>We mount</w:t>
      </w:r>
      <w:r w:rsidR="00D51B0F">
        <w:t>ed</w:t>
      </w:r>
      <w:r>
        <w:t xml:space="preserve"> the new dock capture device </w:t>
      </w:r>
      <w:r w:rsidR="0091570F">
        <w:t>on</w:t>
      </w:r>
      <w:r>
        <w:t xml:space="preserve"> the LRAUV Daphne and tested</w:t>
      </w:r>
      <w:r w:rsidR="0091570F">
        <w:t xml:space="preserve"> it</w:t>
      </w:r>
      <w:r>
        <w:t xml:space="preserve"> in the test tank. </w:t>
      </w:r>
      <w:r w:rsidR="0091570F">
        <w:t>Video</w:t>
      </w:r>
      <w:r w:rsidR="007E1EF0">
        <w:t>s</w:t>
      </w:r>
      <w:r w:rsidR="0091570F">
        <w:t xml:space="preserve"> of the </w:t>
      </w:r>
      <w:r w:rsidR="007E1EF0">
        <w:t>test are located in this folder:</w:t>
      </w:r>
    </w:p>
    <w:p w:rsidR="0091570F" w:rsidRDefault="0091570F">
      <w:r w:rsidRPr="0091570F">
        <w:t>X:\707976_EPBuoyPrototypeAndTesting\AUV_Niobium_Dock\Testing notes\First Tank Test of Capture Device</w:t>
      </w:r>
    </w:p>
    <w:p w:rsidR="00EE2422" w:rsidRDefault="0091570F">
      <w:r>
        <w:t>The first t</w:t>
      </w:r>
      <w:r w:rsidR="00EE2422">
        <w:t xml:space="preserve">wo videos show the arm being actuated in the lab. </w:t>
      </w:r>
    </w:p>
    <w:p w:rsidR="00EE2422" w:rsidRDefault="00EE2422">
      <w:r>
        <w:t xml:space="preserve">The test was performed </w:t>
      </w:r>
      <w:r w:rsidR="00D51B0F">
        <w:t>at the surface for simplicity. Future tests will be performed underwater</w:t>
      </w:r>
      <w:r>
        <w:t xml:space="preserve">. </w:t>
      </w:r>
    </w:p>
    <w:p w:rsidR="00D51B0F" w:rsidRDefault="00D51B0F">
      <w:r>
        <w:t xml:space="preserve">A ¾” diameter stainless steel tube was hung in the tank to simulate the dock. A 50 </w:t>
      </w:r>
      <w:proofErr w:type="spellStart"/>
      <w:r>
        <w:t>lb</w:t>
      </w:r>
      <w:proofErr w:type="spellEnd"/>
      <w:r>
        <w:t xml:space="preserve"> weight was hung to the tube to give it some stability.</w:t>
      </w:r>
    </w:p>
    <w:p w:rsidR="00D51B0F" w:rsidRDefault="00D51B0F">
      <w:r>
        <w:t xml:space="preserve">The AUV was aimed at the target by hand, the propeller was turned on and the AUV was released. </w:t>
      </w:r>
      <w:r w:rsidR="0091570F">
        <w:t>Th</w:t>
      </w:r>
      <w:r w:rsidR="000318EA">
        <w:t>is method was effective</w:t>
      </w:r>
      <w:r w:rsidR="0091570F">
        <w:t>. We ran tests at</w:t>
      </w:r>
      <w:r>
        <w:t xml:space="preserve"> two propeller speeds: 200 RPM and 300 RPM. Using video analysis, I calculated that </w:t>
      </w:r>
      <w:r w:rsidR="0091570F">
        <w:t xml:space="preserve">the </w:t>
      </w:r>
      <w:r>
        <w:t xml:space="preserve">AUV reached the target at approximately 0.25 m/s and 0.42 m/s. </w:t>
      </w:r>
    </w:p>
    <w:p w:rsidR="00D51B0F" w:rsidRDefault="00D51B0F"/>
    <w:p w:rsidR="00D51B0F" w:rsidRPr="000318EA" w:rsidRDefault="00D51B0F">
      <w:pPr>
        <w:rPr>
          <w:b/>
        </w:rPr>
      </w:pPr>
      <w:r w:rsidRPr="000318EA">
        <w:rPr>
          <w:b/>
        </w:rPr>
        <w:t>Results of test:</w:t>
      </w:r>
    </w:p>
    <w:p w:rsidR="00D51B0F" w:rsidRDefault="00DD7C53">
      <w:r>
        <w:t>The deflector was very effective.  Whenever the arm or deflector hit the cable, it always went inside the clamp. However, w</w:t>
      </w:r>
      <w:r w:rsidR="00D51B0F">
        <w:t xml:space="preserve">e found that the AUV tends to </w:t>
      </w:r>
      <w:r>
        <w:t>bounce back. The</w:t>
      </w:r>
      <w:r w:rsidR="00D51B0F">
        <w:t xml:space="preserve"> propeller</w:t>
      </w:r>
      <w:r>
        <w:t xml:space="preserve"> must be left on to prevent losing the cable. After a few seconds, the AUV settles and the clamp can be closed.</w:t>
      </w:r>
    </w:p>
    <w:p w:rsidR="00DD7C53" w:rsidRDefault="00DD7C53"/>
    <w:p w:rsidR="00DD7C53" w:rsidRPr="000318EA" w:rsidRDefault="00DD7C53">
      <w:pPr>
        <w:rPr>
          <w:b/>
        </w:rPr>
      </w:pPr>
      <w:r w:rsidRPr="000318EA">
        <w:rPr>
          <w:b/>
        </w:rPr>
        <w:t>Future tests:</w:t>
      </w:r>
    </w:p>
    <w:p w:rsidR="00DD7C53" w:rsidRDefault="00DD7C53" w:rsidP="00DD7C53">
      <w:pPr>
        <w:pStyle w:val="ListParagraph"/>
        <w:numPr>
          <w:ilvl w:val="0"/>
          <w:numId w:val="1"/>
        </w:numPr>
      </w:pPr>
      <w:r>
        <w:t xml:space="preserve">Experiment with a range of tensions in the cable. A very rigid cable is likely to cause more bounce. </w:t>
      </w:r>
      <w:proofErr w:type="gramStart"/>
      <w:r>
        <w:t>Also</w:t>
      </w:r>
      <w:proofErr w:type="gramEnd"/>
      <w:r>
        <w:t>, hitting a very rigid cable at full speed might cause damage to the capture device.</w:t>
      </w:r>
    </w:p>
    <w:p w:rsidR="00DD7C53" w:rsidRDefault="00DD7C53" w:rsidP="00DD7C53">
      <w:pPr>
        <w:pStyle w:val="ListParagraph"/>
        <w:numPr>
          <w:ilvl w:val="0"/>
          <w:numId w:val="1"/>
        </w:numPr>
      </w:pPr>
      <w:r>
        <w:t xml:space="preserve">Perform the test a few feet </w:t>
      </w:r>
      <w:r w:rsidR="000318EA">
        <w:t>below</w:t>
      </w:r>
      <w:r>
        <w:t xml:space="preserve"> the surface</w:t>
      </w:r>
      <w:r w:rsidR="000318EA">
        <w:t xml:space="preserve"> to avoid surface effects</w:t>
      </w:r>
      <w:r>
        <w:t>.</w:t>
      </w:r>
    </w:p>
    <w:p w:rsidR="00DD7C53" w:rsidRDefault="00DD7C53" w:rsidP="00DD7C53">
      <w:pPr>
        <w:pStyle w:val="ListParagraph"/>
        <w:numPr>
          <w:ilvl w:val="0"/>
          <w:numId w:val="1"/>
        </w:numPr>
      </w:pPr>
      <w:r>
        <w:t>Experiment with automated latching</w:t>
      </w:r>
    </w:p>
    <w:p w:rsidR="00DD7C53" w:rsidRDefault="0091570F" w:rsidP="00DD7C53">
      <w:pPr>
        <w:pStyle w:val="ListParagraph"/>
        <w:numPr>
          <w:ilvl w:val="0"/>
          <w:numId w:val="1"/>
        </w:numPr>
      </w:pPr>
      <w:r>
        <w:t xml:space="preserve">Record video to better measure the speed of the AUV (exact top or side view, with markings on AUV </w:t>
      </w:r>
      <w:proofErr w:type="spellStart"/>
      <w:r>
        <w:t>etc</w:t>
      </w:r>
      <w:proofErr w:type="spellEnd"/>
      <w:r>
        <w:t>)</w:t>
      </w:r>
    </w:p>
    <w:p w:rsidR="00D51B0F" w:rsidRDefault="00D51B0F"/>
    <w:sectPr w:rsidR="00D51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1209F"/>
    <w:multiLevelType w:val="hybridMultilevel"/>
    <w:tmpl w:val="F1B8CFFA"/>
    <w:lvl w:ilvl="0" w:tplc="B4AA6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22"/>
    <w:rsid w:val="000318EA"/>
    <w:rsid w:val="007E1EF0"/>
    <w:rsid w:val="0091570F"/>
    <w:rsid w:val="00C33B15"/>
    <w:rsid w:val="00D51B0F"/>
    <w:rsid w:val="00DD7C53"/>
    <w:rsid w:val="00E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2119"/>
  <w15:chartTrackingRefBased/>
  <w15:docId w15:val="{9004028E-2B37-4974-B623-4BD74352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C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157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70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70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2020-12-11T22:11:00Z</dcterms:created>
  <dcterms:modified xsi:type="dcterms:W3CDTF">2020-12-14T18:37:00Z</dcterms:modified>
</cp:coreProperties>
</file>