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C1F77" w14:textId="2356B57B" w:rsidR="00D77B36" w:rsidRDefault="0044679A" w:rsidP="0044679A">
      <w:pPr>
        <w:pStyle w:val="ListParagraph"/>
        <w:numPr>
          <w:ilvl w:val="0"/>
          <w:numId w:val="1"/>
        </w:numPr>
      </w:pPr>
      <w:r>
        <w:t xml:space="preserve">Get </w:t>
      </w:r>
      <w:proofErr w:type="spellStart"/>
      <w:r>
        <w:t>attenuance</w:t>
      </w:r>
      <w:proofErr w:type="spellEnd"/>
      <w:r>
        <w:t xml:space="preserve"> for all SES deployments</w:t>
      </w:r>
    </w:p>
    <w:p w14:paraId="507CEBDA" w14:textId="2E7B192E" w:rsidR="0044679A" w:rsidRDefault="0044679A" w:rsidP="0044679A">
      <w:pPr>
        <w:pStyle w:val="ListParagraph"/>
        <w:numPr>
          <w:ilvl w:val="0"/>
          <w:numId w:val="1"/>
        </w:numPr>
      </w:pPr>
      <w:r>
        <w:t xml:space="preserve">Combine </w:t>
      </w:r>
      <w:proofErr w:type="spellStart"/>
      <w:r>
        <w:t>attenuance</w:t>
      </w:r>
      <w:proofErr w:type="spellEnd"/>
      <w:r>
        <w:t xml:space="preserve"> dataset with core pulse dataset. Include collect time</w:t>
      </w:r>
    </w:p>
    <w:p w14:paraId="4381B9DA" w14:textId="45D249C1" w:rsidR="0044679A" w:rsidRDefault="0044679A" w:rsidP="0044679A">
      <w:pPr>
        <w:pStyle w:val="ListParagraph"/>
        <w:numPr>
          <w:ilvl w:val="0"/>
          <w:numId w:val="1"/>
        </w:numPr>
      </w:pPr>
      <w:r>
        <w:t xml:space="preserve">What is the relationship between </w:t>
      </w:r>
      <w:proofErr w:type="spellStart"/>
      <w:r>
        <w:t>Attenuance</w:t>
      </w:r>
      <w:proofErr w:type="spellEnd"/>
      <w:r>
        <w:t xml:space="preserve"> and POC flux?</w:t>
      </w:r>
    </w:p>
    <w:p w14:paraId="2F644DCD" w14:textId="6CE4BF3F" w:rsidR="0044679A" w:rsidRDefault="0044679A" w:rsidP="0044679A">
      <w:pPr>
        <w:pStyle w:val="ListParagraph"/>
        <w:numPr>
          <w:ilvl w:val="1"/>
          <w:numId w:val="1"/>
        </w:numPr>
      </w:pPr>
      <w:r>
        <w:t>Per collect time?</w:t>
      </w:r>
    </w:p>
    <w:p w14:paraId="1E89BCB7" w14:textId="306EE1C4" w:rsidR="0044679A" w:rsidRDefault="0044679A" w:rsidP="0044679A">
      <w:pPr>
        <w:pStyle w:val="ListParagraph"/>
        <w:numPr>
          <w:ilvl w:val="1"/>
          <w:numId w:val="1"/>
        </w:numPr>
      </w:pPr>
      <w:r>
        <w:t>Per deployment?</w:t>
      </w:r>
    </w:p>
    <w:p w14:paraId="28D7FB83" w14:textId="6009D744" w:rsidR="0044679A" w:rsidRDefault="0044679A" w:rsidP="0044679A">
      <w:pPr>
        <w:pStyle w:val="ListParagraph"/>
        <w:numPr>
          <w:ilvl w:val="0"/>
          <w:numId w:val="1"/>
        </w:numPr>
      </w:pPr>
      <w:r>
        <w:t>If this relationship can be modeled, then find the threshold for POC pulse event.</w:t>
      </w:r>
    </w:p>
    <w:p w14:paraId="2920D812" w14:textId="2519412C" w:rsidR="0044679A" w:rsidRDefault="0044679A" w:rsidP="0044679A">
      <w:pPr>
        <w:pStyle w:val="ListParagraph"/>
        <w:numPr>
          <w:ilvl w:val="0"/>
          <w:numId w:val="1"/>
        </w:numPr>
      </w:pPr>
      <w:r>
        <w:t>Lowest hanging fruit- Use this threshold as an on/</w:t>
      </w:r>
      <w:proofErr w:type="spellStart"/>
      <w:r>
        <w:t>of</w:t>
      </w:r>
      <w:proofErr w:type="spellEnd"/>
      <w:r>
        <w:t xml:space="preserve"> switch</w:t>
      </w:r>
    </w:p>
    <w:p w14:paraId="4E072892" w14:textId="77777777" w:rsidR="0044679A" w:rsidRDefault="0044679A" w:rsidP="0044679A">
      <w:pPr>
        <w:pStyle w:val="ListParagraph"/>
        <w:numPr>
          <w:ilvl w:val="1"/>
          <w:numId w:val="1"/>
        </w:numPr>
      </w:pPr>
      <w:r>
        <w:t>How often does the dataset meet this threshold?</w:t>
      </w:r>
    </w:p>
    <w:p w14:paraId="74942FCE" w14:textId="1915A1E8" w:rsidR="0044679A" w:rsidRDefault="0044679A" w:rsidP="0044679A">
      <w:pPr>
        <w:pStyle w:val="ListParagraph"/>
        <w:numPr>
          <w:ilvl w:val="2"/>
          <w:numId w:val="1"/>
        </w:numPr>
      </w:pPr>
      <w:r>
        <w:t>Of those:</w:t>
      </w:r>
    </w:p>
    <w:p w14:paraId="1CAB61D9" w14:textId="617B559F" w:rsidR="0044679A" w:rsidRDefault="0044679A" w:rsidP="0044679A">
      <w:pPr>
        <w:pStyle w:val="ListParagraph"/>
        <w:numPr>
          <w:ilvl w:val="3"/>
          <w:numId w:val="1"/>
        </w:numPr>
      </w:pPr>
      <w:r>
        <w:t>How long does it last before going back below threshold?</w:t>
      </w:r>
    </w:p>
    <w:p w14:paraId="30CF9142" w14:textId="74BAB53B" w:rsidR="0044679A" w:rsidRDefault="0044679A" w:rsidP="0044679A">
      <w:pPr>
        <w:pStyle w:val="ListParagraph"/>
        <w:numPr>
          <w:ilvl w:val="3"/>
          <w:numId w:val="1"/>
        </w:numPr>
      </w:pPr>
      <w:r>
        <w:t>What is the peak POC flux?</w:t>
      </w:r>
    </w:p>
    <w:p w14:paraId="39C78707" w14:textId="6D4FDE9D" w:rsidR="0044679A" w:rsidRDefault="0044679A" w:rsidP="0044679A">
      <w:pPr>
        <w:pStyle w:val="ListParagraph"/>
        <w:numPr>
          <w:ilvl w:val="3"/>
          <w:numId w:val="1"/>
        </w:numPr>
      </w:pPr>
      <w:r>
        <w:t>How long is the rise to peak?</w:t>
      </w:r>
    </w:p>
    <w:p w14:paraId="2C1C11F7" w14:textId="2168C2B0" w:rsidR="0044679A" w:rsidRDefault="0044679A" w:rsidP="0044679A">
      <w:pPr>
        <w:pStyle w:val="ListParagraph"/>
        <w:numPr>
          <w:ilvl w:val="3"/>
          <w:numId w:val="1"/>
        </w:numPr>
      </w:pPr>
      <w:r>
        <w:t>How long is the fall from peak to “off” threshold?</w:t>
      </w:r>
    </w:p>
    <w:p w14:paraId="06E6FE60" w14:textId="467C1CE6" w:rsidR="0044679A" w:rsidRDefault="0044679A" w:rsidP="0044679A">
      <w:pPr>
        <w:pStyle w:val="ListParagraph"/>
        <w:numPr>
          <w:ilvl w:val="3"/>
          <w:numId w:val="1"/>
        </w:numPr>
      </w:pPr>
      <w:r>
        <w:t>What is the integrated carbon quantity delivered during each period?</w:t>
      </w:r>
    </w:p>
    <w:p w14:paraId="59CBFD15" w14:textId="4E808B43" w:rsidR="0044679A" w:rsidRDefault="0044679A" w:rsidP="00B917B3">
      <w:pPr>
        <w:pStyle w:val="ListParagraph"/>
        <w:ind w:left="2160"/>
      </w:pPr>
    </w:p>
    <w:sectPr w:rsidR="004467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6155E"/>
    <w:multiLevelType w:val="hybridMultilevel"/>
    <w:tmpl w:val="30B26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76"/>
    <w:rsid w:val="0027283A"/>
    <w:rsid w:val="0044679A"/>
    <w:rsid w:val="00633329"/>
    <w:rsid w:val="00B917B3"/>
    <w:rsid w:val="00D77B36"/>
    <w:rsid w:val="00FF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DAE72"/>
  <w15:chartTrackingRefBased/>
  <w15:docId w15:val="{7D6D467F-FAE2-456F-96C3-705029446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3</cp:revision>
  <dcterms:created xsi:type="dcterms:W3CDTF">2023-08-10T16:31:00Z</dcterms:created>
  <dcterms:modified xsi:type="dcterms:W3CDTF">2023-08-10T17:00:00Z</dcterms:modified>
</cp:coreProperties>
</file>