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782820BE" w:rsidR="001679D0" w:rsidRPr="00CB2511" w:rsidRDefault="00154246">
            <w:pPr>
              <w:rPr>
                <w:sz w:val="32"/>
                <w:szCs w:val="32"/>
              </w:rPr>
            </w:pPr>
            <w:r>
              <w:rPr>
                <w:sz w:val="32"/>
                <w:szCs w:val="32"/>
              </w:rPr>
              <w:t>902311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8CC3288" w:rsidR="00424732" w:rsidRPr="00FF113C" w:rsidRDefault="00154246">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760CCB5" w:rsidR="00424732" w:rsidRPr="00FF113C" w:rsidRDefault="00154246" w:rsidP="00E634C9">
            <w:pPr>
              <w:ind w:right="-72"/>
              <w:rPr>
                <w:b/>
              </w:rPr>
            </w:pPr>
            <w:r>
              <w:rPr>
                <w:b/>
              </w:rPr>
              <w:t>1 of 2-3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2E1812CE" w:rsidR="00FC2062" w:rsidRPr="00ED26D9" w:rsidRDefault="00154246"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7CC3530"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4246">
        <w:rPr>
          <w:sz w:val="32"/>
          <w:szCs w:val="32"/>
        </w:rPr>
        <w:t>Brent Jones</w:t>
      </w:r>
      <w:r w:rsidR="00154246">
        <w:rPr>
          <w:sz w:val="32"/>
          <w:szCs w:val="32"/>
        </w:rPr>
        <w:tab/>
      </w:r>
    </w:p>
    <w:p w14:paraId="11DF3220" w14:textId="6FEF82A9"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154246">
        <w:rPr>
          <w:sz w:val="32"/>
          <w:szCs w:val="32"/>
        </w:rPr>
        <w:t>Andrew Hamilton</w:t>
      </w:r>
    </w:p>
    <w:p w14:paraId="3A92B444" w14:textId="72FB7853"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154246">
        <w:rPr>
          <w:sz w:val="32"/>
          <w:szCs w:val="32"/>
        </w:rPr>
        <w:t>Francisco Chavez</w:t>
      </w:r>
    </w:p>
    <w:p w14:paraId="291A68D9" w14:textId="07BC6BB9"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154246">
        <w:rPr>
          <w:sz w:val="32"/>
          <w:szCs w:val="32"/>
        </w:rPr>
        <w:t>Brent Jones</w:t>
      </w:r>
    </w:p>
    <w:p w14:paraId="753525FE" w14:textId="77777777" w:rsidR="00EE34BD" w:rsidRPr="00E634C9" w:rsidRDefault="00EE34BD" w:rsidP="00DE2F13">
      <w:pPr>
        <w:rPr>
          <w:b/>
        </w:rPr>
      </w:pPr>
      <w:r>
        <w:rPr>
          <w:b/>
          <w:sz w:val="52"/>
          <w:szCs w:val="52"/>
        </w:rPr>
        <w:tab/>
      </w:r>
    </w:p>
    <w:p w14:paraId="12FF8753" w14:textId="68D0CB0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4246">
        <w:rPr>
          <w:b/>
          <w:sz w:val="40"/>
          <w:szCs w:val="40"/>
        </w:rPr>
        <w:t>Power Generation onboard Wire Walker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D0ADEA9" w:rsidR="00E84967" w:rsidRPr="007B769A" w:rsidRDefault="00154246"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05B1E649" w:rsidR="00D81DC3" w:rsidRPr="00D81DC3" w:rsidRDefault="00154246" w:rsidP="007D1C89">
            <w:pPr>
              <w:jc w:val="center"/>
              <w:rPr>
                <w:b/>
                <w:sz w:val="20"/>
                <w:szCs w:val="20"/>
              </w:rPr>
            </w:pPr>
            <w:r>
              <w:t>75</w:t>
            </w:r>
          </w:p>
        </w:tc>
        <w:tc>
          <w:tcPr>
            <w:tcW w:w="3510" w:type="dxa"/>
            <w:vAlign w:val="center"/>
          </w:tcPr>
          <w:p w14:paraId="199508F7" w14:textId="5D7CC08F" w:rsidR="00D81DC3" w:rsidRPr="00D81DC3" w:rsidRDefault="00154246" w:rsidP="007D1C89">
            <w:pPr>
              <w:jc w:val="center"/>
              <w:rPr>
                <w:b/>
                <w:sz w:val="20"/>
                <w:szCs w:val="20"/>
              </w:rPr>
            </w:pPr>
            <w:r>
              <w:t>0</w:t>
            </w:r>
          </w:p>
        </w:tc>
        <w:tc>
          <w:tcPr>
            <w:tcW w:w="2808" w:type="dxa"/>
            <w:vAlign w:val="center"/>
          </w:tcPr>
          <w:p w14:paraId="0585A415" w14:textId="26ED87C8" w:rsidR="00D81DC3" w:rsidRPr="00D81DC3" w:rsidRDefault="00154246" w:rsidP="007D1C89">
            <w:pPr>
              <w:jc w:val="center"/>
              <w:rPr>
                <w:b/>
                <w:sz w:val="20"/>
                <w:szCs w:val="20"/>
              </w:rPr>
            </w:pPr>
            <w:r>
              <w:t>25</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651A3708" w14:textId="77777777" w:rsidR="00154246" w:rsidRPr="00514034" w:rsidRDefault="00154246" w:rsidP="00154246">
      <w:pPr>
        <w:rPr>
          <w:i/>
        </w:rPr>
      </w:pPr>
      <w:r w:rsidRPr="00514034">
        <w:rPr>
          <w:i/>
        </w:rPr>
        <w:tab/>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39BE14EF" w14:textId="77777777" w:rsidR="00154246" w:rsidRPr="00514034" w:rsidRDefault="00154246" w:rsidP="00154246">
      <w:pPr>
        <w:rPr>
          <w:i/>
        </w:rPr>
      </w:pPr>
      <w:r w:rsidRPr="00514034">
        <w:rPr>
          <w:i/>
        </w:rPr>
        <w:tab/>
        <w:t>Year 2 and 3:  Further refine design based on year 1 knowledge gained.  Goals most likely center around energy generation efficiency and system reliability in the field.</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2A3F643" w14:textId="77777777" w:rsidR="00D4078A" w:rsidRPr="00514034" w:rsidRDefault="00D4078A" w:rsidP="00D4078A">
      <w:pPr>
        <w:rPr>
          <w:i/>
        </w:rPr>
      </w:pPr>
      <w:r w:rsidRPr="00514034">
        <w:rPr>
          <w:i/>
        </w:rPr>
        <w:t xml:space="preserve">The </w:t>
      </w:r>
      <w:proofErr w:type="spellStart"/>
      <w:r w:rsidRPr="00514034">
        <w:rPr>
          <w:i/>
        </w:rPr>
        <w:t>WireWalker</w:t>
      </w:r>
      <w:proofErr w:type="spellEnd"/>
      <w:r w:rsidRPr="00514034">
        <w:rPr>
          <w:i/>
        </w:rPr>
        <w:t xml:space="preserve"> platform, developed at Scripps and marketed by Del Mar Oceanographic, has proven to be a successful vertical profiling platform for oceanographic measurements down to several thousand meters.  To date, hundreds of deployments have been made around the world. MBARI </w:t>
      </w:r>
      <w:r>
        <w:rPr>
          <w:i/>
        </w:rPr>
        <w:t>operates one of these units</w:t>
      </w:r>
      <w:r w:rsidRPr="00514034">
        <w:rPr>
          <w:i/>
        </w:rPr>
        <w:t xml:space="preserve"> routinely used for science activities in the BOG group.  The vertical motion of this profiler is wave-powered by a ratcheting mechanism, but the instrumentation relies on batteries on the profiler, which naturally limits the instrumentation and cast frequency for extended deployments.  Wire-walker developer and Del Mar Oceanographic founder Rob </w:t>
      </w:r>
      <w:proofErr w:type="spellStart"/>
      <w:r w:rsidRPr="00514034">
        <w:rPr>
          <w:i/>
        </w:rPr>
        <w:t>Pinkle</w:t>
      </w:r>
      <w:proofErr w:type="spellEnd"/>
      <w:r w:rsidRPr="00514034">
        <w:rPr>
          <w:i/>
        </w:rPr>
        <w:t xml:space="preserve"> recently commented to us that “we mostly carry batteries up and down the wire”, and expressed that the instrumentation payload has been limited by energy needs.  The ability to further convert wave-energy to electrical energy on each cast would increase the amount and types of instrumentation that can be hosted on this profiler, and also increase the cast frequency possible during any given deployment.  The amount of electrical energy required per cast for the instrumentation is modest, and therefore it appears possible to generate enough energy on the down-cast to power the instruments on the up-stroke, enabling continuous cycling.</w:t>
      </w:r>
    </w:p>
    <w:p w14:paraId="672B16CB" w14:textId="77777777" w:rsidR="00D4078A" w:rsidRPr="00514034" w:rsidRDefault="00D4078A" w:rsidP="00D4078A">
      <w:pPr>
        <w:ind w:firstLine="720"/>
        <w:rPr>
          <w:i/>
        </w:rPr>
      </w:pPr>
      <w:r w:rsidRPr="00514034">
        <w:rPr>
          <w:i/>
        </w:rPr>
        <w:t>In 2009, MBARI had a scoping study project to develop an on-board electricity generation module for the Brooke Ocean “Seahorse” profiler, which operated on a similar principle to the Wire-walker, without the reliability the Del Mar team has achieved.  The concept explored then was to have the wave-powered profiler bring down a small evacuated volume on the down-cast, and then conver</w:t>
      </w:r>
      <w:r>
        <w:rPr>
          <w:i/>
        </w:rPr>
        <w:t>t</w:t>
      </w:r>
      <w:r w:rsidRPr="00514034">
        <w:rPr>
          <w:i/>
        </w:rPr>
        <w:t xml:space="preserve"> the resulting potential energy to electrical energy once at depth.  This of course requires the profiler </w:t>
      </w:r>
      <w:r>
        <w:rPr>
          <w:i/>
        </w:rPr>
        <w:t>to bring</w:t>
      </w:r>
      <w:r w:rsidRPr="00514034">
        <w:rPr>
          <w:i/>
        </w:rPr>
        <w:t xml:space="preserve"> extra buoyancy down</w:t>
      </w:r>
      <w:r>
        <w:rPr>
          <w:i/>
        </w:rPr>
        <w:t xml:space="preserve"> to depth</w:t>
      </w:r>
      <w:r w:rsidRPr="00514034">
        <w:rPr>
          <w:i/>
        </w:rPr>
        <w:t xml:space="preserve">, and tests in 2008 indicated this was not an impediment to the profiler’s operation.  The technique of integrating the energy capture during the entire down-cast and then converting quickly leads to some favorable power conversion efficiencies.  In 2009 this project was </w:t>
      </w:r>
      <w:r w:rsidRPr="00514034">
        <w:rPr>
          <w:i/>
        </w:rPr>
        <w:lastRenderedPageBreak/>
        <w:t xml:space="preserve">tabled due to reliability issues with the Brooke Ocean Technology profiler, and a funding opportunity to pursue larger-scale wave-energy conversion.  </w:t>
      </w:r>
    </w:p>
    <w:p w14:paraId="7B165B43" w14:textId="77777777" w:rsidR="00D4078A" w:rsidRPr="00514034" w:rsidRDefault="00D4078A" w:rsidP="00D4078A">
      <w:pPr>
        <w:ind w:firstLine="720"/>
        <w:rPr>
          <w:i/>
        </w:rPr>
      </w:pPr>
      <w:r w:rsidRPr="00514034">
        <w:rPr>
          <w:i/>
        </w:rPr>
        <w:t xml:space="preserve">In the intervening time, SIO and Del Mar Oceanographic have perfected the wire-walker reliability, and MBARI has gained considerable experience with the implementation of the required power-electronics for this project.  The planned proposal now is to re-start this effort, and engage Del Mar Oceanographic and SIO as a partner for technology transfer should we be successful.  MBARI has an opportunity to develop and test the proposed device on-board the Wire-Walker we have as part of on-going science operations.  In this way we hope to increase our own science-data collection capabilities by demonstrating energy capture on-board this device, and contribute technology to the oceanographic community through a license agreement with Del Mar Oceanographic.  We have had an initial discussion with the Del Mar Oceanographic principles and they are interested.  They have had a long-term interest in this type of capability for their platform, and have done some prototyping of a different approach that involves a “wheel on the wire” design.  We expect that approach may be limited by efficiencies issues with the slow rotational rates that results, but we haven’t reviewed their design.  They view our suggestion as a development that is orthogonal to their approach </w:t>
      </w:r>
      <w:r>
        <w:rPr>
          <w:i/>
        </w:rPr>
        <w:t xml:space="preserve">and </w:t>
      </w:r>
      <w:r w:rsidRPr="00514034">
        <w:rPr>
          <w:i/>
        </w:rPr>
        <w:t>worth pursuing</w:t>
      </w:r>
      <w:r>
        <w:rPr>
          <w:i/>
        </w:rPr>
        <w:t>.  They</w:t>
      </w:r>
      <w:r w:rsidRPr="00514034">
        <w:rPr>
          <w:i/>
        </w:rPr>
        <w:t xml:space="preserve"> have an expressed an interest in laying out the basics of a technology license agreement as early in this project as possible, so that everyone knows what to expect.  This is in contrast to an approach in which we develop the technology on speculation and pursued a license agreement later.  Should we proceed, we would aim to get such a negotiation to the level a of term-sheet draft by the proposal due date so that a rational decision can be made about the value of this technology transfer path. </w:t>
      </w:r>
    </w:p>
    <w:p w14:paraId="23B8114D" w14:textId="77777777" w:rsidR="00D4078A" w:rsidRPr="00514034" w:rsidRDefault="00D4078A" w:rsidP="00D4078A">
      <w:pPr>
        <w:ind w:firstLine="720"/>
        <w:rPr>
          <w:i/>
        </w:rPr>
      </w:pPr>
      <w:r w:rsidRPr="00514034">
        <w:rPr>
          <w:i/>
        </w:rPr>
        <w:t xml:space="preserve">In our discussions with Del Mar Oceanographic, it also became clear that they struggle with communications from the wire-walker, and are limited by the speeds of the inductive links they employ.  The </w:t>
      </w:r>
      <w:proofErr w:type="spellStart"/>
      <w:r w:rsidRPr="00514034">
        <w:rPr>
          <w:i/>
        </w:rPr>
        <w:t>Niobicon</w:t>
      </w:r>
      <w:proofErr w:type="spellEnd"/>
      <w:r w:rsidRPr="00514034">
        <w:rPr>
          <w:i/>
        </w:rPr>
        <w:t xml:space="preserve"> AUV docking technology also may have a direct application to this platform, for data transfer during at least part of the cast, or power transfer from a solar source on the buoy.  It is not clear at the moment how such a technology transfer to this platform would work with the Northrop agreement, but such an approach could preclude the need for this project and that </w:t>
      </w:r>
      <w:r>
        <w:rPr>
          <w:i/>
        </w:rPr>
        <w:t xml:space="preserve">path will </w:t>
      </w:r>
      <w:r w:rsidRPr="00514034">
        <w:rPr>
          <w:i/>
        </w:rPr>
        <w:t>be examined as we prepare this proposal.</w:t>
      </w:r>
    </w:p>
    <w:p w14:paraId="0AF30180" w14:textId="0713189D"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325B021A" w14:textId="77777777" w:rsidR="00D4078A" w:rsidRPr="00514034" w:rsidRDefault="00D4078A" w:rsidP="00D4078A">
      <w:pPr>
        <w:rPr>
          <w:i/>
        </w:rPr>
      </w:pPr>
      <w:r w:rsidRPr="00514034">
        <w:rPr>
          <w:i/>
        </w:rPr>
        <w:t xml:space="preserve">This project should be characterized as a hybrid small scale development and </w:t>
      </w:r>
      <w:proofErr w:type="gramStart"/>
      <w:r w:rsidRPr="00514034">
        <w:rPr>
          <w:i/>
        </w:rPr>
        <w:t>integration  project</w:t>
      </w:r>
      <w:proofErr w:type="gramEnd"/>
      <w:r w:rsidRPr="00514034">
        <w:rPr>
          <w:i/>
        </w:rPr>
        <w:t xml:space="preserve"> most likely lasting two to three years</w:t>
      </w:r>
    </w:p>
    <w:p w14:paraId="686C7DDA" w14:textId="77777777" w:rsidR="00D4078A" w:rsidRPr="00514034" w:rsidRDefault="00D4078A" w:rsidP="00D4078A">
      <w:pPr>
        <w:rPr>
          <w:i/>
        </w:rPr>
      </w:pPr>
    </w:p>
    <w:p w14:paraId="25250F4E" w14:textId="77777777" w:rsidR="00D4078A" w:rsidRPr="00514034" w:rsidRDefault="00D4078A" w:rsidP="00D4078A">
      <w:pPr>
        <w:rPr>
          <w:i/>
        </w:rPr>
      </w:pPr>
      <w:r w:rsidRPr="00514034">
        <w:rPr>
          <w:i/>
        </w:rPr>
        <w:tab/>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w:t>
      </w:r>
      <w:r w:rsidRPr="00514034">
        <w:rPr>
          <w:i/>
        </w:rPr>
        <w:lastRenderedPageBreak/>
        <w:t xml:space="preserve">space.  Deployment should take place at sea during a routine Wire Walker maintenance Paragon mission.  </w:t>
      </w:r>
    </w:p>
    <w:p w14:paraId="19C8E786" w14:textId="418AA292" w:rsidR="00D4078A" w:rsidRPr="00514034" w:rsidRDefault="00D4078A" w:rsidP="00D4078A">
      <w:pPr>
        <w:rPr>
          <w:i/>
        </w:rPr>
      </w:pPr>
      <w:r w:rsidRPr="00514034">
        <w:rPr>
          <w:i/>
        </w:rPr>
        <w:tab/>
        <w:t>Year 2 and 3:  Further refine design based on year 1 knowledge gained.  Goals most likely center around energy generation efficiency and system reliability in the field.</w:t>
      </w:r>
      <w:r w:rsidR="006E3891">
        <w:rPr>
          <w:i/>
        </w:rPr>
        <w:t xml:space="preserve">  Labor and shared resource requests should be similar to year 1.</w:t>
      </w:r>
    </w:p>
    <w:p w14:paraId="59162851" w14:textId="10FF6F3C" w:rsidR="00404FDF" w:rsidRDefault="00404FDF" w:rsidP="00404FDF">
      <w:pPr>
        <w:rPr>
          <w:b/>
        </w:rPr>
      </w:pP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4128C3D6" w14:textId="77777777" w:rsidR="008D04F3" w:rsidRPr="00514034" w:rsidRDefault="008D04F3" w:rsidP="008D04F3">
      <w:pPr>
        <w:rPr>
          <w:i/>
        </w:rPr>
      </w:pPr>
      <w:r w:rsidRPr="00514034">
        <w:rPr>
          <w:i/>
        </w:rPr>
        <w:t>Yes, this project would be part of a family of technology development projects that have the goal of enabling and extending a persistent presence of autonomous oceanographic measurements through energy capture and transfer technology development. In particular, related projects are:</w:t>
      </w:r>
    </w:p>
    <w:p w14:paraId="53EDAE80" w14:textId="77777777" w:rsidR="008D04F3" w:rsidRPr="00514034" w:rsidRDefault="008D04F3" w:rsidP="008D04F3">
      <w:pPr>
        <w:pStyle w:val="ListParagraph"/>
        <w:numPr>
          <w:ilvl w:val="0"/>
          <w:numId w:val="28"/>
        </w:numPr>
        <w:contextualSpacing/>
        <w:rPr>
          <w:i/>
        </w:rPr>
      </w:pPr>
      <w:r w:rsidRPr="00514034">
        <w:rPr>
          <w:i/>
        </w:rPr>
        <w:t>901405:  Wave-Energy for Oceanographic Instrumentation</w:t>
      </w:r>
    </w:p>
    <w:p w14:paraId="604C4275" w14:textId="77777777" w:rsidR="008D04F3" w:rsidRPr="00514034" w:rsidRDefault="008D04F3" w:rsidP="008D04F3">
      <w:pPr>
        <w:pStyle w:val="ListParagraph"/>
        <w:numPr>
          <w:ilvl w:val="0"/>
          <w:numId w:val="28"/>
        </w:numPr>
        <w:contextualSpacing/>
        <w:rPr>
          <w:i/>
        </w:rPr>
      </w:pPr>
      <w:r w:rsidRPr="00514034">
        <w:rPr>
          <w:i/>
        </w:rPr>
        <w:t>708167: WEC-Dynamics and Control (Sandia National Labs)</w:t>
      </w:r>
    </w:p>
    <w:p w14:paraId="689E7A2A" w14:textId="77777777" w:rsidR="008D04F3" w:rsidRPr="00514034" w:rsidRDefault="008D04F3" w:rsidP="008D04F3">
      <w:pPr>
        <w:pStyle w:val="ListParagraph"/>
        <w:numPr>
          <w:ilvl w:val="0"/>
          <w:numId w:val="28"/>
        </w:numPr>
        <w:contextualSpacing/>
        <w:rPr>
          <w:i/>
        </w:rPr>
      </w:pPr>
      <w:r w:rsidRPr="00514034">
        <w:rPr>
          <w:i/>
        </w:rPr>
        <w:t>705102: Open Wave-Energy Control System Research Platform (DOE)</w:t>
      </w:r>
    </w:p>
    <w:p w14:paraId="22C17A2C" w14:textId="77777777" w:rsidR="008D04F3" w:rsidRPr="00514034" w:rsidRDefault="008D04F3" w:rsidP="008D04F3">
      <w:pPr>
        <w:pStyle w:val="ListParagraph"/>
        <w:numPr>
          <w:ilvl w:val="0"/>
          <w:numId w:val="28"/>
        </w:numPr>
        <w:contextualSpacing/>
        <w:rPr>
          <w:i/>
        </w:rPr>
      </w:pPr>
      <w:r w:rsidRPr="00514034">
        <w:rPr>
          <w:i/>
        </w:rPr>
        <w:t xml:space="preserve">902106: </w:t>
      </w:r>
      <w:proofErr w:type="spellStart"/>
      <w:r w:rsidRPr="00514034">
        <w:rPr>
          <w:rStyle w:val="textitem"/>
          <w:i/>
        </w:rPr>
        <w:t>Niobicon</w:t>
      </w:r>
      <w:proofErr w:type="spellEnd"/>
      <w:r w:rsidRPr="00514034">
        <w:rPr>
          <w:rStyle w:val="textitem"/>
          <w:i/>
        </w:rPr>
        <w:t xml:space="preserve"> AUV dock dev</w:t>
      </w:r>
    </w:p>
    <w:p w14:paraId="7378A673" w14:textId="77777777" w:rsidR="008D04F3" w:rsidRPr="00514034" w:rsidRDefault="008D04F3" w:rsidP="008D04F3">
      <w:pPr>
        <w:pStyle w:val="ListParagraph"/>
        <w:rPr>
          <w:i/>
        </w:rPr>
      </w:pPr>
    </w:p>
    <w:p w14:paraId="76967A04" w14:textId="77777777" w:rsidR="008D04F3" w:rsidRPr="00514034" w:rsidRDefault="008D04F3" w:rsidP="008D04F3">
      <w:pPr>
        <w:rPr>
          <w:i/>
        </w:rPr>
      </w:pPr>
      <w:r w:rsidRPr="00514034">
        <w:rPr>
          <w:i/>
        </w:rPr>
        <w:t>Although this project shares the theme of energy harvesting with many of these projects, the strongest overlap is with the 901405 which would provide the power-electronics basis for this project. As a new effort, this project would necessarily need to be ranked as the last priority in this collection of efforts, unfortunately.</w:t>
      </w:r>
    </w:p>
    <w:p w14:paraId="4BC17849" w14:textId="6DA07EAE"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E99D70E" w14:textId="77777777" w:rsidR="008D04F3" w:rsidRPr="00514034" w:rsidRDefault="008D04F3" w:rsidP="008D04F3">
      <w:pPr>
        <w:rPr>
          <w:b/>
          <w:i/>
        </w:rPr>
      </w:pPr>
      <w:r w:rsidRPr="00514034">
        <w:rPr>
          <w:i/>
        </w:rPr>
        <w:t>This effort will require approximately 2 months of support from Jones, Jensen, Marin, and Hamilton.  Additionally, several Paragon days and a few weeks of machinist time will be requested.  Shared resource needs are expected to stay flat in year two and three.</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6A83D33B" w14:textId="53D89EB5" w:rsidR="008D04F3" w:rsidRPr="00514034" w:rsidRDefault="008D04F3" w:rsidP="008D04F3">
      <w:pPr>
        <w:rPr>
          <w:b/>
          <w:i/>
        </w:rPr>
      </w:pPr>
      <w:r w:rsidRPr="00514034">
        <w:rPr>
          <w:i/>
        </w:rPr>
        <w:t>&lt;$</w:t>
      </w:r>
      <w:r w:rsidR="00D767AD">
        <w:rPr>
          <w:i/>
        </w:rPr>
        <w:t>2</w:t>
      </w:r>
      <w:r w:rsidRPr="00514034">
        <w:rPr>
          <w:i/>
        </w:rPr>
        <w:t>k per year and no specialized capital equipment</w:t>
      </w:r>
      <w:r>
        <w:rPr>
          <w:i/>
        </w:rPr>
        <w:t xml:space="preserve">, </w:t>
      </w:r>
      <w:r w:rsidRPr="00514034">
        <w:rPr>
          <w:i/>
        </w:rPr>
        <w:t>outside contractors</w:t>
      </w:r>
      <w:r>
        <w:rPr>
          <w:i/>
        </w:rPr>
        <w:t>, nor travel</w:t>
      </w:r>
      <w:r w:rsidRPr="00514034">
        <w:rPr>
          <w:i/>
        </w:rPr>
        <w:t xml:space="preserve"> are anticipated.</w:t>
      </w:r>
    </w:p>
    <w:p w14:paraId="30252D15" w14:textId="03E2D698"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lastRenderedPageBreak/>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0"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15B331E4" w14:textId="67446BE5" w:rsidR="008D04F3" w:rsidRPr="00514034" w:rsidRDefault="008D04F3" w:rsidP="008D04F3">
      <w:pPr>
        <w:tabs>
          <w:tab w:val="left" w:pos="1935"/>
        </w:tabs>
        <w:rPr>
          <w:i/>
        </w:rPr>
      </w:pPr>
      <w:r w:rsidRPr="00514034">
        <w:rPr>
          <w:i/>
        </w:rPr>
        <w:t>Yes, ideally a licensing agreement with Del Mar Oceanographic would be negotiated quite early in this project, making Del Mar a partner with us in this development, and more importantly providing a technology transfer path if we are successful.</w:t>
      </w:r>
      <w:r>
        <w:rPr>
          <w:i/>
        </w:rPr>
        <w:t xml:space="preserve">  Unfortunately, due to circumstances beyond our control, we were not able to get anything in place before submitting this proposal.  We will work towards </w:t>
      </w:r>
      <w:proofErr w:type="gramStart"/>
      <w:r>
        <w:rPr>
          <w:i/>
        </w:rPr>
        <w:t>a</w:t>
      </w:r>
      <w:proofErr w:type="gramEnd"/>
      <w:r>
        <w:rPr>
          <w:i/>
        </w:rPr>
        <w:t xml:space="preserve"> NDA with Del Mar Oceanographic this year in anticipation of a licensing agreement put in place during 2023 (will be a stated deliverable).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7E8FF1CB" w14:textId="57674CFB" w:rsidR="00A44EF5" w:rsidRPr="00514034" w:rsidRDefault="00A44EF5" w:rsidP="00A44EF5">
      <w:pPr>
        <w:rPr>
          <w:b/>
          <w:i/>
        </w:rPr>
      </w:pPr>
      <w:r w:rsidRPr="00514034">
        <w:rPr>
          <w:i/>
        </w:rPr>
        <w:t>Data from this project will be limited to engineering test data of modest size</w:t>
      </w:r>
      <w:r>
        <w:rPr>
          <w:i/>
        </w:rPr>
        <w:t xml:space="preserve"> stored locally on participant laptops/desktops.  No data visualization is needed</w:t>
      </w:r>
    </w:p>
    <w:p w14:paraId="0F2E5507" w14:textId="4818E82D"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15992CEF" w14:textId="77777777" w:rsidR="00A44EF5" w:rsidRPr="00342A56" w:rsidRDefault="00A44EF5" w:rsidP="00A44EF5">
      <w:pPr>
        <w:rPr>
          <w:i/>
        </w:rPr>
      </w:pPr>
      <w:r w:rsidRPr="00342A56">
        <w:rPr>
          <w:i/>
        </w:rPr>
        <w:t>Success with this project could enable a significant increase in capability for the wire-walker profiling platform, allowing an increase in both cast frequency and the instrumentation that can be hosted on board.  The planned license agreement with Del Mar Oceanographic would provide a technology transfer path to dozens if not hundreds of other oceanographic applications.</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0320FD08" w:rsidR="00404FDF" w:rsidRDefault="00A44EF5" w:rsidP="00404FDF">
      <w:pPr>
        <w:rPr>
          <w:b/>
        </w:rPr>
      </w:pPr>
      <w:r w:rsidRPr="00342A56">
        <w:rPr>
          <w:i/>
        </w:rPr>
        <w:t>None anticipated.</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lastRenderedPageBreak/>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6E0B393" w:rsidR="00120473" w:rsidRDefault="00B67D3D" w:rsidP="009863F0">
      <w:r>
        <w:t>None</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84A1DF7" w:rsidR="00701300" w:rsidRDefault="00FE7A1D" w:rsidP="00FE7A1D">
      <w:pPr>
        <w:pStyle w:val="ListParagraph"/>
        <w:numPr>
          <w:ilvl w:val="0"/>
          <w:numId w:val="28"/>
        </w:numPr>
      </w:pPr>
      <w:r>
        <w:t>Investigate several mechanical ideas for energy harvesting</w:t>
      </w:r>
      <w:r w:rsidR="00083AE1">
        <w:t xml:space="preserve"> on a vertically profiling platform</w:t>
      </w:r>
      <w:bookmarkStart w:id="0" w:name="_GoBack"/>
      <w:bookmarkEnd w:id="0"/>
      <w:r>
        <w:t>:</w:t>
      </w:r>
    </w:p>
    <w:p w14:paraId="6CB44F09" w14:textId="500BDA42" w:rsidR="00FE7A1D" w:rsidRDefault="00FE7A1D" w:rsidP="00FE7A1D">
      <w:pPr>
        <w:pStyle w:val="ListParagraph"/>
        <w:numPr>
          <w:ilvl w:val="0"/>
          <w:numId w:val="29"/>
        </w:numPr>
      </w:pPr>
      <w:r>
        <w:t xml:space="preserve">Evacuated volume with </w:t>
      </w:r>
      <w:proofErr w:type="spellStart"/>
      <w:r>
        <w:t>pelton</w:t>
      </w:r>
      <w:proofErr w:type="spellEnd"/>
      <w:r>
        <w:t xml:space="preserve"> wheel.  Building on lessons learned from a past project</w:t>
      </w:r>
    </w:p>
    <w:p w14:paraId="2997AE07" w14:textId="62E03F59" w:rsidR="00FE7A1D" w:rsidRDefault="00FE7A1D" w:rsidP="00FE7A1D">
      <w:pPr>
        <w:pStyle w:val="ListParagraph"/>
        <w:numPr>
          <w:ilvl w:val="0"/>
          <w:numId w:val="29"/>
        </w:numPr>
      </w:pPr>
      <w:r>
        <w:t>Linear displacement of a piston</w:t>
      </w:r>
    </w:p>
    <w:p w14:paraId="4FEB34E3" w14:textId="2C679099" w:rsidR="00FE7A1D" w:rsidRDefault="00FE7A1D" w:rsidP="00FE7A1D"/>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304972A8" w:rsidR="00701300" w:rsidRDefault="00A44EF5" w:rsidP="009863F0">
      <w:r>
        <w:t>Paragon (6 days).  We’d like to combine Paragon ops with scheduled Wire Walker maintenance runs under the CANON project.  Brent Jones will be captain.</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40F975EE" w14:textId="3242F724" w:rsidR="00A44EF5" w:rsidRDefault="00A44EF5" w:rsidP="00A44EF5">
      <w:pPr>
        <w:pStyle w:val="ListParagraph"/>
        <w:numPr>
          <w:ilvl w:val="0"/>
          <w:numId w:val="28"/>
        </w:numPr>
      </w:pPr>
      <w:r>
        <w:t>Identify a viable system for energy harvesting that includes:</w:t>
      </w:r>
    </w:p>
    <w:p w14:paraId="4E0FE95C" w14:textId="7981A365" w:rsidR="00A44EF5" w:rsidRDefault="00A44EF5" w:rsidP="00A44EF5">
      <w:pPr>
        <w:pStyle w:val="ListParagraph"/>
        <w:numPr>
          <w:ilvl w:val="1"/>
          <w:numId w:val="28"/>
        </w:numPr>
      </w:pPr>
      <w:r>
        <w:lastRenderedPageBreak/>
        <w:t>Provides an energy source/storage that extends Wire Walker deployment duration in an impactful way</w:t>
      </w:r>
    </w:p>
    <w:p w14:paraId="7D664908" w14:textId="76CD2A9F" w:rsidR="00A44EF5" w:rsidRDefault="00F63C0F" w:rsidP="00A44EF5">
      <w:pPr>
        <w:pStyle w:val="ListParagraph"/>
        <w:numPr>
          <w:ilvl w:val="1"/>
          <w:numId w:val="28"/>
        </w:numPr>
      </w:pPr>
      <w:r>
        <w:t>Can be physically integrated on Wire Walker with no negative impact to existing vertical travel characteristics</w:t>
      </w:r>
    </w:p>
    <w:p w14:paraId="37E91777" w14:textId="38D38E1E" w:rsidR="00F63C0F" w:rsidRDefault="00F63C0F" w:rsidP="00A44EF5">
      <w:pPr>
        <w:pStyle w:val="ListParagraph"/>
        <w:numPr>
          <w:ilvl w:val="1"/>
          <w:numId w:val="28"/>
        </w:numPr>
      </w:pPr>
      <w:r>
        <w:t>Does not impact existing sensors</w:t>
      </w:r>
    </w:p>
    <w:p w14:paraId="26FFF21C" w14:textId="7BDFB336" w:rsidR="00F63C0F" w:rsidRDefault="00E108BA" w:rsidP="00E108BA">
      <w:pPr>
        <w:pStyle w:val="ListParagraph"/>
        <w:numPr>
          <w:ilvl w:val="0"/>
          <w:numId w:val="28"/>
        </w:numPr>
      </w:pPr>
      <w:r>
        <w:t>Demonstrate system on the lab bench and in the field</w:t>
      </w:r>
    </w:p>
    <w:p w14:paraId="4FEB09B0" w14:textId="575A6718" w:rsidR="00E108BA" w:rsidRDefault="00E108BA" w:rsidP="00E108BA">
      <w:pPr>
        <w:pStyle w:val="ListParagraph"/>
        <w:numPr>
          <w:ilvl w:val="0"/>
          <w:numId w:val="28"/>
        </w:numPr>
      </w:pPr>
      <w:r>
        <w:t>Complete a licensing agreement with Del Mar Oceanographic with the goal they would eventually integrate MBARI design into their product portfolio and sell to customers</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6E0C63BE" w:rsidR="00B12E69" w:rsidRDefault="00915C58" w:rsidP="009863F0">
      <w:r>
        <w:t>Andrew Hamilton (40</w:t>
      </w:r>
      <w:r w:rsidR="00DA1228">
        <w:t xml:space="preserve"> </w:t>
      </w:r>
      <w:proofErr w:type="spellStart"/>
      <w:r w:rsidR="00DA1228">
        <w:t>hrs</w:t>
      </w:r>
      <w:proofErr w:type="spellEnd"/>
      <w:r w:rsidR="00DA1228">
        <w:t>)</w:t>
      </w:r>
    </w:p>
    <w:p w14:paraId="6C5B5BD8" w14:textId="2EF369B4" w:rsidR="00DA1228" w:rsidRDefault="00DA1228" w:rsidP="009863F0">
      <w:r>
        <w:t xml:space="preserve">Brent Jones (40 </w:t>
      </w:r>
      <w:proofErr w:type="spellStart"/>
      <w:r>
        <w:t>hrs</w:t>
      </w:r>
      <w:proofErr w:type="spellEnd"/>
      <w:r>
        <w:t>)</w:t>
      </w:r>
    </w:p>
    <w:p w14:paraId="474DFE4F" w14:textId="00AC1978" w:rsidR="00DA1228" w:rsidRDefault="00DA1228" w:rsidP="009863F0">
      <w:r>
        <w:t xml:space="preserve">Scott Jensen (40 </w:t>
      </w:r>
      <w:proofErr w:type="spellStart"/>
      <w:r>
        <w:t>hrs</w:t>
      </w:r>
      <w:proofErr w:type="spellEnd"/>
      <w:r>
        <w:t>)</w:t>
      </w:r>
    </w:p>
    <w:p w14:paraId="6559B36F" w14:textId="70B9B0B5" w:rsidR="00DA1228" w:rsidRDefault="00DA1228" w:rsidP="009863F0">
      <w:r>
        <w:t xml:space="preserve">Roman Marin (40 </w:t>
      </w:r>
      <w:proofErr w:type="spellStart"/>
      <w:r>
        <w:t>hrs</w:t>
      </w:r>
      <w:proofErr w:type="spellEnd"/>
      <w: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1"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1583D4C0" w:rsidR="008F0880" w:rsidRPr="00CB2511" w:rsidRDefault="00DA1228" w:rsidP="00CB2511">
            <w:pPr>
              <w:rPr>
                <w:b/>
                <w:sz w:val="20"/>
                <w:szCs w:val="20"/>
              </w:rPr>
            </w:pPr>
            <w:r>
              <w:rPr>
                <w:b/>
                <w:sz w:val="20"/>
                <w:szCs w:val="20"/>
              </w:rPr>
              <w:t>6/2023</w:t>
            </w:r>
          </w:p>
        </w:tc>
        <w:tc>
          <w:tcPr>
            <w:tcW w:w="1242" w:type="dxa"/>
            <w:vAlign w:val="center"/>
          </w:tcPr>
          <w:p w14:paraId="48F5E0A1" w14:textId="69F4F24F" w:rsidR="008F0880" w:rsidRPr="00CB2511" w:rsidRDefault="00DA1228" w:rsidP="00CB2511">
            <w:pPr>
              <w:rPr>
                <w:b/>
                <w:sz w:val="20"/>
                <w:szCs w:val="20"/>
              </w:rPr>
            </w:pPr>
            <w:r>
              <w:rPr>
                <w:b/>
                <w:sz w:val="20"/>
                <w:szCs w:val="20"/>
              </w:rPr>
              <w:t>9/2023</w:t>
            </w:r>
          </w:p>
        </w:tc>
        <w:tc>
          <w:tcPr>
            <w:tcW w:w="1242" w:type="dxa"/>
            <w:vAlign w:val="center"/>
          </w:tcPr>
          <w:p w14:paraId="1BB754F9" w14:textId="713A0815" w:rsidR="008F0880" w:rsidRPr="00CB2511" w:rsidRDefault="00DA1228" w:rsidP="00CB2511">
            <w:pPr>
              <w:rPr>
                <w:b/>
                <w:sz w:val="20"/>
                <w:szCs w:val="20"/>
              </w:rPr>
            </w:pPr>
            <w:r>
              <w:rPr>
                <w:b/>
                <w:sz w:val="20"/>
                <w:szCs w:val="20"/>
              </w:rPr>
              <w:t>12/2023</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7CBB8C5" w:rsidR="008F0880" w:rsidRPr="00CB2511" w:rsidRDefault="00DA1228" w:rsidP="00CB2511">
            <w:pPr>
              <w:rPr>
                <w:b/>
                <w:sz w:val="20"/>
                <w:szCs w:val="20"/>
              </w:rPr>
            </w:pPr>
            <w:r>
              <w:rPr>
                <w:b/>
                <w:sz w:val="20"/>
                <w:szCs w:val="20"/>
              </w:rPr>
              <w:t xml:space="preserve">Working Bench </w:t>
            </w:r>
            <w:proofErr w:type="spellStart"/>
            <w:r>
              <w:rPr>
                <w:b/>
                <w:sz w:val="20"/>
                <w:szCs w:val="20"/>
              </w:rPr>
              <w:t>propotype</w:t>
            </w:r>
            <w:proofErr w:type="spellEnd"/>
          </w:p>
        </w:tc>
        <w:tc>
          <w:tcPr>
            <w:tcW w:w="1242" w:type="dxa"/>
            <w:tcBorders>
              <w:bottom w:val="single" w:sz="4" w:space="0" w:color="auto"/>
            </w:tcBorders>
            <w:vAlign w:val="center"/>
          </w:tcPr>
          <w:p w14:paraId="5E6F5637" w14:textId="4949FCDD" w:rsidR="008F0880" w:rsidRPr="00CB2511" w:rsidRDefault="00DA1228" w:rsidP="00CB2511">
            <w:pPr>
              <w:rPr>
                <w:b/>
                <w:sz w:val="20"/>
                <w:szCs w:val="20"/>
              </w:rPr>
            </w:pPr>
            <w:r>
              <w:rPr>
                <w:b/>
                <w:sz w:val="20"/>
                <w:szCs w:val="20"/>
              </w:rPr>
              <w:t>Licensing Agreement</w:t>
            </w:r>
          </w:p>
        </w:tc>
        <w:tc>
          <w:tcPr>
            <w:tcW w:w="1242" w:type="dxa"/>
            <w:tcBorders>
              <w:bottom w:val="single" w:sz="4" w:space="0" w:color="auto"/>
            </w:tcBorders>
            <w:vAlign w:val="center"/>
          </w:tcPr>
          <w:p w14:paraId="704B6E3E" w14:textId="170399EA" w:rsidR="008F0880" w:rsidRPr="00CB2511" w:rsidRDefault="00DA1228" w:rsidP="00CB2511">
            <w:pPr>
              <w:rPr>
                <w:b/>
                <w:sz w:val="20"/>
                <w:szCs w:val="20"/>
              </w:rPr>
            </w:pPr>
            <w:r>
              <w:rPr>
                <w:b/>
                <w:sz w:val="20"/>
                <w:szCs w:val="20"/>
              </w:rPr>
              <w:t>Prototype working in field</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8546D08" w:rsidR="008F0880" w:rsidRPr="00CB2511" w:rsidRDefault="00DA1228" w:rsidP="00CB2511">
            <w:pPr>
              <w:rPr>
                <w:b/>
                <w:sz w:val="20"/>
                <w:szCs w:val="20"/>
              </w:rPr>
            </w:pPr>
            <w:r>
              <w:rPr>
                <w:b/>
                <w:sz w:val="20"/>
                <w:szCs w:val="20"/>
              </w:rPr>
              <w:t>40</w:t>
            </w:r>
          </w:p>
        </w:tc>
        <w:tc>
          <w:tcPr>
            <w:tcW w:w="1242" w:type="dxa"/>
            <w:shd w:val="clear" w:color="auto" w:fill="F2F2F2"/>
            <w:vAlign w:val="center"/>
          </w:tcPr>
          <w:p w14:paraId="70903AA3" w14:textId="7AD47B83" w:rsidR="008F0880" w:rsidRPr="00CB2511" w:rsidRDefault="00DA1228" w:rsidP="00CB2511">
            <w:pPr>
              <w:rPr>
                <w:b/>
                <w:sz w:val="20"/>
                <w:szCs w:val="20"/>
              </w:rPr>
            </w:pPr>
            <w:r>
              <w:rPr>
                <w:b/>
                <w:sz w:val="20"/>
                <w:szCs w:val="20"/>
              </w:rPr>
              <w:t>20</w:t>
            </w:r>
          </w:p>
        </w:tc>
        <w:tc>
          <w:tcPr>
            <w:tcW w:w="1242" w:type="dxa"/>
            <w:shd w:val="clear" w:color="auto" w:fill="F2F2F2"/>
            <w:vAlign w:val="center"/>
          </w:tcPr>
          <w:p w14:paraId="68266F75" w14:textId="745C7014" w:rsidR="008F0880" w:rsidRPr="00CB2511" w:rsidRDefault="00DA1228" w:rsidP="00CB2511">
            <w:pPr>
              <w:rPr>
                <w:b/>
                <w:sz w:val="20"/>
                <w:szCs w:val="20"/>
              </w:rPr>
            </w:pPr>
            <w:r>
              <w:rPr>
                <w:b/>
                <w:sz w:val="20"/>
                <w:szCs w:val="20"/>
              </w:rPr>
              <w:t>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64DB376D" w:rsidR="008F0880" w:rsidRPr="00CB2511" w:rsidRDefault="00DA1228" w:rsidP="00CB2511">
            <w:pPr>
              <w:rPr>
                <w:b/>
                <w:sz w:val="20"/>
                <w:szCs w:val="20"/>
              </w:rPr>
            </w:pPr>
            <w:r>
              <w:rPr>
                <w:b/>
                <w:sz w:val="20"/>
                <w:szCs w:val="20"/>
              </w:rPr>
              <w:t>80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5F8A105B" w:rsidR="00096A4F" w:rsidRPr="00CB2511" w:rsidRDefault="00DA1228" w:rsidP="00CB2511">
            <w:pPr>
              <w:rPr>
                <w:b/>
                <w:sz w:val="20"/>
                <w:szCs w:val="20"/>
              </w:rPr>
            </w:pPr>
            <w:r>
              <w:rPr>
                <w:b/>
                <w:sz w:val="20"/>
                <w:szCs w:val="20"/>
              </w:rPr>
              <w:t>20</w:t>
            </w:r>
          </w:p>
        </w:tc>
        <w:tc>
          <w:tcPr>
            <w:tcW w:w="1242" w:type="dxa"/>
            <w:tcBorders>
              <w:bottom w:val="single" w:sz="4" w:space="0" w:color="auto"/>
            </w:tcBorders>
            <w:vAlign w:val="center"/>
          </w:tcPr>
          <w:p w14:paraId="77F92FDA" w14:textId="77241BBB" w:rsidR="00096A4F" w:rsidRPr="00CB2511" w:rsidRDefault="00DA1228" w:rsidP="00CB2511">
            <w:pPr>
              <w:rPr>
                <w:b/>
                <w:sz w:val="20"/>
                <w:szCs w:val="20"/>
              </w:rPr>
            </w:pPr>
            <w:r>
              <w:rPr>
                <w:b/>
                <w:sz w:val="20"/>
                <w:szCs w:val="20"/>
              </w:rPr>
              <w:t>20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F2AC5A7" w:rsidR="00096A4F" w:rsidRPr="00CB2511" w:rsidRDefault="00DA1228" w:rsidP="00CB2511">
            <w:pPr>
              <w:rPr>
                <w:b/>
                <w:sz w:val="20"/>
                <w:szCs w:val="20"/>
              </w:rPr>
            </w:pPr>
            <w:r>
              <w:rPr>
                <w:b/>
                <w:sz w:val="20"/>
                <w:szCs w:val="20"/>
              </w:rPr>
              <w:t>40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28B14C69" w:rsidR="00096A4F" w:rsidRPr="00CB2511" w:rsidRDefault="00DA1228" w:rsidP="00CB2511">
            <w:pPr>
              <w:rPr>
                <w:b/>
                <w:sz w:val="20"/>
                <w:szCs w:val="20"/>
              </w:rPr>
            </w:pPr>
            <w:r>
              <w:rPr>
                <w:b/>
                <w:sz w:val="20"/>
                <w:szCs w:val="20"/>
              </w:rPr>
              <w:t>40</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6150158E" w:rsidR="00096A4F" w:rsidRPr="00CB2511" w:rsidRDefault="00DA1228" w:rsidP="00CB2511">
            <w:pPr>
              <w:rPr>
                <w:b/>
                <w:sz w:val="20"/>
                <w:szCs w:val="20"/>
              </w:rPr>
            </w:pPr>
            <w:r>
              <w:rPr>
                <w:b/>
                <w:sz w:val="20"/>
                <w:szCs w:val="20"/>
              </w:rPr>
              <w:t>40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50B77BF0" w:rsidR="00B12E69" w:rsidRDefault="00A54724" w:rsidP="009863F0">
      <w:r>
        <w:t xml:space="preserve">$2k </w:t>
      </w:r>
      <w:proofErr w:type="spellStart"/>
      <w:r>
        <w:t>misc</w:t>
      </w:r>
      <w:proofErr w:type="spellEnd"/>
      <w:r>
        <w:t xml:space="preserve"> mechanical and electrical parts for prototype.</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2D4C4B42" w14:textId="1B538CE0" w:rsidR="00A54724" w:rsidRDefault="00A54724" w:rsidP="00A54724">
      <w:r>
        <w:t xml:space="preserve">Andrew Hamilton (40 </w:t>
      </w:r>
      <w:proofErr w:type="spellStart"/>
      <w:r>
        <w:t>hrs</w:t>
      </w:r>
      <w:proofErr w:type="spellEnd"/>
      <w:r>
        <w:t>)</w:t>
      </w:r>
      <w:r>
        <w:t xml:space="preserve"> – Del Mar licensing and mechanical design direction</w:t>
      </w:r>
    </w:p>
    <w:p w14:paraId="62EFF10D" w14:textId="17E7423F" w:rsidR="00A54724" w:rsidRDefault="00A54724" w:rsidP="00A54724">
      <w:r>
        <w:t xml:space="preserve">Brent Jones (40 </w:t>
      </w:r>
      <w:proofErr w:type="spellStart"/>
      <w:r>
        <w:t>hrs</w:t>
      </w:r>
      <w:proofErr w:type="spellEnd"/>
      <w:r>
        <w:t>)</w:t>
      </w:r>
      <w:r>
        <w:t xml:space="preserve"> – Project management, prototyping, field deployment, del mar licensing</w:t>
      </w:r>
    </w:p>
    <w:p w14:paraId="29FF63E7" w14:textId="49E2C4B8" w:rsidR="00A54724" w:rsidRDefault="00A54724" w:rsidP="00A54724">
      <w:r>
        <w:t xml:space="preserve">Scott Jensen (40 </w:t>
      </w:r>
      <w:proofErr w:type="spellStart"/>
      <w:r>
        <w:t>hrs</w:t>
      </w:r>
      <w:proofErr w:type="spellEnd"/>
      <w:r>
        <w:t>)</w:t>
      </w:r>
      <w:r>
        <w:t xml:space="preserve"> – electrical </w:t>
      </w:r>
      <w:proofErr w:type="spellStart"/>
      <w:r>
        <w:t>eng</w:t>
      </w:r>
      <w:proofErr w:type="spellEnd"/>
      <w:r>
        <w:t xml:space="preserve"> support for prototype</w:t>
      </w:r>
    </w:p>
    <w:p w14:paraId="45A86923" w14:textId="78A9559A" w:rsidR="00A54724" w:rsidRDefault="00A54724" w:rsidP="00A54724">
      <w:r>
        <w:t xml:space="preserve">Roman Marin (40 </w:t>
      </w:r>
      <w:proofErr w:type="spellStart"/>
      <w:r>
        <w:t>hrs</w:t>
      </w:r>
      <w:proofErr w:type="spellEnd"/>
      <w:r>
        <w:t>)</w:t>
      </w:r>
      <w:r>
        <w:t xml:space="preserve"> – mechanical support for prototype</w:t>
      </w:r>
    </w:p>
    <w:p w14:paraId="745707EF" w14:textId="77777777"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17C63934" w:rsidR="006C66A0" w:rsidRDefault="00A54724" w:rsidP="006C66A0">
      <w:r>
        <w:t>Not anticipated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575D75E2" w:rsidR="00B12E69" w:rsidRDefault="00A54724" w:rsidP="009863F0">
      <w:r>
        <w:t>No changes to current space usage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7804FA5" w:rsidR="001528EB" w:rsidRPr="003A6F65" w:rsidRDefault="00A54724"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507C4009" w:rsidR="001528EB" w:rsidRPr="003A6F65" w:rsidRDefault="00A54724"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49B183F8" w:rsidR="001528EB" w:rsidRPr="003A6F65" w:rsidRDefault="00A54724"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3A208DBF" w:rsidR="001528EB" w:rsidRPr="003A6F65" w:rsidRDefault="00A54724"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lastRenderedPageBreak/>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EB8D8C4" w:rsidR="007B3FC7" w:rsidRPr="004A16AD" w:rsidRDefault="00A54724"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6214E3E0" w:rsidR="007B3FC7"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2ACB3E67" w:rsidR="007B3FC7"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83AE1" w:rsidP="007D329B">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0D7EE052" w:rsidR="007B3FC7"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0AAE82C9" w:rsidR="00BE0206"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0E53793B" w:rsidR="005D7D41"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4CCAEEE4" w:rsidR="005D7D41"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26DA8CE7" w:rsidR="006565D2" w:rsidRPr="004A16AD" w:rsidRDefault="00A5472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2753299E" w:rsidR="005D7D41" w:rsidRPr="004A16AD" w:rsidRDefault="00A54724" w:rsidP="005D7D41">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3D7CCE49" w:rsidR="005D7D41" w:rsidRPr="004A16AD" w:rsidRDefault="00A54724" w:rsidP="004357E5">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0073F1A1" w:rsidR="005D7D41" w:rsidRPr="004A16AD" w:rsidRDefault="00A54724" w:rsidP="007D329B">
            <w:r>
              <w:t>Piggy backing on existing Wire Walker under CANON</w:t>
            </w:r>
          </w:p>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83AE1" w:rsidP="007D329B">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30DFA0A8" w:rsidR="005D7D41" w:rsidRPr="004A16AD" w:rsidRDefault="00A54724"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38062BC" w:rsidR="005D7D41" w:rsidRPr="004A16AD" w:rsidRDefault="00A54724"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2B95F051" w:rsidR="005D7D41" w:rsidRPr="004A16AD" w:rsidRDefault="00A54724"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22FE82C0" w:rsidR="005D7D41" w:rsidRPr="004A16AD" w:rsidRDefault="00A54724"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lastRenderedPageBreak/>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F8E625E" w:rsidR="005D7D41" w:rsidRPr="004A16AD" w:rsidRDefault="00A54724"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93E770" w:rsidR="005D7D41" w:rsidRPr="004A16AD" w:rsidRDefault="00A54724" w:rsidP="004357E5">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2F55C" w14:textId="77777777" w:rsidR="006E7D2D" w:rsidRDefault="006E7D2D">
      <w:r>
        <w:separator/>
      </w:r>
    </w:p>
  </w:endnote>
  <w:endnote w:type="continuationSeparator" w:id="0">
    <w:p w14:paraId="3EF6EB6A" w14:textId="77777777" w:rsidR="006E7D2D" w:rsidRDefault="006E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083AE1">
      <w:fldChar w:fldCharType="begin"/>
    </w:r>
    <w:r w:rsidR="00083AE1">
      <w:instrText xml:space="preserve"> NUMPAGES </w:instrText>
    </w:r>
    <w:r w:rsidR="00083AE1">
      <w:fldChar w:fldCharType="separate"/>
    </w:r>
    <w:r w:rsidR="007D7BEA">
      <w:rPr>
        <w:noProof/>
      </w:rPr>
      <w:t>8</w:t>
    </w:r>
    <w:r w:rsidR="00083AE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776A0" w14:textId="77777777" w:rsidR="006E7D2D" w:rsidRDefault="006E7D2D">
      <w:r>
        <w:separator/>
      </w:r>
    </w:p>
  </w:footnote>
  <w:footnote w:type="continuationSeparator" w:id="0">
    <w:p w14:paraId="58CDBAE7" w14:textId="77777777" w:rsidR="006E7D2D" w:rsidRDefault="006E7D2D">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A10D39"/>
    <w:multiLevelType w:val="hybridMultilevel"/>
    <w:tmpl w:val="7FDC95FE"/>
    <w:lvl w:ilvl="0" w:tplc="63449C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15:restartNumberingAfterBreak="0">
    <w:nsid w:val="5F882318"/>
    <w:multiLevelType w:val="hybridMultilevel"/>
    <w:tmpl w:val="BDE2103C"/>
    <w:lvl w:ilvl="0" w:tplc="75B29EF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2"/>
  </w:num>
  <w:num w:numId="2">
    <w:abstractNumId w:val="17"/>
  </w:num>
  <w:num w:numId="3">
    <w:abstractNumId w:val="8"/>
  </w:num>
  <w:num w:numId="4">
    <w:abstractNumId w:val="14"/>
  </w:num>
  <w:num w:numId="5">
    <w:abstractNumId w:val="28"/>
  </w:num>
  <w:num w:numId="6">
    <w:abstractNumId w:val="0"/>
  </w:num>
  <w:num w:numId="7">
    <w:abstractNumId w:val="26"/>
  </w:num>
  <w:num w:numId="8">
    <w:abstractNumId w:val="7"/>
  </w:num>
  <w:num w:numId="9">
    <w:abstractNumId w:val="21"/>
  </w:num>
  <w:num w:numId="10">
    <w:abstractNumId w:val="16"/>
  </w:num>
  <w:num w:numId="11">
    <w:abstractNumId w:val="11"/>
  </w:num>
  <w:num w:numId="12">
    <w:abstractNumId w:val="3"/>
  </w:num>
  <w:num w:numId="13">
    <w:abstractNumId w:val="10"/>
  </w:num>
  <w:num w:numId="14">
    <w:abstractNumId w:val="19"/>
  </w:num>
  <w:num w:numId="15">
    <w:abstractNumId w:val="15"/>
  </w:num>
  <w:num w:numId="16">
    <w:abstractNumId w:val="6"/>
  </w:num>
  <w:num w:numId="17">
    <w:abstractNumId w:val="27"/>
  </w:num>
  <w:num w:numId="18">
    <w:abstractNumId w:val="23"/>
  </w:num>
  <w:num w:numId="19">
    <w:abstractNumId w:val="12"/>
  </w:num>
  <w:num w:numId="20">
    <w:abstractNumId w:val="2"/>
  </w:num>
  <w:num w:numId="21">
    <w:abstractNumId w:val="4"/>
  </w:num>
  <w:num w:numId="22">
    <w:abstractNumId w:val="24"/>
  </w:num>
  <w:num w:numId="23">
    <w:abstractNumId w:val="9"/>
  </w:num>
  <w:num w:numId="24">
    <w:abstractNumId w:val="1"/>
  </w:num>
  <w:num w:numId="25">
    <w:abstractNumId w:val="25"/>
  </w:num>
  <w:num w:numId="26">
    <w:abstractNumId w:val="13"/>
  </w:num>
  <w:num w:numId="27">
    <w:abstractNumId w:val="18"/>
  </w:num>
  <w:num w:numId="28">
    <w:abstractNumId w:val="20"/>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735BD"/>
    <w:rsid w:val="00076F99"/>
    <w:rsid w:val="00083AE1"/>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54246"/>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3891"/>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04F3"/>
    <w:rsid w:val="008D232C"/>
    <w:rsid w:val="008F0880"/>
    <w:rsid w:val="008F299A"/>
    <w:rsid w:val="00902116"/>
    <w:rsid w:val="00905E36"/>
    <w:rsid w:val="00915C58"/>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44EF5"/>
    <w:rsid w:val="00A5000C"/>
    <w:rsid w:val="00A521A4"/>
    <w:rsid w:val="00A54724"/>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5F4F"/>
    <w:rsid w:val="00B67D3D"/>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078A"/>
    <w:rsid w:val="00D4694C"/>
    <w:rsid w:val="00D50122"/>
    <w:rsid w:val="00D62A28"/>
    <w:rsid w:val="00D62E12"/>
    <w:rsid w:val="00D767AD"/>
    <w:rsid w:val="00D76DEB"/>
    <w:rsid w:val="00D81DC3"/>
    <w:rsid w:val="00D91986"/>
    <w:rsid w:val="00DA1228"/>
    <w:rsid w:val="00DB4845"/>
    <w:rsid w:val="00DC29F8"/>
    <w:rsid w:val="00DC3963"/>
    <w:rsid w:val="00DE2E71"/>
    <w:rsid w:val="00DE2F13"/>
    <w:rsid w:val="00DE53B9"/>
    <w:rsid w:val="00DF76E7"/>
    <w:rsid w:val="00E015A5"/>
    <w:rsid w:val="00E01CEB"/>
    <w:rsid w:val="00E0337A"/>
    <w:rsid w:val="00E108B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63C0F"/>
    <w:rsid w:val="00F91A77"/>
    <w:rsid w:val="00F92FD1"/>
    <w:rsid w:val="00FA4033"/>
    <w:rsid w:val="00FA4DDF"/>
    <w:rsid w:val="00FB4B81"/>
    <w:rsid w:val="00FB7EFE"/>
    <w:rsid w:val="00FC2062"/>
    <w:rsid w:val="00FC330F"/>
    <w:rsid w:val="00FC4EB2"/>
    <w:rsid w:val="00FD2B79"/>
    <w:rsid w:val="00FD77AE"/>
    <w:rsid w:val="00FE186E"/>
    <w:rsid w:val="00FE3514"/>
    <w:rsid w:val="00FE7A1D"/>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textitem">
    <w:name w:val="textitem"/>
    <w:basedOn w:val="DefaultParagraphFont"/>
    <w:rsid w:val="008D0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477880-6BBB-4011-B44C-AC8090F40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1429</TotalTime>
  <Pages>10</Pages>
  <Words>2911</Words>
  <Characters>18016</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20886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Brent Jones</cp:lastModifiedBy>
  <cp:revision>13</cp:revision>
  <cp:lastPrinted>2018-04-05T20:39:00Z</cp:lastPrinted>
  <dcterms:created xsi:type="dcterms:W3CDTF">2022-05-03T00:08:00Z</dcterms:created>
  <dcterms:modified xsi:type="dcterms:W3CDTF">2022-07-07T16:27:00Z</dcterms:modified>
</cp:coreProperties>
</file>