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2" w:name="Text3"/>
            <w:r>
              <w:rPr>
                <w:b/>
              </w:rPr>
              <w:instrText xml:space="preserve"> FORMTEXT </w:instrText>
            </w:r>
            <w:r>
              <w:rPr>
                <w:b/>
              </w:rPr>
            </w:r>
            <w:r>
              <w:rPr>
                <w:b/>
              </w:rPr>
              <w:fldChar w:fldCharType="separate"/>
            </w:r>
            <w:r>
              <w:rPr>
                <w:b/>
                <w:noProof/>
              </w:rPr>
              <w:t>Year 2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05183DA3"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156427">
        <w:rPr>
          <w:sz w:val="32"/>
          <w:szCs w:val="32"/>
        </w:rPr>
        <w:fldChar w:fldCharType="begin">
          <w:ffData>
            <w:name w:val=""/>
            <w:enabled/>
            <w:calcOnExit w:val="0"/>
            <w:textInput>
              <w:default w:val="      "/>
            </w:textInput>
          </w:ffData>
        </w:fldChar>
      </w:r>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w:t>
      </w:r>
      <w:r w:rsidR="00156427">
        <w:rPr>
          <w:sz w:val="32"/>
          <w:szCs w:val="32"/>
        </w:rPr>
        <w:fldChar w:fldCharType="end"/>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759E6907" w14:textId="5FF5CCDC" w:rsidR="00647FBA" w:rsidRDefault="00647FBA" w:rsidP="00647FBA">
      <w:pPr>
        <w:tabs>
          <w:tab w:val="num" w:pos="360"/>
        </w:tabs>
        <w:jc w:val="both"/>
      </w:pPr>
      <w:bookmarkStart w:id="5"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proofErr w:type="spellStart"/>
      <w:r w:rsidRPr="00B271FA">
        <w:t>Seismosands</w:t>
      </w:r>
      <w:proofErr w:type="spellEnd"/>
      <w:r w:rsidRPr="00B271FA">
        <w:t xml:space="preserve">). DAS data acquired by the prototype and the MARS cable will be compared with the field data to assess if sedimentary flows can be detected and what information can be gleaned on their behavior. A second deployment is planned in late 2025 </w:t>
      </w:r>
      <w:r w:rsidR="00B271FA" w:rsidRPr="00B271FA">
        <w:t>at Extrovert Cliff</w:t>
      </w:r>
      <w:r w:rsidRPr="00B271FA">
        <w:t xml:space="preserve"> to assess the effectiveness of DAS at monitoring active </w:t>
      </w:r>
      <w:r w:rsidR="0096303D" w:rsidRPr="00B271FA">
        <w:t>cold</w:t>
      </w:r>
      <w:r w:rsidRPr="00B271FA">
        <w:t xml:space="preserve"> seeps. Part of year 2 will be devoted to acquiring replacement parts for the portable DAS, integrating a hydrophone, developing machine learning algorithms for signal recognition, and evaluating the feasibility of new deployments in 2026.</w:t>
      </w:r>
    </w:p>
    <w:bookmarkEnd w:id="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w:t>
      </w:r>
      <w:r w:rsidRPr="00687629">
        <w:lastRenderedPageBreak/>
        <w:t>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6"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6"/>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4779902D"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t>in</w:t>
      </w:r>
      <w:r w:rsidRPr="00687629">
        <w:t xml:space="preserve"> July 2022</w:t>
      </w:r>
      <w:r>
        <w:t xml:space="preserve"> and is expected to be operational for at least 5 years</w:t>
      </w:r>
      <w:r w:rsidRPr="00687629">
        <w:t xml:space="preserve">. </w:t>
      </w:r>
      <w:r>
        <w:t xml:space="preserve">This monitoring exercise, and the Geo-Sense program, overlap with </w:t>
      </w:r>
      <w:r w:rsidR="00913C56">
        <w:t xml:space="preserve">the </w:t>
      </w:r>
      <w:proofErr w:type="spellStart"/>
      <w:r w:rsidR="00913C56">
        <w:t>Seismosands</w:t>
      </w:r>
      <w:proofErr w:type="spellEnd"/>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21C6344D"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lastRenderedPageBreak/>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~5–10 year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5367A4BE"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proofErr w:type="spellStart"/>
      <w:r w:rsidR="00AC68FA">
        <w:t>Seismosands</w:t>
      </w:r>
      <w:proofErr w:type="spellEnd"/>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7" w:name="_Hlk167370599"/>
      <w:r w:rsidR="00E83F89">
        <w:t xml:space="preserve">A second deployment is planned in late 2025 </w:t>
      </w:r>
      <w:r w:rsidR="001367ED">
        <w:t>at Extrovert Cliff</w:t>
      </w:r>
      <w:r w:rsidR="00E83F89">
        <w:t xml:space="preserve"> to assess the effectiveness of DAS at monitoring active </w:t>
      </w:r>
      <w:r w:rsidR="0096303D">
        <w:t>cold</w:t>
      </w:r>
      <w:r w:rsidR="00E83F89">
        <w:t xml:space="preserve"> seeps</w:t>
      </w:r>
      <w:r w:rsidR="00E83F89" w:rsidRPr="00136EC5">
        <w:t xml:space="preserve">. </w:t>
      </w:r>
      <w:r w:rsidR="00700290" w:rsidRPr="00136EC5">
        <w:t>Part of year 2 will be devoted to refining the instrument design using what was learned in the first deployment, acquiring spare parts for the portable DAS,</w:t>
      </w:r>
      <w:r w:rsidR="00BA306F" w:rsidRPr="00136EC5">
        <w:t xml:space="preserve"> integrating a hydrophone, developing machine learning algorithms for signal recognition, and evaluating the feasibility of new deployments in 2026.</w:t>
      </w:r>
    </w:p>
    <w:p w14:paraId="342057DC" w14:textId="203004C4" w:rsidR="00125650" w:rsidRDefault="00125650" w:rsidP="00BA306F">
      <w:pPr>
        <w:tabs>
          <w:tab w:val="num" w:pos="360"/>
        </w:tabs>
        <w:jc w:val="both"/>
      </w:pPr>
    </w:p>
    <w:bookmarkEnd w:id="7"/>
    <w:p w14:paraId="71739398" w14:textId="7EFDFEE0" w:rsidR="005E1E8D" w:rsidRDefault="00125650" w:rsidP="005E1E8D">
      <w:pPr>
        <w:contextualSpacing/>
        <w:jc w:val="both"/>
      </w:pPr>
      <w:r w:rsidRPr="006644B7">
        <w:t xml:space="preserve">Year 3 (2026): </w:t>
      </w:r>
      <w:r w:rsidR="00151A90" w:rsidRPr="00151A90">
        <w:t>Data from the second deployment will be analyzed and insights from the prototype deployments integrated to refine the portable DAS system design for a third deployment. Project results will be broadly disseminated through scientific publications, presentations at conferences, and by sharing technologies with other research institutions</w:t>
      </w:r>
      <w:r w:rsidR="00151A90">
        <w: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9F5894C" w14:textId="77777777" w:rsidR="00414F97" w:rsidRPr="0014484E" w:rsidRDefault="00414F97" w:rsidP="00414F97">
      <w:pPr>
        <w:jc w:val="both"/>
      </w:pPr>
      <w:r w:rsidRPr="0014484E">
        <w:rPr>
          <w:u w:val="single"/>
        </w:rPr>
        <w:t>Hierarchy of priorities in 2025</w:t>
      </w:r>
      <w:r w:rsidRPr="0014484E">
        <w:t>:</w:t>
      </w:r>
    </w:p>
    <w:p w14:paraId="1BA0FB55" w14:textId="77777777" w:rsidR="00414F97" w:rsidRPr="0014484E" w:rsidRDefault="00414F97" w:rsidP="00414F97">
      <w:pPr>
        <w:pStyle w:val="ListParagraph"/>
        <w:numPr>
          <w:ilvl w:val="0"/>
          <w:numId w:val="8"/>
        </w:numPr>
        <w:contextualSpacing/>
        <w:jc w:val="both"/>
      </w:pPr>
      <w:r w:rsidRPr="0014484E">
        <w:t>Geo-Sense: Activity 1</w:t>
      </w:r>
    </w:p>
    <w:p w14:paraId="09D6B3BD" w14:textId="77777777" w:rsidR="00414F97" w:rsidRPr="0014484E" w:rsidRDefault="00414F97" w:rsidP="00414F97">
      <w:pPr>
        <w:pStyle w:val="ListParagraph"/>
        <w:numPr>
          <w:ilvl w:val="0"/>
          <w:numId w:val="8"/>
        </w:numPr>
        <w:contextualSpacing/>
        <w:jc w:val="both"/>
      </w:pPr>
      <w:commentRangeStart w:id="8"/>
      <w:r w:rsidRPr="0014484E">
        <w:t>Seafloor Processes: Activity 2</w:t>
      </w:r>
    </w:p>
    <w:p w14:paraId="0CBA148F" w14:textId="77777777" w:rsidR="00414F97" w:rsidRPr="0014484E" w:rsidRDefault="00414F97" w:rsidP="00414F97">
      <w:pPr>
        <w:pStyle w:val="ListParagraph"/>
        <w:numPr>
          <w:ilvl w:val="0"/>
          <w:numId w:val="8"/>
        </w:numPr>
        <w:contextualSpacing/>
        <w:jc w:val="both"/>
      </w:pPr>
      <w:r w:rsidRPr="0014484E">
        <w:t>Seafloor Processes: Activity 1</w:t>
      </w:r>
      <w:commentRangeEnd w:id="8"/>
      <w:r w:rsidR="00EA6A8C">
        <w:rPr>
          <w:rStyle w:val="CommentReference"/>
        </w:rPr>
        <w:commentReference w:id="8"/>
      </w:r>
    </w:p>
    <w:p w14:paraId="59B35C95" w14:textId="77777777" w:rsidR="00414F97" w:rsidRPr="0014484E" w:rsidRDefault="00414F97" w:rsidP="00414F97">
      <w:pPr>
        <w:pStyle w:val="ListParagraph"/>
        <w:numPr>
          <w:ilvl w:val="0"/>
          <w:numId w:val="8"/>
        </w:numPr>
        <w:contextualSpacing/>
        <w:jc w:val="both"/>
      </w:pPr>
      <w:r w:rsidRPr="0014484E">
        <w:t>CSEM: Activity 1</w:t>
      </w:r>
    </w:p>
    <w:p w14:paraId="50F3A787" w14:textId="77777777" w:rsidR="00414F97" w:rsidRPr="0014484E" w:rsidRDefault="00414F97" w:rsidP="00414F97">
      <w:pPr>
        <w:pStyle w:val="ListParagraph"/>
        <w:numPr>
          <w:ilvl w:val="0"/>
          <w:numId w:val="8"/>
        </w:numPr>
        <w:contextualSpacing/>
        <w:jc w:val="both"/>
      </w:pPr>
      <w:r w:rsidRPr="0014484E">
        <w:t>Geo-Sense: Activity 3</w:t>
      </w:r>
    </w:p>
    <w:p w14:paraId="2E6ED95C" w14:textId="77777777" w:rsidR="00414F97" w:rsidRPr="0039075E" w:rsidRDefault="00414F97" w:rsidP="00414F97">
      <w:pPr>
        <w:pStyle w:val="ListParagraph"/>
        <w:numPr>
          <w:ilvl w:val="0"/>
          <w:numId w:val="8"/>
        </w:numPr>
        <w:contextualSpacing/>
        <w:jc w:val="both"/>
      </w:pPr>
      <w:r w:rsidRPr="0039075E">
        <w:t>CSEM: Activity 2</w:t>
      </w:r>
    </w:p>
    <w:p w14:paraId="6D9566CD" w14:textId="77777777" w:rsidR="00414F97" w:rsidRPr="0039075E" w:rsidRDefault="00414F97" w:rsidP="00414F97">
      <w:pPr>
        <w:pStyle w:val="ListParagraph"/>
        <w:numPr>
          <w:ilvl w:val="0"/>
          <w:numId w:val="8"/>
        </w:numPr>
        <w:contextualSpacing/>
        <w:jc w:val="both"/>
      </w:pPr>
      <w:r w:rsidRPr="0039075E">
        <w:t>Seafloor Processes: Activity 6</w:t>
      </w:r>
    </w:p>
    <w:p w14:paraId="1795B226" w14:textId="77777777" w:rsidR="00414F97" w:rsidRPr="0039075E" w:rsidRDefault="00414F97" w:rsidP="00414F97">
      <w:pPr>
        <w:pStyle w:val="ListParagraph"/>
        <w:numPr>
          <w:ilvl w:val="0"/>
          <w:numId w:val="8"/>
        </w:numPr>
        <w:contextualSpacing/>
        <w:jc w:val="both"/>
      </w:pPr>
      <w:r w:rsidRPr="0039075E">
        <w:t>Geo-Sense: Activity 2</w:t>
      </w:r>
    </w:p>
    <w:p w14:paraId="64E01007" w14:textId="77777777" w:rsidR="00414F97" w:rsidRPr="0039075E" w:rsidRDefault="00414F97" w:rsidP="00414F97">
      <w:pPr>
        <w:pStyle w:val="ListParagraph"/>
        <w:numPr>
          <w:ilvl w:val="0"/>
          <w:numId w:val="8"/>
        </w:numPr>
        <w:contextualSpacing/>
        <w:jc w:val="both"/>
      </w:pPr>
      <w:r w:rsidRPr="0039075E">
        <w:t>Geo-Sense: Activity 4</w:t>
      </w:r>
    </w:p>
    <w:p w14:paraId="02D3CD8A" w14:textId="77777777" w:rsidR="00414F97" w:rsidRPr="0039075E" w:rsidRDefault="00414F97" w:rsidP="00414F97">
      <w:pPr>
        <w:pStyle w:val="ListParagraph"/>
        <w:numPr>
          <w:ilvl w:val="0"/>
          <w:numId w:val="8"/>
        </w:numPr>
        <w:contextualSpacing/>
        <w:jc w:val="both"/>
      </w:pPr>
      <w:commentRangeStart w:id="9"/>
      <w:r w:rsidRPr="0039075E">
        <w:t>Seafloor Processes: Activity 5</w:t>
      </w:r>
    </w:p>
    <w:p w14:paraId="1280D751" w14:textId="77777777" w:rsidR="00414F97" w:rsidRPr="0039075E" w:rsidRDefault="00414F97" w:rsidP="00414F97">
      <w:pPr>
        <w:pStyle w:val="ListParagraph"/>
        <w:numPr>
          <w:ilvl w:val="0"/>
          <w:numId w:val="8"/>
        </w:numPr>
        <w:contextualSpacing/>
        <w:jc w:val="both"/>
      </w:pPr>
      <w:r w:rsidRPr="0039075E">
        <w:t>Seafloor Processes: Activity 3</w:t>
      </w:r>
    </w:p>
    <w:p w14:paraId="73D0EA09" w14:textId="77777777" w:rsidR="00414F97" w:rsidRPr="0039075E" w:rsidRDefault="00414F97" w:rsidP="00414F97">
      <w:pPr>
        <w:pStyle w:val="ListParagraph"/>
        <w:numPr>
          <w:ilvl w:val="0"/>
          <w:numId w:val="8"/>
        </w:numPr>
        <w:contextualSpacing/>
        <w:jc w:val="both"/>
      </w:pPr>
      <w:r w:rsidRPr="0039075E">
        <w:t>Seafloor Processes: Activity 4</w:t>
      </w:r>
      <w:commentRangeEnd w:id="9"/>
      <w:r w:rsidR="00D00382">
        <w:rPr>
          <w:rStyle w:val="CommentReference"/>
        </w:rPr>
        <w:commentReference w:id="9"/>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bookmarkStart w:id="10" w:name="_GoBack"/>
      <w:bookmarkEnd w:id="10"/>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4229B372" w:rsidR="00D80EC4" w:rsidRPr="00284637" w:rsidRDefault="009B73C8" w:rsidP="00644A46">
      <w:pPr>
        <w:pStyle w:val="ListParagraph"/>
        <w:numPr>
          <w:ilvl w:val="0"/>
          <w:numId w:val="6"/>
        </w:numPr>
        <w:contextualSpacing/>
        <w:jc w:val="both"/>
      </w:pPr>
      <w:r w:rsidRPr="009B73C8">
        <w:t xml:space="preserve">Rebecca Englert (MBARI postdoc),  </w:t>
      </w:r>
      <w:r w:rsidR="00D80EC4" w:rsidRPr="00284637">
        <w:t>Charlie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579C5" w:rsidRDefault="00D80EC4" w:rsidP="00D80EC4">
      <w:pPr>
        <w:tabs>
          <w:tab w:val="left" w:pos="1935"/>
        </w:tabs>
        <w:jc w:val="both"/>
        <w:rPr>
          <w:i/>
          <w:highlight w:val="yellow"/>
        </w:rPr>
      </w:pPr>
      <w:commentRangeStart w:id="11"/>
      <w:r w:rsidRPr="008579C5">
        <w:rPr>
          <w:i/>
          <w:highlight w:val="yellow"/>
        </w:rPr>
        <w:t>Engineering</w:t>
      </w:r>
    </w:p>
    <w:p w14:paraId="3980BF3D" w14:textId="77777777" w:rsidR="006D7216" w:rsidRPr="008579C5" w:rsidRDefault="006D7216" w:rsidP="006D7216">
      <w:pPr>
        <w:pStyle w:val="ListParagraph"/>
        <w:numPr>
          <w:ilvl w:val="0"/>
          <w:numId w:val="6"/>
        </w:numPr>
        <w:contextualSpacing/>
        <w:jc w:val="both"/>
        <w:rPr>
          <w:color w:val="000000"/>
          <w:highlight w:val="yellow"/>
          <w:shd w:val="clear" w:color="auto" w:fill="FFFFFF"/>
        </w:rPr>
      </w:pPr>
      <w:r w:rsidRPr="008579C5">
        <w:rPr>
          <w:highlight w:val="yellow"/>
        </w:rPr>
        <w:t>Aaron Schnittger (</w:t>
      </w:r>
      <w:r>
        <w:rPr>
          <w:highlight w:val="yellow"/>
        </w:rPr>
        <w:t>240</w:t>
      </w:r>
      <w:r w:rsidRPr="008579C5">
        <w:rPr>
          <w:highlight w:val="yellow"/>
        </w:rPr>
        <w:t xml:space="preserve"> </w:t>
      </w:r>
      <w:proofErr w:type="spellStart"/>
      <w:r w:rsidRPr="008579C5">
        <w:rPr>
          <w:highlight w:val="yellow"/>
        </w:rPr>
        <w:t>hrs</w:t>
      </w:r>
      <w:proofErr w:type="spellEnd"/>
      <w:r w:rsidRPr="008579C5">
        <w:rPr>
          <w:highlight w:val="yellow"/>
        </w:rPr>
        <w:t xml:space="preserve">) </w:t>
      </w:r>
      <w:r>
        <w:rPr>
          <w:highlight w:val="yellow"/>
        </w:rPr>
        <w:t>–</w:t>
      </w:r>
      <w:r w:rsidRPr="008579C5">
        <w:rPr>
          <w:highlight w:val="yellow"/>
        </w:rPr>
        <w:t xml:space="preserve"> </w:t>
      </w:r>
      <w:r>
        <w:rPr>
          <w:highlight w:val="yellow"/>
        </w:rPr>
        <w:t>final instrument assembly, deployment support, system refinement</w:t>
      </w:r>
      <w:r w:rsidRPr="008579C5">
        <w:rPr>
          <w:highlight w:val="yellow"/>
        </w:rPr>
        <w:t xml:space="preserve"> </w:t>
      </w:r>
    </w:p>
    <w:p w14:paraId="1B3548BA" w14:textId="77777777" w:rsidR="006D7216" w:rsidRPr="008579C5" w:rsidRDefault="006D7216" w:rsidP="006D7216">
      <w:pPr>
        <w:pStyle w:val="ListParagraph"/>
        <w:numPr>
          <w:ilvl w:val="0"/>
          <w:numId w:val="6"/>
        </w:numPr>
        <w:contextualSpacing/>
        <w:jc w:val="both"/>
        <w:rPr>
          <w:highlight w:val="yellow"/>
        </w:rPr>
      </w:pPr>
      <w:r w:rsidRPr="008579C5">
        <w:rPr>
          <w:highlight w:val="yellow"/>
        </w:rPr>
        <w:t>Alana Sherman (</w:t>
      </w:r>
      <w:r>
        <w:rPr>
          <w:highlight w:val="yellow"/>
        </w:rPr>
        <w:t>400</w:t>
      </w:r>
      <w:r w:rsidRPr="008579C5">
        <w:rPr>
          <w:highlight w:val="yellow"/>
        </w:rPr>
        <w:t xml:space="preserve"> </w:t>
      </w:r>
      <w:proofErr w:type="spellStart"/>
      <w:r w:rsidRPr="008579C5">
        <w:rPr>
          <w:highlight w:val="yellow"/>
        </w:rPr>
        <w:t>hrs</w:t>
      </w:r>
      <w:proofErr w:type="spellEnd"/>
      <w:r w:rsidRPr="008579C5">
        <w:rPr>
          <w:highlight w:val="yellow"/>
        </w:rPr>
        <w:t>) - project management, system engineering</w:t>
      </w:r>
      <w:r>
        <w:rPr>
          <w:highlight w:val="yellow"/>
        </w:rPr>
        <w:t>, deployment support</w:t>
      </w:r>
    </w:p>
    <w:p w14:paraId="6633B892" w14:textId="77777777" w:rsidR="006D7216" w:rsidRPr="008579C5" w:rsidRDefault="006D7216" w:rsidP="006D7216">
      <w:pPr>
        <w:pStyle w:val="ListParagraph"/>
        <w:numPr>
          <w:ilvl w:val="0"/>
          <w:numId w:val="6"/>
        </w:numPr>
        <w:contextualSpacing/>
        <w:jc w:val="both"/>
        <w:rPr>
          <w:color w:val="000000"/>
          <w:highlight w:val="yellow"/>
          <w:shd w:val="clear" w:color="auto" w:fill="FFFFFF"/>
        </w:rPr>
      </w:pPr>
      <w:r w:rsidRPr="008579C5">
        <w:rPr>
          <w:color w:val="000000"/>
          <w:highlight w:val="yellow"/>
          <w:shd w:val="clear" w:color="auto" w:fill="FFFFFF"/>
        </w:rPr>
        <w:t xml:space="preserve">Denis </w:t>
      </w:r>
      <w:proofErr w:type="spellStart"/>
      <w:r w:rsidRPr="008579C5">
        <w:rPr>
          <w:color w:val="000000"/>
          <w:highlight w:val="yellow"/>
          <w:shd w:val="clear" w:color="auto" w:fill="FFFFFF"/>
        </w:rPr>
        <w:t>Klimov</w:t>
      </w:r>
      <w:proofErr w:type="spellEnd"/>
      <w:r w:rsidRPr="008579C5">
        <w:rPr>
          <w:color w:val="000000"/>
          <w:highlight w:val="yellow"/>
          <w:shd w:val="clear" w:color="auto" w:fill="FFFFFF"/>
        </w:rPr>
        <w:t xml:space="preserve"> (</w:t>
      </w:r>
      <w:r>
        <w:rPr>
          <w:highlight w:val="yellow"/>
        </w:rPr>
        <w:t>240</w:t>
      </w:r>
      <w:r w:rsidRPr="008579C5">
        <w:rPr>
          <w:highlight w:val="yellow"/>
        </w:rPr>
        <w:t xml:space="preserve"> </w:t>
      </w:r>
      <w:proofErr w:type="spellStart"/>
      <w:r w:rsidRPr="008579C5">
        <w:rPr>
          <w:highlight w:val="yellow"/>
        </w:rPr>
        <w:t>hrs</w:t>
      </w:r>
      <w:proofErr w:type="spellEnd"/>
      <w:r w:rsidRPr="008579C5">
        <w:rPr>
          <w:color w:val="000000"/>
          <w:highlight w:val="yellow"/>
          <w:shd w:val="clear" w:color="auto" w:fill="FFFFFF"/>
        </w:rPr>
        <w:t xml:space="preserve">) – </w:t>
      </w:r>
      <w:r>
        <w:rPr>
          <w:color w:val="000000"/>
          <w:highlight w:val="yellow"/>
          <w:shd w:val="clear" w:color="auto" w:fill="FFFFFF"/>
        </w:rPr>
        <w:t>support with fiber optics terminations/connections, bench testing, deployment preparations</w:t>
      </w:r>
    </w:p>
    <w:p w14:paraId="693CB14C" w14:textId="77777777" w:rsidR="006D7216" w:rsidRPr="008579C5" w:rsidRDefault="006D7216" w:rsidP="006D7216">
      <w:pPr>
        <w:pStyle w:val="ListParagraph"/>
        <w:numPr>
          <w:ilvl w:val="0"/>
          <w:numId w:val="6"/>
        </w:numPr>
        <w:contextualSpacing/>
        <w:jc w:val="both"/>
        <w:rPr>
          <w:highlight w:val="yellow"/>
        </w:rPr>
      </w:pPr>
      <w:r w:rsidRPr="008579C5">
        <w:rPr>
          <w:highlight w:val="yellow"/>
        </w:rPr>
        <w:t>Paul McGill (</w:t>
      </w:r>
      <w:r>
        <w:rPr>
          <w:highlight w:val="yellow"/>
        </w:rPr>
        <w:t>280</w:t>
      </w:r>
      <w:r w:rsidRPr="008579C5">
        <w:rPr>
          <w:highlight w:val="yellow"/>
        </w:rPr>
        <w:t xml:space="preserve"> </w:t>
      </w:r>
      <w:proofErr w:type="spellStart"/>
      <w:r w:rsidRPr="008579C5">
        <w:rPr>
          <w:highlight w:val="yellow"/>
        </w:rPr>
        <w:t>hrs</w:t>
      </w:r>
      <w:proofErr w:type="spellEnd"/>
      <w:r w:rsidRPr="008579C5">
        <w:rPr>
          <w:highlight w:val="yellow"/>
        </w:rPr>
        <w:t xml:space="preserve">) </w:t>
      </w:r>
      <w:r>
        <w:rPr>
          <w:highlight w:val="yellow"/>
        </w:rPr>
        <w:t>–</w:t>
      </w:r>
      <w:r w:rsidRPr="008579C5">
        <w:rPr>
          <w:highlight w:val="yellow"/>
        </w:rPr>
        <w:t xml:space="preserve"> </w:t>
      </w:r>
      <w:r>
        <w:rPr>
          <w:highlight w:val="yellow"/>
        </w:rPr>
        <w:t>testing and integration, deployment support, system refinement</w:t>
      </w:r>
    </w:p>
    <w:p w14:paraId="586A9EE7" w14:textId="77777777" w:rsidR="006D7216" w:rsidRPr="008579C5" w:rsidRDefault="006D7216" w:rsidP="006D7216">
      <w:pPr>
        <w:pStyle w:val="ListParagraph"/>
        <w:numPr>
          <w:ilvl w:val="0"/>
          <w:numId w:val="6"/>
        </w:numPr>
        <w:tabs>
          <w:tab w:val="left" w:pos="1935"/>
        </w:tabs>
        <w:contextualSpacing/>
        <w:jc w:val="both"/>
        <w:rPr>
          <w:highlight w:val="yellow"/>
        </w:rPr>
      </w:pPr>
      <w:r w:rsidRPr="008579C5">
        <w:rPr>
          <w:highlight w:val="yellow"/>
        </w:rPr>
        <w:lastRenderedPageBreak/>
        <w:t>Rich Henthorn (</w:t>
      </w:r>
      <w:r>
        <w:rPr>
          <w:highlight w:val="yellow"/>
        </w:rPr>
        <w:t>120</w:t>
      </w:r>
      <w:r w:rsidRPr="008579C5">
        <w:rPr>
          <w:highlight w:val="yellow"/>
        </w:rPr>
        <w:t xml:space="preserve"> </w:t>
      </w:r>
      <w:proofErr w:type="spellStart"/>
      <w:r w:rsidRPr="008579C5">
        <w:rPr>
          <w:highlight w:val="yellow"/>
        </w:rPr>
        <w:t>hrs</w:t>
      </w:r>
      <w:proofErr w:type="spellEnd"/>
      <w:r w:rsidRPr="008579C5">
        <w:rPr>
          <w:highlight w:val="yellow"/>
        </w:rPr>
        <w:t xml:space="preserve">) </w:t>
      </w:r>
      <w:r>
        <w:rPr>
          <w:highlight w:val="yellow"/>
        </w:rPr>
        <w:t>–</w:t>
      </w:r>
      <w:r w:rsidRPr="008579C5">
        <w:rPr>
          <w:highlight w:val="yellow"/>
        </w:rPr>
        <w:t xml:space="preserve"> </w:t>
      </w:r>
      <w:r>
        <w:rPr>
          <w:highlight w:val="yellow"/>
        </w:rPr>
        <w:t>software support of the system</w:t>
      </w:r>
    </w:p>
    <w:p w14:paraId="61396EA6" w14:textId="73B21C39" w:rsidR="00E50128" w:rsidRPr="003410F3" w:rsidRDefault="00C616E8" w:rsidP="00644A46">
      <w:pPr>
        <w:pStyle w:val="ListParagraph"/>
        <w:numPr>
          <w:ilvl w:val="0"/>
          <w:numId w:val="6"/>
        </w:numPr>
        <w:contextualSpacing/>
        <w:jc w:val="both"/>
        <w:rPr>
          <w:color w:val="FF0000"/>
          <w:highlight w:val="yellow"/>
          <w:shd w:val="clear" w:color="auto" w:fill="FFFFFF"/>
        </w:rPr>
      </w:pPr>
      <w:r>
        <w:rPr>
          <w:color w:val="FF0000"/>
          <w:highlight w:val="yellow"/>
        </w:rPr>
        <w:t>xxx</w:t>
      </w:r>
      <w:r w:rsidR="00E50128" w:rsidRPr="003410F3">
        <w:rPr>
          <w:color w:val="FF0000"/>
          <w:highlight w:val="yellow"/>
        </w:rPr>
        <w:t xml:space="preserve"> (x </w:t>
      </w:r>
      <w:proofErr w:type="spellStart"/>
      <w:r w:rsidR="00E50128" w:rsidRPr="003410F3">
        <w:rPr>
          <w:color w:val="FF0000"/>
          <w:highlight w:val="yellow"/>
        </w:rPr>
        <w:t>hrs</w:t>
      </w:r>
      <w:proofErr w:type="spellEnd"/>
      <w:r w:rsidR="00E50128" w:rsidRPr="003410F3">
        <w:rPr>
          <w:color w:val="FF0000"/>
          <w:highlight w:val="yellow"/>
        </w:rPr>
        <w:t xml:space="preserve">) </w:t>
      </w:r>
      <w:r w:rsidR="00E50128" w:rsidRPr="00C616E8">
        <w:rPr>
          <w:highlight w:val="yellow"/>
        </w:rPr>
        <w:t>–</w:t>
      </w:r>
      <w:r w:rsidR="00E50128" w:rsidRPr="00C616E8">
        <w:rPr>
          <w:highlight w:val="yellow"/>
          <w:shd w:val="clear" w:color="auto" w:fill="FFFFFF"/>
        </w:rPr>
        <w:t xml:space="preserve"> development of signal recognition code</w:t>
      </w:r>
    </w:p>
    <w:p w14:paraId="25B34969" w14:textId="77777777" w:rsidR="00D80EC4" w:rsidRPr="008579C5" w:rsidRDefault="00D80EC4" w:rsidP="00D80EC4">
      <w:pPr>
        <w:tabs>
          <w:tab w:val="left" w:pos="1935"/>
        </w:tabs>
        <w:jc w:val="both"/>
        <w:rPr>
          <w:i/>
          <w:highlight w:val="yellow"/>
        </w:rPr>
      </w:pPr>
      <w:commentRangeStart w:id="12"/>
      <w:r w:rsidRPr="008579C5">
        <w:rPr>
          <w:i/>
          <w:highlight w:val="yellow"/>
        </w:rPr>
        <w:t>DMO</w:t>
      </w:r>
    </w:p>
    <w:p w14:paraId="6A13F72A" w14:textId="77777777" w:rsidR="00D80EC4" w:rsidRPr="008579C5" w:rsidRDefault="00D80EC4" w:rsidP="00644A46">
      <w:pPr>
        <w:pStyle w:val="ListParagraph"/>
        <w:numPr>
          <w:ilvl w:val="0"/>
          <w:numId w:val="10"/>
        </w:numPr>
        <w:tabs>
          <w:tab w:val="left" w:pos="1935"/>
        </w:tabs>
        <w:jc w:val="both"/>
        <w:rPr>
          <w:highlight w:val="yellow"/>
        </w:rPr>
      </w:pPr>
      <w:proofErr w:type="spellStart"/>
      <w:r w:rsidRPr="008579C5">
        <w:rPr>
          <w:highlight w:val="yellow"/>
        </w:rPr>
        <w:t>Knute</w:t>
      </w:r>
      <w:proofErr w:type="spellEnd"/>
      <w:r w:rsidRPr="008579C5">
        <w:rPr>
          <w:highlight w:val="yellow"/>
        </w:rPr>
        <w:t xml:space="preserve"> Brekke (80 </w:t>
      </w:r>
      <w:proofErr w:type="spellStart"/>
      <w:r w:rsidRPr="008579C5">
        <w:rPr>
          <w:highlight w:val="yellow"/>
        </w:rPr>
        <w:t>hrs</w:t>
      </w:r>
      <w:proofErr w:type="spellEnd"/>
      <w:r w:rsidRPr="008579C5">
        <w:rPr>
          <w:highlight w:val="yellow"/>
        </w:rPr>
        <w:t>) - cable laying strategies, as well as the MARS DAS system</w:t>
      </w:r>
    </w:p>
    <w:p w14:paraId="1AFE050A" w14:textId="77777777" w:rsidR="00D80EC4" w:rsidRPr="008579C5" w:rsidRDefault="00D80EC4" w:rsidP="00644A46">
      <w:pPr>
        <w:pStyle w:val="ListParagraph"/>
        <w:numPr>
          <w:ilvl w:val="0"/>
          <w:numId w:val="10"/>
        </w:numPr>
        <w:tabs>
          <w:tab w:val="left" w:pos="1935"/>
        </w:tabs>
        <w:jc w:val="both"/>
        <w:rPr>
          <w:highlight w:val="yellow"/>
        </w:rPr>
      </w:pPr>
      <w:r w:rsidRPr="008579C5">
        <w:rPr>
          <w:highlight w:val="yellow"/>
        </w:rPr>
        <w:t>Marine operations technician or mechanical technician (160 hours) – deployment concept development, cable laying preparation, assembly of ocean-going assets</w:t>
      </w:r>
      <w:commentRangeEnd w:id="11"/>
      <w:r w:rsidR="00D1152B">
        <w:rPr>
          <w:rStyle w:val="CommentReference"/>
        </w:rPr>
        <w:commentReference w:id="11"/>
      </w:r>
      <w:commentRangeEnd w:id="12"/>
      <w:r w:rsidR="001A67D3">
        <w:rPr>
          <w:rStyle w:val="CommentReference"/>
        </w:rPr>
        <w:commentReference w:id="12"/>
      </w:r>
    </w:p>
    <w:p w14:paraId="1E141100" w14:textId="77777777" w:rsidR="00D80EC4" w:rsidRPr="00A54BC1" w:rsidRDefault="00D80EC4" w:rsidP="00D80EC4">
      <w:pPr>
        <w:tabs>
          <w:tab w:val="left" w:pos="1935"/>
        </w:tabs>
        <w:jc w:val="both"/>
      </w:pPr>
    </w:p>
    <w:p w14:paraId="26C6376A" w14:textId="48846F14" w:rsidR="00FD29DF" w:rsidRPr="00FD29DF" w:rsidRDefault="00D80EC4" w:rsidP="00D80EC4">
      <w:pPr>
        <w:tabs>
          <w:tab w:val="left" w:pos="1935"/>
        </w:tabs>
        <w:jc w:val="both"/>
      </w:pPr>
      <w:r>
        <w:t xml:space="preserve">The R/V </w:t>
      </w:r>
      <w:r w:rsidRPr="00AB4F00">
        <w:rPr>
          <w:i/>
          <w:iCs/>
        </w:rPr>
        <w:t>Packard</w:t>
      </w:r>
      <w:r>
        <w:t xml:space="preserve"> </w:t>
      </w:r>
      <w:r w:rsidR="00FD29DF">
        <w:t xml:space="preserve">and R/V </w:t>
      </w:r>
      <w:r w:rsidR="00FD29DF" w:rsidRPr="00FD29DF">
        <w:rPr>
          <w:i/>
        </w:rPr>
        <w:t xml:space="preserve">Rachel Carson </w:t>
      </w:r>
      <w:r w:rsidR="00FD29DF">
        <w:t xml:space="preserve">(with ROV Ventana) are requested for </w:t>
      </w:r>
      <w:r w:rsidR="005D42CA">
        <w:t>3</w:t>
      </w:r>
      <w:r w:rsidR="00FD29DF">
        <w:t xml:space="preserve">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A67D3">
        <w:t>Extrovert Cliff</w:t>
      </w:r>
      <w:r w:rsidR="00FD29DF">
        <w:t xml:space="preserv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77777777" w:rsidR="00204947" w:rsidRDefault="00AE5978" w:rsidP="00644A46">
      <w:pPr>
        <w:pStyle w:val="ListParagraph"/>
        <w:numPr>
          <w:ilvl w:val="0"/>
          <w:numId w:val="7"/>
        </w:numPr>
        <w:jc w:val="both"/>
      </w:pPr>
      <w:r>
        <w:t>Purchase of</w:t>
      </w:r>
      <w:r w:rsidR="00204947">
        <w:t>:</w:t>
      </w:r>
    </w:p>
    <w:p w14:paraId="54AE9CEB" w14:textId="7C3FAE04" w:rsidR="00AE5978" w:rsidRDefault="00527A30" w:rsidP="00644A46">
      <w:pPr>
        <w:pStyle w:val="ListParagraph"/>
        <w:numPr>
          <w:ilvl w:val="1"/>
          <w:numId w:val="7"/>
        </w:numPr>
        <w:jc w:val="both"/>
      </w:pPr>
      <w:r>
        <w:t>S</w:t>
      </w:r>
      <w:r w:rsidR="00AE5978">
        <w:t xml:space="preserve">pare </w:t>
      </w:r>
      <w:r w:rsidR="00204947">
        <w:t>cable</w:t>
      </w:r>
      <w:r w:rsidR="00AE5978" w:rsidRPr="00C51C68">
        <w:t>: $</w:t>
      </w:r>
      <w:r w:rsidR="002B5A2B">
        <w:t>5</w:t>
      </w:r>
      <w:r w:rsidR="00AE5978">
        <w:t>0,</w:t>
      </w:r>
      <w:r w:rsidR="00AE5978" w:rsidRPr="00C51C68">
        <w:t>000</w:t>
      </w:r>
    </w:p>
    <w:p w14:paraId="2675AA10" w14:textId="5414B64D" w:rsidR="00204947" w:rsidRDefault="00204947" w:rsidP="00644A46">
      <w:pPr>
        <w:pStyle w:val="ListParagraph"/>
        <w:numPr>
          <w:ilvl w:val="1"/>
          <w:numId w:val="7"/>
        </w:numPr>
        <w:jc w:val="both"/>
      </w:pPr>
      <w:r>
        <w:t>FO connectors: $1</w:t>
      </w:r>
      <w:r w:rsidR="002B5A2B">
        <w:t>5</w:t>
      </w:r>
      <w:r>
        <w:t>,000</w:t>
      </w:r>
    </w:p>
    <w:p w14:paraId="34266799" w14:textId="4ECDBFDC" w:rsidR="00204947" w:rsidRDefault="00204947" w:rsidP="00644A46">
      <w:pPr>
        <w:pStyle w:val="ListParagraph"/>
        <w:numPr>
          <w:ilvl w:val="1"/>
          <w:numId w:val="7"/>
        </w:numPr>
        <w:jc w:val="both"/>
      </w:pPr>
      <w:r>
        <w:t>Cable/rubber molded connectors: $5000</w:t>
      </w:r>
    </w:p>
    <w:p w14:paraId="46464AB7" w14:textId="48B93EE9" w:rsidR="00204947" w:rsidRDefault="00527A30" w:rsidP="00644A46">
      <w:pPr>
        <w:pStyle w:val="ListParagraph"/>
        <w:numPr>
          <w:ilvl w:val="1"/>
          <w:numId w:val="7"/>
        </w:numPr>
        <w:jc w:val="both"/>
      </w:pPr>
      <w:r>
        <w:t>Batteries: $</w:t>
      </w:r>
      <w:r w:rsidR="004C44E5">
        <w:t>1</w:t>
      </w:r>
      <w:r>
        <w:t>0,000</w:t>
      </w:r>
    </w:p>
    <w:p w14:paraId="0138E265" w14:textId="3CC18168" w:rsidR="008B5099" w:rsidRDefault="008B5099" w:rsidP="00644A46">
      <w:pPr>
        <w:pStyle w:val="ListParagraph"/>
        <w:numPr>
          <w:ilvl w:val="1"/>
          <w:numId w:val="7"/>
        </w:numPr>
        <w:jc w:val="both"/>
      </w:pPr>
      <w:r>
        <w:t>Materials $5,000</w:t>
      </w:r>
    </w:p>
    <w:p w14:paraId="2AF0AE7F" w14:textId="1997C6C4" w:rsidR="00204947" w:rsidRPr="004C44E5" w:rsidRDefault="00527A30" w:rsidP="00644A46">
      <w:pPr>
        <w:pStyle w:val="ListParagraph"/>
        <w:numPr>
          <w:ilvl w:val="0"/>
          <w:numId w:val="7"/>
        </w:numPr>
        <w:jc w:val="both"/>
        <w:rPr>
          <w:highlight w:val="yellow"/>
        </w:rPr>
      </w:pPr>
      <w:proofErr w:type="spellStart"/>
      <w:r w:rsidRPr="004C44E5">
        <w:rPr>
          <w:highlight w:val="yellow"/>
        </w:rPr>
        <w:t>Sintela</w:t>
      </w:r>
      <w:proofErr w:type="spellEnd"/>
      <w:r w:rsidRPr="004C44E5">
        <w:rPr>
          <w:highlight w:val="yellow"/>
        </w:rPr>
        <w:t xml:space="preserve"> NRE: $</w:t>
      </w:r>
      <w:commentRangeStart w:id="13"/>
      <w:r w:rsidRPr="004C44E5">
        <w:rPr>
          <w:highlight w:val="yellow"/>
        </w:rPr>
        <w:t>xxx</w:t>
      </w:r>
      <w:commentRangeEnd w:id="13"/>
      <w:r w:rsidRPr="004C44E5">
        <w:rPr>
          <w:rStyle w:val="CommentReference"/>
          <w:highlight w:val="yellow"/>
        </w:rPr>
        <w:commentReference w:id="13"/>
      </w:r>
    </w:p>
    <w:p w14:paraId="64D59BFB" w14:textId="73D4B7E3" w:rsidR="00AE5978" w:rsidRDefault="00AE5978" w:rsidP="00AE5978">
      <w:pPr>
        <w:rPr>
          <w:b/>
          <w:u w:val="single"/>
        </w:rPr>
      </w:pPr>
    </w:p>
    <w:p w14:paraId="655B3CC7" w14:textId="2D5E89FA" w:rsidR="00527A30" w:rsidRDefault="00527A30" w:rsidP="00527A30">
      <w:pPr>
        <w:jc w:val="both"/>
      </w:pPr>
      <w:r w:rsidRPr="000A1402">
        <w:t>In year</w:t>
      </w:r>
      <w:r>
        <w:t xml:space="preserve"> 3</w:t>
      </w:r>
      <w:r w:rsidRPr="000A1402">
        <w:t xml:space="preserve"> we plan iterations on prototype instrument </w:t>
      </w:r>
      <w:r>
        <w:t xml:space="preserve">and cable,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lastRenderedPageBreak/>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058951AE" w:rsidR="00D2417C" w:rsidRDefault="00D2417C" w:rsidP="00644A46">
      <w:pPr>
        <w:pStyle w:val="ListParagraph"/>
        <w:numPr>
          <w:ilvl w:val="0"/>
          <w:numId w:val="3"/>
        </w:numPr>
        <w:contextualSpacing/>
        <w:jc w:val="both"/>
      </w:pPr>
      <w:r>
        <w:t>Lawrence Berkeley National Laboratory (Li-Wei Chen)</w:t>
      </w:r>
    </w:p>
    <w:p w14:paraId="000F2441" w14:textId="47807B51" w:rsidR="004C44E5" w:rsidRPr="00687629" w:rsidRDefault="004C44E5" w:rsidP="00644A46">
      <w:pPr>
        <w:pStyle w:val="ListParagraph"/>
        <w:numPr>
          <w:ilvl w:val="0"/>
          <w:numId w:val="3"/>
        </w:numPr>
        <w:contextualSpacing/>
        <w:jc w:val="both"/>
      </w:pPr>
      <w:r>
        <w:t>Caltech (</w:t>
      </w:r>
      <w:proofErr w:type="spellStart"/>
      <w:r w:rsidRPr="004C44E5">
        <w:t>Zhongwen</w:t>
      </w:r>
      <w:proofErr w:type="spellEnd"/>
      <w:r w:rsidRPr="004C44E5">
        <w:t xml:space="preserve"> Zhan</w:t>
      </w:r>
      <w:r>
        <w:t>)</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49DAEAD7" w:rsidR="003943D7" w:rsidRPr="003943D7" w:rsidRDefault="003943D7" w:rsidP="003943D7">
      <w:pPr>
        <w:jc w:val="both"/>
      </w:pPr>
      <w:r>
        <w:t xml:space="preserve">Sherman oversees the overall project management, ensuring that project milestones are met on time and within budget. Sherman is also the lead engineer  in charge of coordinating the engineering efforts, making sure that technical solutions are implemented effectively and align with the project's scientific requirements. Micallef guides the scientific direction of the project, ensuring that the research objectives </w:t>
      </w:r>
      <w:r>
        <w:lastRenderedPageBreak/>
        <w:t xml:space="preserve">align with MBARI’s goals and the scientific community’s needs. Sherman, Micallef and the team of engineers meet weekly to </w:t>
      </w:r>
      <w:r w:rsidRPr="003943D7">
        <w:t>review project progress</w:t>
      </w:r>
      <w:r>
        <w:t xml:space="preserve"> and </w:t>
      </w:r>
      <w:r w:rsidR="00F52F49">
        <w:t>manage risks.</w:t>
      </w:r>
    </w:p>
    <w:p w14:paraId="0F978F77" w14:textId="77777777" w:rsidR="003943D7" w:rsidRDefault="003943D7" w:rsidP="003943D7">
      <w:pPr>
        <w:jc w:val="both"/>
      </w:pPr>
    </w:p>
    <w:p w14:paraId="43EAB0A1" w14:textId="7C10D2E9" w:rsidR="002C5EB5" w:rsidRDefault="004D3AAC" w:rsidP="009863F0">
      <w:r>
        <w:t>The following tasks have been carried out</w:t>
      </w:r>
      <w:r w:rsidR="00F52F49">
        <w:t xml:space="preserve"> in 2024</w:t>
      </w:r>
      <w:r>
        <w: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454207A2" w:rsidR="00193D96" w:rsidRDefault="00193D96" w:rsidP="00644A46">
      <w:pPr>
        <w:pStyle w:val="ListParagraph"/>
        <w:numPr>
          <w:ilvl w:val="1"/>
          <w:numId w:val="13"/>
        </w:numPr>
        <w:contextualSpacing/>
        <w:jc w:val="both"/>
      </w:pPr>
      <w:r>
        <w:t xml:space="preserve">A conceptual design of a portable DAS prototype was developed. This leans heavily on reusing existing housings and proven designs to the extent possible to minimize risk and development time. Protocols for deployment/recovery of the system have been included in this design. </w:t>
      </w:r>
    </w:p>
    <w:p w14:paraId="745AB69C" w14:textId="27C3F2DD" w:rsidR="00193D96" w:rsidRDefault="00193D96" w:rsidP="00644A46">
      <w:pPr>
        <w:pStyle w:val="ListParagraph"/>
        <w:numPr>
          <w:ilvl w:val="1"/>
          <w:numId w:val="13"/>
        </w:numPr>
        <w:contextualSpacing/>
        <w:jc w:val="both"/>
      </w:pPr>
      <w:r>
        <w:t>A SWOT (strengths, weaknesses, opportunities and threats) analysis was carried out for these designs.</w:t>
      </w:r>
    </w:p>
    <w:p w14:paraId="571C7FC6" w14:textId="345C144C" w:rsidR="00193D96" w:rsidRDefault="00DB25E0" w:rsidP="00644A46">
      <w:pPr>
        <w:pStyle w:val="ListParagraph"/>
        <w:numPr>
          <w:ilvl w:val="1"/>
          <w:numId w:val="13"/>
        </w:numPr>
        <w:contextualSpacing/>
        <w:jc w:val="both"/>
      </w:pPr>
      <w:r>
        <w:t xml:space="preserve">Cable and </w:t>
      </w:r>
      <w:r w:rsidR="002B5A2B">
        <w:t>system</w:t>
      </w:r>
      <w:r w:rsidR="00193D96">
        <w:t xml:space="preserve"> design review</w:t>
      </w:r>
      <w:r>
        <w:t xml:space="preserve">s were held in </w:t>
      </w:r>
      <w:r w:rsidR="007A76E8">
        <w:t>April-</w:t>
      </w:r>
      <w:r>
        <w:t>May</w:t>
      </w:r>
      <w:r w:rsidR="00193D96">
        <w:t xml:space="preserve"> 2024</w:t>
      </w:r>
      <w:r>
        <w:t xml:space="preserve">. </w:t>
      </w:r>
      <w:r w:rsidRPr="00DB25E0">
        <w:t>These meetings were attended by key personnel from MBARI and external experts to determine whether and how to proceed with the proposed concept design.</w:t>
      </w:r>
    </w:p>
    <w:p w14:paraId="7B5EA791" w14:textId="77777777" w:rsidR="00193D96" w:rsidRDefault="00193D96" w:rsidP="00193D96">
      <w:pPr>
        <w:contextualSpacing/>
        <w:jc w:val="both"/>
        <w:rPr>
          <w:u w:val="single"/>
        </w:rPr>
      </w:pPr>
    </w:p>
    <w:p w14:paraId="794F614E" w14:textId="6C9A5C2C" w:rsidR="00193D96" w:rsidRDefault="00B630B3" w:rsidP="00193D96">
      <w:pPr>
        <w:jc w:val="both"/>
      </w:pPr>
      <w:r>
        <w:t xml:space="preserve">Components already at MBARI (e.g. housings) were identified. </w:t>
      </w:r>
      <w:r w:rsidR="00193D96">
        <w:t xml:space="preserve">An in-person meeting with </w:t>
      </w:r>
      <w:proofErr w:type="spellStart"/>
      <w:r w:rsidR="00193D96">
        <w:t>Sintela</w:t>
      </w:r>
      <w:proofErr w:type="spellEnd"/>
      <w:r w:rsidR="00193D96">
        <w:t xml:space="preserve">, the supplier of the interrogator, </w:t>
      </w:r>
      <w:r w:rsidR="000D03D5">
        <w:t>took place</w:t>
      </w:r>
      <w:r w:rsidR="00193D96">
        <w:t xml:space="preserve"> at their premises in Bristol (UK) </w:t>
      </w:r>
      <w:r w:rsidR="000D03D5">
        <w:t>on the 15</w:t>
      </w:r>
      <w:r w:rsidR="000D03D5" w:rsidRPr="000D03D5">
        <w:rPr>
          <w:vertAlign w:val="superscript"/>
        </w:rPr>
        <w:t>th</w:t>
      </w:r>
      <w:r w:rsidR="000D03D5">
        <w:t xml:space="preserve"> March 2024</w:t>
      </w:r>
      <w:r w:rsidR="00193D96">
        <w:t>.</w:t>
      </w:r>
    </w:p>
    <w:p w14:paraId="7554E272" w14:textId="77777777" w:rsidR="00193D96" w:rsidRDefault="00193D96" w:rsidP="00193D96">
      <w:pPr>
        <w:jc w:val="both"/>
      </w:pPr>
    </w:p>
    <w:p w14:paraId="1912F9D9" w14:textId="3A8EBFA8" w:rsidR="00193D96" w:rsidRPr="00305A6E" w:rsidRDefault="000D03D5" w:rsidP="00644A46">
      <w:pPr>
        <w:pStyle w:val="ListParagraph"/>
        <w:numPr>
          <w:ilvl w:val="1"/>
          <w:numId w:val="12"/>
        </w:numPr>
        <w:contextualSpacing/>
        <w:jc w:val="both"/>
        <w:rPr>
          <w:highlight w:val="yellow"/>
        </w:rPr>
      </w:pPr>
      <w:commentRangeStart w:id="14"/>
      <w:r w:rsidRPr="00305A6E">
        <w:rPr>
          <w:bCs/>
          <w:highlight w:val="yellow"/>
        </w:rPr>
        <w:t>C</w:t>
      </w:r>
      <w:r w:rsidR="00193D96" w:rsidRPr="00305A6E">
        <w:rPr>
          <w:bCs/>
          <w:highlight w:val="yellow"/>
        </w:rPr>
        <w:t>ritical design review and detailed design of simplest prototype identified from the feasibility study</w:t>
      </w:r>
      <w:r w:rsidR="00F3537C" w:rsidRPr="00305A6E">
        <w:rPr>
          <w:bCs/>
          <w:highlight w:val="yellow"/>
        </w:rPr>
        <w:t xml:space="preserve"> (Figure 1)</w:t>
      </w:r>
      <w:r w:rsidR="00193D96" w:rsidRPr="00305A6E">
        <w:rPr>
          <w:bCs/>
          <w:highlight w:val="yellow"/>
        </w:rPr>
        <w:t xml:space="preserve">. </w:t>
      </w:r>
      <w:commentRangeEnd w:id="14"/>
      <w:r w:rsidR="00F3537C" w:rsidRPr="00305A6E">
        <w:rPr>
          <w:rStyle w:val="CommentReference"/>
          <w:highlight w:val="yellow"/>
        </w:rPr>
        <w:commentReference w:id="14"/>
      </w:r>
    </w:p>
    <w:p w14:paraId="4B7A0089" w14:textId="71E3E26C" w:rsidR="00F3537C" w:rsidRPr="00305A6E" w:rsidRDefault="00F3537C" w:rsidP="00F3537C">
      <w:pPr>
        <w:contextualSpacing/>
        <w:jc w:val="both"/>
        <w:rPr>
          <w:highlight w:val="yellow"/>
        </w:rPr>
      </w:pPr>
    </w:p>
    <w:p w14:paraId="4DFB0D05" w14:textId="02545AE4" w:rsidR="00A84007" w:rsidRPr="00305A6E" w:rsidRDefault="00A84007" w:rsidP="00A84007">
      <w:pPr>
        <w:contextualSpacing/>
        <w:jc w:val="both"/>
        <w:rPr>
          <w:highlight w:val="yellow"/>
        </w:rPr>
      </w:pPr>
    </w:p>
    <w:p w14:paraId="792F8669" w14:textId="2F446315" w:rsidR="00A84007" w:rsidRPr="00305A6E" w:rsidRDefault="00A84007" w:rsidP="00A84007">
      <w:pPr>
        <w:contextualSpacing/>
        <w:jc w:val="both"/>
        <w:rPr>
          <w:highlight w:val="yellow"/>
        </w:rPr>
      </w:pPr>
    </w:p>
    <w:p w14:paraId="6D99EDA0" w14:textId="5C36F190" w:rsidR="00A84007" w:rsidRPr="00305A6E" w:rsidRDefault="00A84007" w:rsidP="00A84007">
      <w:pPr>
        <w:contextualSpacing/>
        <w:jc w:val="both"/>
        <w:rPr>
          <w:highlight w:val="yellow"/>
        </w:rPr>
      </w:pPr>
      <w:commentRangeStart w:id="15"/>
      <w:r w:rsidRPr="00305A6E">
        <w:rPr>
          <w:noProof/>
          <w:highlight w:val="yellow"/>
        </w:rPr>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15"/>
      <w:r w:rsidR="00F3537C" w:rsidRPr="00305A6E">
        <w:rPr>
          <w:rStyle w:val="CommentReference"/>
          <w:highlight w:val="yellow"/>
        </w:rPr>
        <w:commentReference w:id="15"/>
      </w:r>
    </w:p>
    <w:p w14:paraId="42DE0DBC" w14:textId="4AAC91B7" w:rsidR="00A84007" w:rsidRPr="00F3537C" w:rsidRDefault="00F3537C" w:rsidP="00A84007">
      <w:pPr>
        <w:contextualSpacing/>
        <w:jc w:val="both"/>
      </w:pPr>
      <w:r w:rsidRPr="00305A6E">
        <w:rPr>
          <w:highlight w:val="yellow"/>
        </w:rPr>
        <w:t>Figure 1: Prototype design.</w:t>
      </w:r>
    </w:p>
    <w:p w14:paraId="7850AA5B" w14:textId="77777777" w:rsidR="00DA4B1D" w:rsidRPr="00A84007" w:rsidRDefault="00DA4B1D" w:rsidP="00A84007">
      <w:pPr>
        <w:contextualSpacing/>
        <w:jc w:val="both"/>
        <w:rPr>
          <w:highlight w:val="yellow"/>
        </w:rPr>
      </w:pPr>
    </w:p>
    <w:p w14:paraId="78285430" w14:textId="77777777" w:rsidR="00DE2E68" w:rsidRDefault="000D03D5" w:rsidP="00DE2E68">
      <w:pPr>
        <w:pStyle w:val="ListParagraph"/>
        <w:numPr>
          <w:ilvl w:val="1"/>
          <w:numId w:val="12"/>
        </w:numPr>
        <w:contextualSpacing/>
        <w:jc w:val="both"/>
      </w:pPr>
      <w:r w:rsidRPr="00F3537C">
        <w:t>A</w:t>
      </w:r>
      <w:r w:rsidR="00193D96" w:rsidRPr="00F3537C">
        <w:t>n appropriate deployment and recovery protocol</w:t>
      </w:r>
      <w:r w:rsidRPr="00F3537C">
        <w:t xml:space="preserve"> was selected</w:t>
      </w:r>
      <w:r w:rsidR="00F3537C">
        <w:t xml:space="preserve"> after various discussions with DMO and Captain Andrew (Figure 2). </w:t>
      </w:r>
    </w:p>
    <w:p w14:paraId="2BE83394" w14:textId="77777777" w:rsidR="00DE2E68" w:rsidRDefault="00DE2E68" w:rsidP="00DE2E68">
      <w:pPr>
        <w:contextualSpacing/>
        <w:jc w:val="both"/>
      </w:pPr>
    </w:p>
    <w:p w14:paraId="4778A141" w14:textId="65BE70E9" w:rsidR="00DE2E68" w:rsidRDefault="00DE2E68" w:rsidP="00DE2E68">
      <w:pPr>
        <w:contextualSpacing/>
        <w:jc w:val="both"/>
      </w:pPr>
      <w:r>
        <w:lastRenderedPageBreak/>
        <w:t xml:space="preserve">Our tentative deployment plan is to have the instrument package completely assembled and running (or ready to be turned-on remotely) on the deck of the R/V </w:t>
      </w:r>
      <w:r w:rsidRPr="00DE2E68">
        <w:rPr>
          <w:i/>
        </w:rPr>
        <w:t>Packard</w:t>
      </w:r>
      <w:r>
        <w:t xml:space="preserve"> before the deployment starts. At the start of the deployment, the R/V </w:t>
      </w:r>
      <w:r w:rsidRPr="00DE2E68">
        <w:rPr>
          <w:i/>
        </w:rPr>
        <w:t>Packard</w:t>
      </w:r>
      <w:r>
        <w:t xml:space="preserve"> will be in dynamic positioning above the study site. The moderately heavy DAS instrument package will be positioned under the A-frame with the wire running up through the turning block at the top of the A-frame and back to the winch drum. The entire ~1 km active section of the cable will be spooled on the drum with a pear-ring at its bitter end followed by a working section to ensure it remains connected to the winch drum.</w:t>
      </w:r>
    </w:p>
    <w:p w14:paraId="412DAAC3" w14:textId="77777777" w:rsidR="00DE2E68" w:rsidRDefault="00DE2E68" w:rsidP="00DE2E68">
      <w:pPr>
        <w:contextualSpacing/>
        <w:jc w:val="both"/>
      </w:pPr>
    </w:p>
    <w:p w14:paraId="173C843B" w14:textId="5C20BF1E" w:rsidR="00DE2E68" w:rsidRDefault="00DE2E68" w:rsidP="00DE2E68">
      <w:pPr>
        <w:contextualSpacing/>
        <w:jc w:val="both"/>
      </w:pPr>
      <w:r>
        <w:t xml:space="preserve">The deployment will start with the instrument package being picked up off the deck using the sensing cable. It will be lowered over the transom and the cable will be paid out until a load cell indicates it has contacted the bottom (Figure 2A). The wire payout will continue as the ship starts to move ahead along the desired track (Figure 2B). The instrument package will provide some anchoring resistance to help keep the cable straight, but also will be designed to slide over the bottom if there is significant tension. </w:t>
      </w:r>
    </w:p>
    <w:p w14:paraId="07A98A9A" w14:textId="77777777" w:rsidR="00DE2E68" w:rsidRDefault="00DE2E68" w:rsidP="00DE2E68">
      <w:pPr>
        <w:contextualSpacing/>
        <w:jc w:val="both"/>
      </w:pPr>
    </w:p>
    <w:p w14:paraId="0E36EE25" w14:textId="7EEBC04B" w:rsidR="00DE2E68" w:rsidRDefault="00DE2E68" w:rsidP="00DE2E68">
      <w:pPr>
        <w:contextualSpacing/>
        <w:jc w:val="both"/>
      </w:pPr>
      <w:r>
        <w:t xml:space="preserve">When the bitter-end of the ~1-km sensing cable comes off the winch drum, the forward motion of the ship will be temporarily halted. </w:t>
      </w:r>
      <w:r w:rsidR="00850ADF" w:rsidRPr="00850ADF">
        <w:t>Using a series of pear-rings, the load will be transferred to another pre-spooled section of the winch drum.</w:t>
      </w:r>
      <w:r>
        <w:t xml:space="preserve"> Using a series of pear-rings, a clump weight will be attached (Fig</w:t>
      </w:r>
      <w:r w:rsidR="00850ADF">
        <w:t>ure 2</w:t>
      </w:r>
      <w:r>
        <w:t xml:space="preserve">B) and spooled out as the </w:t>
      </w:r>
      <w:r w:rsidR="00850ADF">
        <w:t xml:space="preserve">R/V </w:t>
      </w:r>
      <w:r w:rsidR="00850ADF" w:rsidRPr="00DE2E68">
        <w:rPr>
          <w:i/>
        </w:rPr>
        <w:t>Packard</w:t>
      </w:r>
      <w:r w:rsidR="00850ADF">
        <w:t xml:space="preserve"> </w:t>
      </w:r>
      <w:r>
        <w:t>moves forward in small increments.  This will be followed by an acoustic release (Fig</w:t>
      </w:r>
      <w:r w:rsidR="00850ADF">
        <w:t>ure 2</w:t>
      </w:r>
      <w:r>
        <w:t>C). Above the acoustic release will be a wire that is only used to lower the clump weight to the seafloor and to recover the release. The clump weight is on the bottom and the cable is likely presumably stretched straight. When the release is deemed to be vertical, it will be acoustically detached (Fig</w:t>
      </w:r>
      <w:r w:rsidR="00850ADF">
        <w:t>ure 2</w:t>
      </w:r>
      <w:r>
        <w:t>D). The line on the bitter-end of</w:t>
      </w:r>
      <w:r w:rsidR="00850ADF">
        <w:t xml:space="preserve"> the cable</w:t>
      </w:r>
      <w:r>
        <w:t xml:space="preserve"> that had been attached to the release will be negatively buoyant, thus sinking to the bottom. Thus, there will be nothing left floating above the seafloor during the deployment. </w:t>
      </w:r>
    </w:p>
    <w:p w14:paraId="6C5ABDC2" w14:textId="77777777" w:rsidR="00DE2E68" w:rsidRDefault="00DE2E68" w:rsidP="00DE2E68">
      <w:pPr>
        <w:contextualSpacing/>
        <w:jc w:val="both"/>
      </w:pPr>
    </w:p>
    <w:p w14:paraId="70E72D7E" w14:textId="5A27F694" w:rsidR="00F3537C" w:rsidRDefault="00DE2E68" w:rsidP="00DE2E68">
      <w:pPr>
        <w:contextualSpacing/>
        <w:jc w:val="both"/>
      </w:pPr>
      <w:r>
        <w:t xml:space="preserve">For the recovery of the DAS cable system, the Doc-Ricketts and an elevator carrying a line spool will be used. The Doc-Ricketts will find the pear-ring on the end of the cable and attach the line from the line spool elevator to it. Once attached, the Doc-Ricketts will be recovered, before the  elevator will be triggered acoustically. When the elevator reaches the surface, the recovery line that is connected onto the bitter end of the DAS cable will be led onto the </w:t>
      </w:r>
      <w:r w:rsidR="00850ADF">
        <w:t xml:space="preserve">R/V </w:t>
      </w:r>
      <w:r w:rsidR="00850ADF" w:rsidRPr="00DE2E68">
        <w:rPr>
          <w:i/>
        </w:rPr>
        <w:t>Packard</w:t>
      </w:r>
      <w:r>
        <w:t xml:space="preserve">’s winch. The winch will be used to recover the instrument string as the </w:t>
      </w:r>
      <w:r w:rsidR="00850ADF">
        <w:t xml:space="preserve">R/V </w:t>
      </w:r>
      <w:r w:rsidR="00850ADF" w:rsidRPr="00DE2E68">
        <w:rPr>
          <w:i/>
        </w:rPr>
        <w:t>Packard</w:t>
      </w:r>
      <w:r w:rsidR="00850ADF">
        <w:t xml:space="preserve"> </w:t>
      </w:r>
      <w:r>
        <w:t>backs down the deployment line, recovering the gear in the reverse order as it was deployed. The entire DAS cable and the instruments will be recovered. When the anchor used by the line spool elevator is picked up by the Doc Ricketts, nothing will be left on the seafloor.</w:t>
      </w:r>
    </w:p>
    <w:p w14:paraId="0807AF2F" w14:textId="4078AF3A" w:rsidR="00193D96" w:rsidRPr="00F3537C" w:rsidRDefault="00F3537C" w:rsidP="00F3537C">
      <w:pPr>
        <w:contextualSpacing/>
        <w:jc w:val="both"/>
      </w:pPr>
      <w:r>
        <w:rPr>
          <w:noProof/>
        </w:rPr>
        <w:lastRenderedPageBreak/>
        <w:drawing>
          <wp:inline distT="0" distB="0" distL="0" distR="0" wp14:anchorId="02DFA259" wp14:editId="00007B9B">
            <wp:extent cx="6096000" cy="734589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6102788" cy="7354078"/>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r w:rsidR="00193D96" w:rsidRPr="00F3537C">
        <w:t xml:space="preserve"> </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77777777" w:rsidR="007A76E8" w:rsidRPr="00F3537C" w:rsidRDefault="00193D96" w:rsidP="00644A46">
      <w:pPr>
        <w:pStyle w:val="ListParagraph"/>
        <w:numPr>
          <w:ilvl w:val="1"/>
          <w:numId w:val="12"/>
        </w:numPr>
        <w:contextualSpacing/>
        <w:jc w:val="both"/>
      </w:pPr>
      <w:r w:rsidRPr="00F3537C">
        <w:t xml:space="preserve">Procurement of </w:t>
      </w:r>
      <w:r w:rsidR="007A76E8" w:rsidRPr="00F3537C">
        <w:t>system components:</w:t>
      </w:r>
    </w:p>
    <w:p w14:paraId="09DB6C48" w14:textId="2B8D470B" w:rsidR="00C90ECA" w:rsidRPr="00F3537C" w:rsidRDefault="00F04CB7" w:rsidP="00644A46">
      <w:pPr>
        <w:pStyle w:val="ListParagraph"/>
        <w:numPr>
          <w:ilvl w:val="2"/>
          <w:numId w:val="12"/>
        </w:numPr>
        <w:contextualSpacing/>
        <w:jc w:val="both"/>
      </w:pPr>
      <w:r w:rsidRPr="00F3537C">
        <w:rPr>
          <w:u w:val="single"/>
        </w:rPr>
        <w:lastRenderedPageBreak/>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 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7D84E9FA" w:rsidR="007A76E8" w:rsidRPr="00F3537C" w:rsidRDefault="00F04CB7" w:rsidP="004E25CC">
      <w:pPr>
        <w:pStyle w:val="ListParagraph"/>
        <w:numPr>
          <w:ilvl w:val="2"/>
          <w:numId w:val="12"/>
        </w:numPr>
        <w:contextualSpacing/>
        <w:jc w:val="both"/>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2024. Modifications to the original 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644A46">
      <w:pPr>
        <w:pStyle w:val="ListParagraph"/>
        <w:numPr>
          <w:ilvl w:val="2"/>
          <w:numId w:val="12"/>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9D2D6A8" w14:textId="3C86A511" w:rsidR="002B5A2B" w:rsidRPr="002B5A2B" w:rsidRDefault="002B5A2B" w:rsidP="002B5A2B">
      <w:pPr>
        <w:pStyle w:val="ListParagraph"/>
        <w:numPr>
          <w:ilvl w:val="2"/>
          <w:numId w:val="12"/>
        </w:numPr>
        <w:contextualSpacing/>
        <w:jc w:val="both"/>
      </w:pPr>
      <w:r w:rsidRPr="006B7E56">
        <w:rPr>
          <w:u w:val="single"/>
        </w:rPr>
        <w:t>Connectors</w:t>
      </w:r>
      <w:r w:rsidRPr="00F3537C">
        <w:t xml:space="preserve">: </w:t>
      </w:r>
      <w:commentRangeStart w:id="16"/>
      <w:r w:rsidRPr="00F3537C">
        <w:t xml:space="preserve">Rubber molded cables have been </w:t>
      </w:r>
      <w:r w:rsidRPr="002B5A2B">
        <w:t xml:space="preserve">purchased from </w:t>
      </w:r>
      <w:proofErr w:type="spellStart"/>
      <w:r w:rsidRPr="002B5A2B">
        <w:t>Subconn</w:t>
      </w:r>
      <w:proofErr w:type="spellEnd"/>
      <w:r w:rsidRPr="002B5A2B">
        <w:t xml:space="preserve">, the fiber optic penetrators are proving harder to procure in </w:t>
      </w:r>
      <w:proofErr w:type="spellStart"/>
      <w:r w:rsidRPr="002B5A2B">
        <w:t>Ti</w:t>
      </w:r>
      <w:proofErr w:type="spellEnd"/>
      <w:r w:rsidRPr="002B5A2B">
        <w:t>, but this will hopefully be resolved and on order by the end of June.</w:t>
      </w:r>
      <w:commentRangeEnd w:id="16"/>
      <w:r w:rsidR="00E23783">
        <w:rPr>
          <w:rStyle w:val="CommentReference"/>
        </w:rPr>
        <w:commentReference w:id="16"/>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77777777" w:rsidR="002B5A2B" w:rsidRPr="002B5A2B" w:rsidRDefault="002B5A2B" w:rsidP="002B5A2B">
      <w:pPr>
        <w:jc w:val="both"/>
        <w:outlineLvl w:val="0"/>
        <w:rPr>
          <w:bCs/>
          <w:iCs/>
        </w:rPr>
      </w:pPr>
      <w:r w:rsidRPr="002B5A2B">
        <w:rPr>
          <w:bCs/>
          <w:iCs/>
        </w:rPr>
        <w:t>Labor: As of June 1, we have used 40% of our labor budget. We do not see any concern that we will exceed the amount of labor budgeted for the year.</w:t>
      </w:r>
    </w:p>
    <w:p w14:paraId="79CEF9DA" w14:textId="77777777" w:rsidR="002B5A2B" w:rsidRPr="002B5A2B" w:rsidRDefault="002B5A2B" w:rsidP="002B5A2B">
      <w:pPr>
        <w:jc w:val="both"/>
        <w:outlineLvl w:val="0"/>
        <w:rPr>
          <w:bCs/>
          <w:iCs/>
        </w:rPr>
      </w:pPr>
    </w:p>
    <w:p w14:paraId="14540AD2" w14:textId="0E89F899" w:rsidR="002B5A2B" w:rsidRPr="003C05E9" w:rsidRDefault="002B5A2B" w:rsidP="002B5A2B">
      <w:pPr>
        <w:jc w:val="both"/>
        <w:outlineLvl w:val="0"/>
        <w:rPr>
          <w:bCs/>
          <w:iCs/>
        </w:rPr>
      </w:pPr>
      <w:r w:rsidRPr="002B5A2B">
        <w:rPr>
          <w:bCs/>
          <w:iCs/>
        </w:rPr>
        <w:t>Budget: We have used all of our budget this year but will be moving $20k of funds from CSEM (902402) to Geo-Sense (902401) to cover our budget overrun. All the large ticket items have already been purchased, with the exception of a fiber optic penetrator (&lt;$5</w:t>
      </w:r>
      <w:r w:rsidR="002946CF">
        <w:rPr>
          <w:bCs/>
          <w:iCs/>
        </w:rPr>
        <w:t>k</w:t>
      </w:r>
      <w:r w:rsidRPr="002B5A2B">
        <w:rPr>
          <w:bCs/>
          <w:iCs/>
        </w:rPr>
        <w:t xml:space="preserve">), and possibly the cost of having our cable professionally terminated.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3CB32ABE"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r w:rsidR="00304143" w:rsidRPr="00A86B48">
        <w:rPr>
          <w:i/>
        </w:rPr>
        <w:t>Packard</w:t>
      </w:r>
      <w:r w:rsidR="00304143">
        <w:t>'s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089073AF"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purchase of </w:t>
      </w:r>
      <w:r w:rsidR="00681EFE">
        <w:rPr>
          <w:bCs/>
          <w:iCs/>
        </w:rPr>
        <w:t>the</w:t>
      </w:r>
      <w:r>
        <w:rPr>
          <w:bCs/>
          <w:iCs/>
        </w:rPr>
        <w:t xml:space="preserve"> cable</w:t>
      </w:r>
      <w:r w:rsidR="00681EFE">
        <w:rPr>
          <w:bCs/>
          <w:iCs/>
        </w:rPr>
        <w:t xml:space="preserve">, which </w:t>
      </w:r>
      <w:r>
        <w:rPr>
          <w:bCs/>
          <w:iCs/>
        </w:rPr>
        <w:t>ended up being more expensive than anticipated.</w:t>
      </w:r>
      <w:r w:rsidRPr="007D1ED4">
        <w:rPr>
          <w:bCs/>
          <w:iCs/>
        </w:rPr>
        <w:t xml:space="preserve"> These funds were redirected from the allocation for the reconfiguration of the SWAN CSEM system.</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832BD65"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054F75B0" w:rsidR="00A22924" w:rsidRDefault="00A22924" w:rsidP="002B71A0">
      <w:pPr>
        <w:outlineLvl w:val="0"/>
        <w:rPr>
          <w:b/>
          <w:bCs/>
        </w:rPr>
      </w:pPr>
      <w:r>
        <w:rPr>
          <w:b/>
          <w:bCs/>
        </w:rPr>
        <w:t>Activity 1: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w:t>
      </w:r>
      <w:commentRangeStart w:id="17"/>
      <w:r w:rsidR="000F56F5">
        <w:t>its recovery in mid-</w:t>
      </w:r>
      <w:r w:rsidRPr="0015377B">
        <w:t>February</w:t>
      </w:r>
      <w:commentRangeEnd w:id="17"/>
      <w:r w:rsidR="00AE5F38">
        <w:rPr>
          <w:rStyle w:val="CommentReference"/>
        </w:rPr>
        <w:commentReference w:id="17"/>
      </w:r>
      <w:r w:rsidRPr="0015377B">
        <w:t xml:space="preserve">. </w:t>
      </w:r>
      <w:r w:rsidR="000B2A96">
        <w:t>The prototype and cable will be inspected by ROV soon after deployment.</w:t>
      </w:r>
    </w:p>
    <w:p w14:paraId="469A72F0" w14:textId="4D7B5A92"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 and with the</w:t>
      </w:r>
      <w:r>
        <w:t xml:space="preserve"> MARS</w:t>
      </w:r>
      <w:r w:rsidRPr="00687629">
        <w:t xml:space="preserve"> DAS between November 2024 and March 2025.</w:t>
      </w:r>
    </w:p>
    <w:p w14:paraId="2E3828AC" w14:textId="471E53CD"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 xml:space="preserve">in-house and publicly available data on seismic, biological and </w:t>
      </w:r>
      <w:r>
        <w:t>oceanographic</w:t>
      </w:r>
      <w:r w:rsidRPr="00687629">
        <w:t xml:space="preserve"> events, </w:t>
      </w:r>
      <w:r>
        <w:t>and the</w:t>
      </w:r>
      <w:r w:rsidRPr="00687629">
        <w:t xml:space="preserve"> </w:t>
      </w:r>
      <w:proofErr w:type="spellStart"/>
      <w:r w:rsidR="00AC68FA">
        <w:t>Seismosands</w:t>
      </w:r>
      <w:proofErr w:type="spellEnd"/>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lastRenderedPageBreak/>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proofErr w:type="spellStart"/>
      <w:r w:rsidR="00AC68FA">
        <w:t>Seismosands</w:t>
      </w:r>
      <w:proofErr w:type="spellEnd"/>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1046B7CD" w14:textId="7F69F6B0" w:rsidR="00D845F7" w:rsidRPr="0050032B" w:rsidRDefault="00D845F7" w:rsidP="00D845F7">
      <w:pPr>
        <w:outlineLvl w:val="0"/>
        <w:rPr>
          <w:b/>
          <w:bCs/>
        </w:rPr>
      </w:pPr>
      <w:r w:rsidRPr="0050032B">
        <w:rPr>
          <w:b/>
          <w:bCs/>
        </w:rPr>
        <w:t xml:space="preserve">Activity 2: </w:t>
      </w:r>
      <w:r w:rsidR="0096303D">
        <w:rPr>
          <w:b/>
          <w:bCs/>
        </w:rPr>
        <w:t>Cold</w:t>
      </w:r>
      <w:r w:rsidRPr="0050032B">
        <w:rPr>
          <w:b/>
          <w:bCs/>
        </w:rPr>
        <w:t xml:space="preserve"> seeps </w:t>
      </w:r>
      <w:r w:rsidR="0050032B" w:rsidRPr="0050032B">
        <w:rPr>
          <w:b/>
          <w:bCs/>
        </w:rPr>
        <w:t>at Extrovert Cliff</w:t>
      </w:r>
    </w:p>
    <w:p w14:paraId="1E49CCE9" w14:textId="77777777" w:rsidR="00D845F7" w:rsidRPr="004F7A4F" w:rsidRDefault="00D845F7" w:rsidP="00D91CCC">
      <w:pPr>
        <w:outlineLvl w:val="0"/>
        <w:rPr>
          <w:b/>
          <w:bCs/>
          <w:highlight w:val="yellow"/>
        </w:rPr>
      </w:pPr>
    </w:p>
    <w:p w14:paraId="64C870E5" w14:textId="61814FA1" w:rsidR="00B90650" w:rsidRPr="003436FD" w:rsidRDefault="00506577" w:rsidP="003943D7">
      <w:pPr>
        <w:pStyle w:val="ListParagraph"/>
        <w:numPr>
          <w:ilvl w:val="1"/>
          <w:numId w:val="21"/>
        </w:numPr>
        <w:contextualSpacing/>
        <w:jc w:val="both"/>
        <w:outlineLvl w:val="0"/>
        <w:rPr>
          <w:bCs/>
        </w:rPr>
      </w:pPr>
      <w:r w:rsidRPr="003436FD">
        <w:rPr>
          <w:color w:val="0D0D0D"/>
          <w:shd w:val="clear" w:color="auto" w:fill="FFFFFF"/>
        </w:rPr>
        <w:t xml:space="preserve">Only one published study to date, by </w:t>
      </w:r>
      <w:proofErr w:type="spellStart"/>
      <w:r w:rsidRPr="003436FD">
        <w:rPr>
          <w:color w:val="0D0D0D"/>
          <w:shd w:val="clear" w:color="auto" w:fill="FFFFFF"/>
        </w:rPr>
        <w:t>Caudron</w:t>
      </w:r>
      <w:proofErr w:type="spellEnd"/>
      <w:r w:rsidRPr="003436FD">
        <w:rPr>
          <w:color w:val="0D0D0D"/>
          <w:shd w:val="clear" w:color="auto" w:fill="FFFFFF"/>
        </w:rPr>
        <w:t xml:space="preserve"> et al. (2024), has utilized DAS technology to detect underwater (low-intensity, CO</w:t>
      </w:r>
      <w:r w:rsidRPr="003436FD">
        <w:rPr>
          <w:color w:val="0D0D0D"/>
          <w:shd w:val="clear" w:color="auto" w:fill="FFFFFF"/>
          <w:vertAlign w:val="subscript"/>
        </w:rPr>
        <w:t>2</w:t>
      </w:r>
      <w:r w:rsidRPr="003436FD">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An ideal location to further explore these capabilities is </w:t>
      </w:r>
      <w:r w:rsidR="00B90650" w:rsidRPr="003436FD">
        <w:rPr>
          <w:color w:val="0D0D0D"/>
          <w:shd w:val="clear" w:color="auto" w:fill="FFFFFF"/>
        </w:rPr>
        <w:t>Extrovert Cliff,</w:t>
      </w:r>
      <w:r w:rsidR="002D74E7" w:rsidRPr="003436FD">
        <w:rPr>
          <w:color w:val="0D0D0D"/>
          <w:shd w:val="clear" w:color="auto" w:fill="FFFFFF"/>
        </w:rPr>
        <w:t xml:space="preserve"> </w:t>
      </w:r>
      <w:r w:rsidR="00AD6E29" w:rsidRPr="003436FD">
        <w:t>located at</w:t>
      </w:r>
      <w:r w:rsidR="002D74E7" w:rsidRPr="003436FD">
        <w:t xml:space="preserve"> 36.7767°N, 122.0850°W </w:t>
      </w:r>
      <w:r w:rsidR="00AD6E29" w:rsidRPr="003436FD">
        <w:t xml:space="preserve">in Monterey Bay, </w:t>
      </w:r>
      <w:r w:rsidR="002D74E7" w:rsidRPr="003436FD">
        <w:t xml:space="preserve">which </w:t>
      </w:r>
      <w:r w:rsidR="00AD6E29" w:rsidRPr="003436FD">
        <w:t>features a series of about six cold seeps arranged along a 220° trend at the 950 m depth contour. At several of these seeps, visual signs of flow include "blow out" holes, which suggest fluid conduits, accompanied by bacterial mats and clams. The seeps have shown vigorous outflow</w:t>
      </w:r>
      <w:r w:rsidR="002D74E7" w:rsidRPr="003436FD">
        <w:t xml:space="preserve"> in recent times. </w:t>
      </w:r>
      <w:r w:rsidR="00B90650" w:rsidRPr="003436FD">
        <w:rPr>
          <w:color w:val="0D0D0D"/>
          <w:shd w:val="clear" w:color="auto" w:fill="FFFFFF"/>
        </w:rPr>
        <w:t xml:space="preserve">A short-term deployment of the prototype instrument and cable, equipped with a hydrophone, is proposed for the last quarter of 2025. </w:t>
      </w:r>
      <w:r w:rsidR="003436FD" w:rsidRPr="003436FD">
        <w:rPr>
          <w:color w:val="0D0D0D"/>
          <w:shd w:val="clear" w:color="auto" w:fill="FFFFFF"/>
        </w:rPr>
        <w:t>T</w:t>
      </w:r>
      <w:r w:rsidR="00B90650" w:rsidRPr="003436FD">
        <w:rPr>
          <w:color w:val="0D0D0D"/>
          <w:shd w:val="clear" w:color="auto" w:fill="FFFFFF"/>
        </w:rPr>
        <w:t>he equipment can be fully deployed and recovered during a one-week cruise</w:t>
      </w:r>
      <w:r w:rsidR="003436FD" w:rsidRPr="003436FD">
        <w:rPr>
          <w:color w:val="0D0D0D"/>
          <w:shd w:val="clear" w:color="auto" w:fill="FFFFFF"/>
        </w:rPr>
        <w:t>, and a circular cable geometry will be considered</w:t>
      </w:r>
      <w:r w:rsidR="00B90650" w:rsidRPr="003436FD">
        <w:rPr>
          <w:color w:val="0D0D0D"/>
          <w:shd w:val="clear" w:color="auto" w:fill="FFFFFF"/>
        </w:rPr>
        <w:t xml:space="preserve">. The DAS measurements will allow quantification of seepage rates and their temporal evolution, as well as </w:t>
      </w:r>
      <w:r w:rsidR="003436FD" w:rsidRPr="003436FD">
        <w:rPr>
          <w:color w:val="0D0D0D"/>
          <w:shd w:val="clear" w:color="auto" w:fill="FFFFFF"/>
        </w:rPr>
        <w:t>imaging</w:t>
      </w:r>
      <w:r w:rsidR="00B90650" w:rsidRPr="003436FD">
        <w:rPr>
          <w:color w:val="0D0D0D"/>
          <w:shd w:val="clear" w:color="auto" w:fill="FFFFFF"/>
        </w:rPr>
        <w:t xml:space="preserve"> of sub-seafloor </w:t>
      </w:r>
      <w:r w:rsidR="003436FD" w:rsidRPr="003436FD">
        <w:rPr>
          <w:color w:val="0D0D0D"/>
          <w:shd w:val="clear" w:color="auto" w:fill="FFFFFF"/>
        </w:rPr>
        <w:t>structure</w:t>
      </w:r>
      <w:r w:rsidR="00B90650" w:rsidRPr="003436FD">
        <w:rPr>
          <w:color w:val="0D0D0D"/>
          <w:shd w:val="clear" w:color="auto" w:fill="FFFFFF"/>
        </w:rPr>
        <w:t xml:space="preserve"> using passive seismic data. </w:t>
      </w:r>
      <w:r w:rsidR="003436FD" w:rsidRPr="003436FD">
        <w:rPr>
          <w:color w:val="0D0D0D"/>
          <w:shd w:val="clear" w:color="auto" w:fill="FFFFFF"/>
        </w:rPr>
        <w:t>Data processing and analyses</w:t>
      </w:r>
      <w:r w:rsidR="00B90650" w:rsidRPr="003436FD">
        <w:rPr>
          <w:color w:val="0D0D0D"/>
          <w:shd w:val="clear" w:color="auto" w:fill="FFFFFF"/>
        </w:rPr>
        <w:t xml:space="preserve"> will ideally be carried out by a new post-doc (Jonathan Ford, who will apply for a Marie Curie fellowship). Alternatively, Micallef will be in charge of the task.</w:t>
      </w:r>
      <w:r w:rsidR="00AA4C94" w:rsidRPr="003436FD">
        <w:rPr>
          <w:color w:val="0D0D0D"/>
          <w:shd w:val="clear" w:color="auto" w:fill="FFFFFF"/>
        </w:rPr>
        <w:t xml:space="preserve"> </w:t>
      </w:r>
      <w:commentRangeStart w:id="18"/>
      <w:r w:rsidR="00B90650" w:rsidRPr="003436FD">
        <w:rPr>
          <w:color w:val="0D0D0D"/>
          <w:shd w:val="clear" w:color="auto" w:fill="FFFFFF"/>
        </w:rPr>
        <w:t xml:space="preserve">An alternative study site to Extrovert Cliff is </w:t>
      </w:r>
      <w:r w:rsidRPr="003436FD">
        <w:rPr>
          <w:color w:val="0D0D0D"/>
          <w:shd w:val="clear" w:color="auto" w:fill="FFFFFF"/>
        </w:rPr>
        <w:t>Coal Point in the Santa Barbara Channel</w:t>
      </w:r>
      <w:r w:rsidR="003436FD" w:rsidRPr="003436FD">
        <w:rPr>
          <w:color w:val="0D0D0D"/>
          <w:shd w:val="clear" w:color="auto" w:fill="FFFFFF"/>
        </w:rPr>
        <w:t xml:space="preserve"> (34.3797</w:t>
      </w:r>
      <w:r w:rsidR="003436FD" w:rsidRPr="003436FD">
        <w:t xml:space="preserve">°N, </w:t>
      </w:r>
      <w:r w:rsidR="003436FD" w:rsidRPr="003436FD">
        <w:rPr>
          <w:color w:val="0D0D0D"/>
          <w:shd w:val="clear" w:color="auto" w:fill="FFFFFF"/>
        </w:rPr>
        <w:t>119.8621</w:t>
      </w:r>
      <w:r w:rsidR="003436FD" w:rsidRPr="003436FD">
        <w:t>°W</w:t>
      </w:r>
      <w:r w:rsidR="00296652">
        <w:t>)</w:t>
      </w:r>
      <w:r w:rsidRPr="003436FD">
        <w:rPr>
          <w:color w:val="0D0D0D"/>
          <w:shd w:val="clear" w:color="auto" w:fill="FFFFFF"/>
        </w:rPr>
        <w:t>,</w:t>
      </w:r>
      <w:r w:rsidR="00296652">
        <w:rPr>
          <w:color w:val="0D0D0D"/>
          <w:shd w:val="clear" w:color="auto" w:fill="FFFFFF"/>
        </w:rPr>
        <w:t xml:space="preserve"> which is</w:t>
      </w:r>
      <w:r w:rsidRPr="003436FD">
        <w:rPr>
          <w:color w:val="0D0D0D"/>
          <w:shd w:val="clear" w:color="auto" w:fill="FFFFFF"/>
        </w:rPr>
        <w:t xml:space="preserve"> known for its continuous, high-intensity methane seepage documented since 1946 at water depths of approximately 60 m. </w:t>
      </w:r>
      <w:commentRangeEnd w:id="18"/>
      <w:r w:rsidR="00AE5F38">
        <w:rPr>
          <w:rStyle w:val="CommentReference"/>
        </w:rPr>
        <w:commentReference w:id="18"/>
      </w:r>
    </w:p>
    <w:p w14:paraId="2AE9EDD1" w14:textId="2DBBAB46" w:rsidR="00B90650" w:rsidRDefault="00B90650" w:rsidP="00AA4C94">
      <w:pPr>
        <w:ind w:left="426"/>
        <w:contextualSpacing/>
        <w:jc w:val="both"/>
        <w:outlineLvl w:val="0"/>
        <w:rPr>
          <w:bCs/>
          <w:highlight w:val="yellow"/>
        </w:rPr>
      </w:pPr>
    </w:p>
    <w:p w14:paraId="13A65AD9" w14:textId="77777777" w:rsidR="00AA4C94" w:rsidRPr="00AA4C94" w:rsidRDefault="00AA4C94" w:rsidP="00AA4C94">
      <w:pPr>
        <w:ind w:left="426"/>
        <w:contextualSpacing/>
        <w:jc w:val="both"/>
        <w:outlineLvl w:val="0"/>
        <w:rPr>
          <w:bCs/>
          <w:highlight w:val="yellow"/>
        </w:rPr>
      </w:pPr>
    </w:p>
    <w:p w14:paraId="0436F204" w14:textId="40CE9000" w:rsidR="00701300" w:rsidRPr="00EC229C" w:rsidRDefault="00701300" w:rsidP="00D91CCC">
      <w:pPr>
        <w:outlineLvl w:val="0"/>
        <w:rPr>
          <w:b/>
          <w:bCs/>
        </w:rPr>
      </w:pPr>
      <w:r w:rsidRPr="00EC229C">
        <w:rPr>
          <w:b/>
          <w:bCs/>
        </w:rPr>
        <w:lastRenderedPageBreak/>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77777777" w:rsidR="00150819" w:rsidRPr="00150819" w:rsidRDefault="00150819" w:rsidP="00D91CCC">
      <w:pPr>
        <w:contextualSpacing/>
        <w:jc w:val="both"/>
        <w:rPr>
          <w:b/>
        </w:rPr>
      </w:pPr>
      <w:r w:rsidRPr="00150819">
        <w:rPr>
          <w:b/>
        </w:rPr>
        <w:t>Activity 3: Working towards a more optimal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0800D0F5" w:rsidR="005B491B" w:rsidRDefault="009F2209" w:rsidP="009221A8">
      <w:pPr>
        <w:pStyle w:val="ListParagraph"/>
        <w:numPr>
          <w:ilvl w:val="1"/>
          <w:numId w:val="19"/>
        </w:numPr>
        <w:ind w:left="426"/>
        <w:contextualSpacing/>
        <w:jc w:val="both"/>
      </w:pPr>
      <w:r>
        <w:t>Procure replacement and spare parts, such as cable</w:t>
      </w:r>
      <w:r w:rsidR="0040428A">
        <w:t xml:space="preserve"> with enhanced backscatter fiber</w:t>
      </w:r>
      <w:r w:rsidR="005B491B">
        <w:t>, FO connectors, cable and rubber molded connectors, and batteries.</w:t>
      </w:r>
    </w:p>
    <w:p w14:paraId="324AD4F9" w14:textId="295C076B"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 frequency range than those captured by the cable.</w:t>
      </w:r>
      <w:r>
        <w:t xml:space="preserve"> A </w:t>
      </w:r>
      <w:proofErr w:type="spellStart"/>
      <w:r>
        <w:t>SoundTrap</w:t>
      </w:r>
      <w:proofErr w:type="spellEnd"/>
      <w:r>
        <w:t xml:space="preserve"> ST600 is already available at the Seafloor Processes lab.</w:t>
      </w:r>
      <w:r w:rsidR="00F52F49">
        <w:t xml:space="preserve"> </w:t>
      </w:r>
    </w:p>
    <w:p w14:paraId="68F09FEF" w14:textId="4A956492" w:rsidR="00AE716A" w:rsidRPr="00F52F49" w:rsidRDefault="006539A0" w:rsidP="00B36E4D">
      <w:pPr>
        <w:pStyle w:val="ListParagraph"/>
        <w:numPr>
          <w:ilvl w:val="1"/>
          <w:numId w:val="19"/>
        </w:numPr>
        <w:ind w:left="426"/>
        <w:contextualSpacing/>
        <w:jc w:val="both"/>
      </w:pPr>
      <w:r w:rsidRPr="00AE716A">
        <w:rPr>
          <w:color w:val="0D0D0D"/>
          <w:shd w:val="clear" w:color="auto" w:fill="FFFFFF"/>
        </w:rPr>
        <w:t xml:space="preserve">Utilize the data collected from the initial deployment </w:t>
      </w:r>
      <w:commentRangeStart w:id="19"/>
      <w:r w:rsidRPr="00AE716A">
        <w:rPr>
          <w:color w:val="0D0D0D"/>
          <w:shd w:val="clear" w:color="auto" w:fill="FFFFFF"/>
        </w:rPr>
        <w:t xml:space="preserve">to develop machine learning algorithms </w:t>
      </w:r>
      <w:commentRangeEnd w:id="19"/>
      <w:r w:rsidR="00D00382">
        <w:rPr>
          <w:rStyle w:val="CommentReference"/>
        </w:rPr>
        <w:commentReference w:id="19"/>
      </w:r>
      <w:r w:rsidRPr="00AE716A">
        <w:rPr>
          <w:color w:val="0D0D0D"/>
          <w:shd w:val="clear" w:color="auto" w:fill="FFFFFF"/>
        </w:rPr>
        <w:t>specifically designed to identify signals associated with sedimentary flows. The implementation of these algorithms will facilitate the real-time detection and monitoring of sedimentary flows in the MARS DAS system</w:t>
      </w:r>
      <w:r w:rsidR="00AE716A" w:rsidRPr="00AE716A">
        <w:rPr>
          <w:color w:val="0D0D0D"/>
          <w:shd w:val="clear" w:color="auto" w:fill="FFFFFF"/>
        </w:rPr>
        <w:t>.</w:t>
      </w:r>
    </w:p>
    <w:p w14:paraId="60400091" w14:textId="3EDB589C" w:rsidR="00F52F49" w:rsidRDefault="00F52F49" w:rsidP="00F52F49">
      <w:pPr>
        <w:contextualSpacing/>
        <w:jc w:val="both"/>
      </w:pPr>
    </w:p>
    <w:p w14:paraId="7FE320C0" w14:textId="775B08F6" w:rsidR="00F52F49" w:rsidRPr="00AE716A" w:rsidRDefault="00F52F49" w:rsidP="00F52F49">
      <w:pPr>
        <w:contextualSpacing/>
        <w:jc w:val="both"/>
      </w:pPr>
      <w:r>
        <w:t xml:space="preserve">A design review for tasks 3.1 and 3.3 is planned </w:t>
      </w:r>
      <w:r w:rsidR="003F6F55">
        <w:t>in</w:t>
      </w:r>
      <w:r>
        <w:t xml:space="preserve"> June 2025.</w:t>
      </w:r>
    </w:p>
    <w:p w14:paraId="5CFDC68C" w14:textId="77777777" w:rsidR="00150819" w:rsidRDefault="00150819" w:rsidP="00B36E4D">
      <w:pPr>
        <w:ind w:left="426"/>
        <w:contextualSpacing/>
        <w:jc w:val="both"/>
      </w:pPr>
    </w:p>
    <w:p w14:paraId="3AD23CAB" w14:textId="20446BB2" w:rsidR="004F2FBC" w:rsidRPr="00150819" w:rsidRDefault="00150819" w:rsidP="00B36E4D">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B36E4D">
      <w:pPr>
        <w:contextualSpacing/>
        <w:jc w:val="both"/>
      </w:pPr>
    </w:p>
    <w:p w14:paraId="68C711D9" w14:textId="1BB1B8AC" w:rsidR="006D42BB" w:rsidRPr="006D42BB" w:rsidRDefault="00AE716A" w:rsidP="00B36E4D">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18"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lastRenderedPageBreak/>
        <w:t>Ship requirements:</w:t>
      </w:r>
    </w:p>
    <w:p w14:paraId="774C79E2" w14:textId="0FB72217" w:rsidR="004310D0" w:rsidRDefault="00C253C7" w:rsidP="00F54137">
      <w:pPr>
        <w:tabs>
          <w:tab w:val="left" w:pos="1935"/>
        </w:tabs>
        <w:jc w:val="both"/>
      </w:pPr>
      <w:r>
        <w:t>3</w:t>
      </w:r>
      <w:r w:rsidR="00F54137" w:rsidRPr="00ED30D2">
        <w:t xml:space="preserve"> </w:t>
      </w:r>
      <w:r w:rsidR="004310D0">
        <w:t xml:space="preserve">(24 </w:t>
      </w:r>
      <w:proofErr w:type="spellStart"/>
      <w:r w:rsidR="004310D0">
        <w:t>hr</w:t>
      </w:r>
      <w:proofErr w:type="spellEnd"/>
      <w:r w:rsidR="004310D0">
        <w:t xml:space="preserve">) </w:t>
      </w:r>
      <w:r w:rsidR="00F54137" w:rsidRPr="00ED30D2">
        <w:t xml:space="preserve">days on the R/V </w:t>
      </w:r>
      <w:r w:rsidR="00F54137" w:rsidRPr="00AB4F00">
        <w:rPr>
          <w:i/>
          <w:iCs/>
        </w:rPr>
        <w:t>Packard</w:t>
      </w:r>
      <w:r w:rsidR="00F54137"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proofErr w:type="spellStart"/>
      <w:r w:rsidR="00AC68FA">
        <w:t>Seismo</w:t>
      </w:r>
      <w:r w:rsidR="00D00382">
        <w:t>S</w:t>
      </w:r>
      <w:r w:rsidR="00AC68FA">
        <w:t>ands</w:t>
      </w:r>
      <w:proofErr w:type="spellEnd"/>
      <w:r w:rsidR="004310D0" w:rsidRPr="004310D0">
        <w:t xml:space="preserve"> field experiment led by Paull.</w:t>
      </w:r>
    </w:p>
    <w:p w14:paraId="7624E46E" w14:textId="154A462A"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p>
    <w:p w14:paraId="533B157F" w14:textId="53721CE6"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Packard</w:t>
      </w:r>
      <w:r w:rsidRPr="00ED30D2">
        <w:t xml:space="preserve"> in </w:t>
      </w:r>
      <w:r>
        <w:t xml:space="preserve">the last quarter 2025 to deploy and recover the </w:t>
      </w:r>
      <w:r w:rsidR="00356A09">
        <w:t>instrument</w:t>
      </w:r>
      <w:r>
        <w:t xml:space="preserve"> and cable from </w:t>
      </w:r>
      <w:r w:rsidR="00C253C7">
        <w:t>Extrovert Cliff</w:t>
      </w:r>
      <w:r w:rsidR="001777DE">
        <w:t>.</w:t>
      </w:r>
      <w:r w:rsidR="00686107">
        <w:t xml:space="preserve"> </w:t>
      </w:r>
      <w:r>
        <w:t xml:space="preserve"> </w:t>
      </w:r>
    </w:p>
    <w:p w14:paraId="48DA02BA" w14:textId="77777777" w:rsidR="00FD4431" w:rsidRDefault="00FD4431" w:rsidP="00F54137">
      <w:pPr>
        <w:tabs>
          <w:tab w:val="left" w:pos="1935"/>
        </w:tabs>
        <w:jc w:val="both"/>
      </w:pPr>
    </w:p>
    <w:p w14:paraId="51F7950B" w14:textId="135AD62D"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r w:rsidR="00FD4431">
        <w:t xml:space="preserve"> </w:t>
      </w:r>
      <w:r w:rsidR="001F0AD9" w:rsidRPr="001F0AD9">
        <w:t>We will collaborate with Mandy Allen to obtain a permit from the sanctuary, similar to what we did for the Monterey Canyon deployment.</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high level staffing plan, including who will be responsible for these duties. </w:t>
      </w:r>
    </w:p>
    <w:p w14:paraId="0B802459" w14:textId="77777777" w:rsidR="00AD1F61" w:rsidRDefault="00AD1F61" w:rsidP="00AD1F61"/>
    <w:p w14:paraId="2ACE0BC5" w14:textId="15A1F5AF" w:rsidR="00AD1F61" w:rsidRDefault="0023326E" w:rsidP="00AD1F61">
      <w:pPr>
        <w:outlineLvl w:val="0"/>
      </w:pPr>
      <w:r>
        <w:t>Micallef and the entire Geo-Sense engineering team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C684406"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 xml:space="preserve">the effectiveness of DAS to monitor sedimentary flows in Monterey Canyon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EE0F591"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w:t>
      </w:r>
      <w:r w:rsidR="0096303D">
        <w:rPr>
          <w:bCs/>
        </w:rPr>
        <w:t>cold</w:t>
      </w:r>
      <w:r>
        <w:rPr>
          <w:bCs/>
        </w:rPr>
        <w:t xml:space="preserve"> seeps </w:t>
      </w:r>
      <w:r w:rsidR="0096303D">
        <w:rPr>
          <w:bCs/>
        </w:rPr>
        <w:t>at Extrovert Cliff</w:t>
      </w:r>
    </w:p>
    <w:p w14:paraId="4F188C73" w14:textId="2D91BC0C"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to 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4"/>
        <w:gridCol w:w="1120"/>
        <w:gridCol w:w="1161"/>
        <w:gridCol w:w="1423"/>
        <w:gridCol w:w="1246"/>
        <w:gridCol w:w="1169"/>
        <w:gridCol w:w="1185"/>
        <w:gridCol w:w="1492"/>
      </w:tblGrid>
      <w:tr w:rsidR="004A3DAB" w:rsidRPr="00CB2511" w14:paraId="4061C1E2" w14:textId="77777777" w:rsidTr="004A3DAB">
        <w:trPr>
          <w:trHeight w:val="569"/>
        </w:trPr>
        <w:tc>
          <w:tcPr>
            <w:tcW w:w="0" w:type="auto"/>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20"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20"/>
          </w:p>
        </w:tc>
        <w:tc>
          <w:tcPr>
            <w:tcW w:w="0" w:type="auto"/>
            <w:vAlign w:val="center"/>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commentRangeStart w:id="21"/>
            <w:commentRangeEnd w:id="21"/>
            <w:r>
              <w:rPr>
                <w:rStyle w:val="CommentReference"/>
              </w:rPr>
              <w:commentReference w:id="21"/>
            </w:r>
          </w:p>
        </w:tc>
        <w:tc>
          <w:tcPr>
            <w:tcW w:w="0" w:type="auto"/>
            <w:vAlign w:val="center"/>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4A3DAB" w:rsidRPr="00CB2511" w14:paraId="3F4A8A4B" w14:textId="77777777" w:rsidTr="004A3DAB">
        <w:trPr>
          <w:trHeight w:val="569"/>
        </w:trPr>
        <w:tc>
          <w:tcPr>
            <w:tcW w:w="0" w:type="auto"/>
            <w:vAlign w:val="center"/>
          </w:tcPr>
          <w:p w14:paraId="0157D3E5" w14:textId="77777777" w:rsidR="004A3DAB" w:rsidRPr="00CB2511" w:rsidRDefault="004A3DAB" w:rsidP="004A3DAB">
            <w:pPr>
              <w:rPr>
                <w:b/>
                <w:sz w:val="20"/>
                <w:szCs w:val="20"/>
              </w:rPr>
            </w:pPr>
            <w:r w:rsidRPr="00CB2511">
              <w:rPr>
                <w:b/>
                <w:sz w:val="20"/>
                <w:szCs w:val="20"/>
              </w:rPr>
              <w:t>Milestone Date</w:t>
            </w:r>
          </w:p>
        </w:tc>
        <w:tc>
          <w:tcPr>
            <w:tcW w:w="0" w:type="auto"/>
            <w:vAlign w:val="center"/>
          </w:tcPr>
          <w:p w14:paraId="564BD14F" w14:textId="5AB579AF" w:rsidR="004A3DAB" w:rsidRDefault="004A3DAB" w:rsidP="00D97641">
            <w:pPr>
              <w:jc w:val="center"/>
              <w:rPr>
                <w:sz w:val="20"/>
                <w:szCs w:val="20"/>
              </w:rPr>
            </w:pPr>
            <w:r>
              <w:rPr>
                <w:sz w:val="20"/>
                <w:szCs w:val="20"/>
              </w:rPr>
              <w:t>June 2025</w:t>
            </w:r>
          </w:p>
        </w:tc>
        <w:tc>
          <w:tcPr>
            <w:tcW w:w="0" w:type="auto"/>
            <w:vAlign w:val="center"/>
          </w:tcPr>
          <w:p w14:paraId="2968FE74" w14:textId="05AD3EDF" w:rsidR="004A3DAB" w:rsidRDefault="004A3DAB" w:rsidP="00CA6E96">
            <w:pPr>
              <w:jc w:val="center"/>
              <w:rPr>
                <w:sz w:val="20"/>
                <w:szCs w:val="20"/>
              </w:rPr>
            </w:pPr>
            <w:r>
              <w:rPr>
                <w:sz w:val="20"/>
                <w:szCs w:val="20"/>
              </w:rPr>
              <w:t>September 2025</w:t>
            </w:r>
          </w:p>
        </w:tc>
        <w:tc>
          <w:tcPr>
            <w:tcW w:w="0" w:type="auto"/>
            <w:vAlign w:val="center"/>
          </w:tcPr>
          <w:p w14:paraId="2168B509" w14:textId="6D27C2CC" w:rsidR="004A3DAB" w:rsidRPr="007805B9" w:rsidRDefault="004A3DAB" w:rsidP="00CA6E96">
            <w:pPr>
              <w:jc w:val="center"/>
              <w:rPr>
                <w:sz w:val="20"/>
                <w:szCs w:val="20"/>
              </w:rPr>
            </w:pPr>
            <w:r>
              <w:rPr>
                <w:sz w:val="20"/>
                <w:szCs w:val="20"/>
              </w:rPr>
              <w:t>December 2025</w:t>
            </w:r>
          </w:p>
        </w:tc>
        <w:tc>
          <w:tcPr>
            <w:tcW w:w="0" w:type="auto"/>
            <w:vAlign w:val="center"/>
          </w:tcPr>
          <w:p w14:paraId="5D63AA53" w14:textId="3453E74D" w:rsidR="004A3DAB" w:rsidRDefault="004A3DAB" w:rsidP="00CA6E96">
            <w:pPr>
              <w:jc w:val="center"/>
              <w:rPr>
                <w:sz w:val="20"/>
                <w:szCs w:val="20"/>
              </w:rPr>
            </w:pPr>
            <w:r>
              <w:rPr>
                <w:sz w:val="20"/>
                <w:szCs w:val="20"/>
              </w:rPr>
              <w:t>December 2025</w:t>
            </w:r>
          </w:p>
        </w:tc>
        <w:tc>
          <w:tcPr>
            <w:tcW w:w="0" w:type="auto"/>
            <w:vAlign w:val="center"/>
          </w:tcPr>
          <w:p w14:paraId="48F5E0A1" w14:textId="7C12195B" w:rsidR="004A3DAB" w:rsidRPr="007805B9" w:rsidRDefault="004A3DAB" w:rsidP="00CA6E96">
            <w:pPr>
              <w:jc w:val="center"/>
              <w:rPr>
                <w:sz w:val="20"/>
                <w:szCs w:val="20"/>
              </w:rPr>
            </w:pPr>
            <w:r>
              <w:rPr>
                <w:sz w:val="20"/>
                <w:szCs w:val="20"/>
              </w:rPr>
              <w:t>December 2025</w:t>
            </w:r>
          </w:p>
        </w:tc>
        <w:tc>
          <w:tcPr>
            <w:tcW w:w="0" w:type="auto"/>
            <w:vAlign w:val="center"/>
          </w:tcPr>
          <w:p w14:paraId="1BB754F9" w14:textId="34D8959D" w:rsidR="004A3DAB" w:rsidRPr="007805B9" w:rsidRDefault="004A3DAB" w:rsidP="00CA6E96">
            <w:pPr>
              <w:jc w:val="center"/>
              <w:rPr>
                <w:sz w:val="20"/>
                <w:szCs w:val="20"/>
              </w:rPr>
            </w:pPr>
            <w:r>
              <w:rPr>
                <w:sz w:val="20"/>
                <w:szCs w:val="20"/>
              </w:rPr>
              <w:t>December 2025</w:t>
            </w:r>
          </w:p>
        </w:tc>
        <w:tc>
          <w:tcPr>
            <w:tcW w:w="0" w:type="auto"/>
            <w:vMerge/>
            <w:vAlign w:val="center"/>
          </w:tcPr>
          <w:p w14:paraId="1F9C03CD" w14:textId="77777777" w:rsidR="004A3DAB" w:rsidRPr="00CB2511" w:rsidRDefault="004A3DAB" w:rsidP="004A3DAB">
            <w:pPr>
              <w:rPr>
                <w:b/>
                <w:sz w:val="20"/>
                <w:szCs w:val="20"/>
              </w:rPr>
            </w:pPr>
          </w:p>
        </w:tc>
      </w:tr>
      <w:tr w:rsidR="004A3DAB" w:rsidRPr="00CB2511" w14:paraId="616F1F6F" w14:textId="77777777" w:rsidTr="004A3DAB">
        <w:trPr>
          <w:trHeight w:val="569"/>
        </w:trPr>
        <w:tc>
          <w:tcPr>
            <w:tcW w:w="0" w:type="auto"/>
            <w:tcBorders>
              <w:bottom w:val="single" w:sz="4" w:space="0" w:color="auto"/>
            </w:tcBorders>
            <w:vAlign w:val="center"/>
          </w:tcPr>
          <w:p w14:paraId="29A82947" w14:textId="77777777" w:rsidR="004A3DAB" w:rsidRPr="00CB2511" w:rsidRDefault="004A3DAB" w:rsidP="004A3DAB">
            <w:pPr>
              <w:rPr>
                <w:b/>
                <w:sz w:val="20"/>
                <w:szCs w:val="20"/>
              </w:rPr>
            </w:pPr>
            <w:r w:rsidRPr="00CB2511">
              <w:rPr>
                <w:b/>
                <w:sz w:val="20"/>
                <w:szCs w:val="20"/>
              </w:rPr>
              <w:t>Milestone Description</w:t>
            </w:r>
          </w:p>
        </w:tc>
        <w:tc>
          <w:tcPr>
            <w:tcW w:w="0" w:type="auto"/>
            <w:tcBorders>
              <w:bottom w:val="single" w:sz="4" w:space="0" w:color="auto"/>
            </w:tcBorders>
            <w:vAlign w:val="center"/>
          </w:tcPr>
          <w:p w14:paraId="47556592" w14:textId="7F0A03B0" w:rsidR="004A3DAB" w:rsidRDefault="004A3DAB" w:rsidP="004A3DAB">
            <w:pPr>
              <w:jc w:val="center"/>
              <w:rPr>
                <w:sz w:val="20"/>
                <w:szCs w:val="20"/>
              </w:rPr>
            </w:pPr>
            <w:r>
              <w:rPr>
                <w:sz w:val="20"/>
                <w:szCs w:val="20"/>
              </w:rPr>
              <w:t>Feasibility study report</w:t>
            </w:r>
          </w:p>
        </w:tc>
        <w:tc>
          <w:tcPr>
            <w:tcW w:w="0" w:type="auto"/>
            <w:tcBorders>
              <w:bottom w:val="single" w:sz="4" w:space="0" w:color="auto"/>
            </w:tcBorders>
            <w:vAlign w:val="center"/>
          </w:tcPr>
          <w:p w14:paraId="763981A7" w14:textId="6251A96E" w:rsidR="004A3DAB" w:rsidRDefault="004A3DAB" w:rsidP="004A3DAB">
            <w:pPr>
              <w:jc w:val="center"/>
              <w:rPr>
                <w:sz w:val="20"/>
                <w:szCs w:val="20"/>
              </w:rPr>
            </w:pPr>
            <w:r w:rsidRPr="00077746">
              <w:rPr>
                <w:sz w:val="20"/>
                <w:szCs w:val="20"/>
              </w:rPr>
              <w:t>Revised prototype instrument</w:t>
            </w:r>
          </w:p>
        </w:tc>
        <w:tc>
          <w:tcPr>
            <w:tcW w:w="0" w:type="auto"/>
            <w:tcBorders>
              <w:bottom w:val="single" w:sz="4" w:space="0" w:color="auto"/>
            </w:tcBorders>
            <w:vAlign w:val="center"/>
          </w:tcPr>
          <w:p w14:paraId="33444DF4" w14:textId="3BF662CF" w:rsidR="004A3DAB" w:rsidRPr="007805B9" w:rsidRDefault="004A3DAB" w:rsidP="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
          <w:p w14:paraId="7200A0AF" w14:textId="582BA848" w:rsidR="004A3DAB" w:rsidRDefault="004A3DAB" w:rsidP="004A3DAB">
            <w:pPr>
              <w:jc w:val="center"/>
              <w:rPr>
                <w:sz w:val="20"/>
                <w:szCs w:val="20"/>
              </w:rPr>
            </w:pPr>
            <w:r>
              <w:rPr>
                <w:sz w:val="20"/>
                <w:szCs w:val="20"/>
              </w:rPr>
              <w:t>Illustrations and animations</w:t>
            </w:r>
          </w:p>
        </w:tc>
        <w:tc>
          <w:tcPr>
            <w:tcW w:w="0" w:type="auto"/>
            <w:tcBorders>
              <w:bottom w:val="single" w:sz="4" w:space="0" w:color="auto"/>
            </w:tcBorders>
            <w:vAlign w:val="center"/>
          </w:tcPr>
          <w:p w14:paraId="5E6F5637" w14:textId="2288A223" w:rsidR="004A3DAB" w:rsidRPr="007805B9" w:rsidRDefault="004A3DAB" w:rsidP="004A3DAB">
            <w:pPr>
              <w:jc w:val="center"/>
              <w:rPr>
                <w:sz w:val="20"/>
                <w:szCs w:val="20"/>
              </w:rPr>
            </w:pPr>
            <w:r>
              <w:rPr>
                <w:sz w:val="20"/>
                <w:szCs w:val="20"/>
              </w:rPr>
              <w:t>Raw DAS data fro</w:t>
            </w:r>
            <w:r w:rsidRPr="0023421F">
              <w:rPr>
                <w:sz w:val="20"/>
                <w:szCs w:val="20"/>
              </w:rPr>
              <w:t xml:space="preserve">m </w:t>
            </w:r>
            <w:r w:rsidR="0023421F" w:rsidRPr="0023421F">
              <w:rPr>
                <w:sz w:val="20"/>
                <w:szCs w:val="20"/>
              </w:rPr>
              <w:t>Extrovert Cliff</w:t>
            </w:r>
          </w:p>
        </w:tc>
        <w:tc>
          <w:tcPr>
            <w:tcW w:w="0" w:type="auto"/>
            <w:tcBorders>
              <w:bottom w:val="single" w:sz="4" w:space="0" w:color="auto"/>
            </w:tcBorders>
            <w:vAlign w:val="center"/>
          </w:tcPr>
          <w:p w14:paraId="704B6E3E" w14:textId="57B27930" w:rsidR="004A3DAB" w:rsidRPr="007805B9" w:rsidRDefault="004A3DAB" w:rsidP="004A3DAB">
            <w:pPr>
              <w:jc w:val="center"/>
              <w:rPr>
                <w:sz w:val="20"/>
                <w:szCs w:val="20"/>
              </w:rPr>
            </w:pPr>
            <w:r>
              <w:rPr>
                <w:sz w:val="20"/>
                <w:szCs w:val="20"/>
              </w:rPr>
              <w:t>Signal recognition code</w:t>
            </w:r>
          </w:p>
        </w:tc>
        <w:tc>
          <w:tcPr>
            <w:tcW w:w="0" w:type="auto"/>
            <w:vMerge/>
            <w:tcBorders>
              <w:bottom w:val="single" w:sz="4" w:space="0" w:color="auto"/>
            </w:tcBorders>
            <w:vAlign w:val="center"/>
          </w:tcPr>
          <w:p w14:paraId="29F61ACE" w14:textId="77777777" w:rsidR="004A3DAB" w:rsidRPr="00CB2511" w:rsidRDefault="004A3DAB" w:rsidP="004A3DAB">
            <w:pPr>
              <w:rPr>
                <w:b/>
                <w:sz w:val="20"/>
                <w:szCs w:val="20"/>
              </w:rPr>
            </w:pPr>
          </w:p>
        </w:tc>
      </w:tr>
      <w:tr w:rsidR="004A3DAB" w:rsidRPr="00CB2511" w14:paraId="52ABD0F0" w14:textId="77777777" w:rsidTr="004A3DAB">
        <w:trPr>
          <w:trHeight w:val="570"/>
        </w:trPr>
        <w:tc>
          <w:tcPr>
            <w:tcW w:w="0" w:type="auto"/>
            <w:shd w:val="clear" w:color="auto" w:fill="F2F2F2"/>
            <w:vAlign w:val="center"/>
          </w:tcPr>
          <w:p w14:paraId="7F15D3EA" w14:textId="77777777" w:rsidR="004A3DAB" w:rsidRPr="00CB2511" w:rsidRDefault="004A3DAB" w:rsidP="004A3DAB">
            <w:pPr>
              <w:rPr>
                <w:b/>
                <w:sz w:val="20"/>
                <w:szCs w:val="20"/>
              </w:rPr>
            </w:pPr>
            <w:r>
              <w:rPr>
                <w:b/>
                <w:sz w:val="20"/>
                <w:szCs w:val="20"/>
              </w:rPr>
              <w:lastRenderedPageBreak/>
              <w:t>Electrical Engineer</w:t>
            </w:r>
          </w:p>
        </w:tc>
        <w:tc>
          <w:tcPr>
            <w:tcW w:w="0" w:type="auto"/>
            <w:shd w:val="clear" w:color="auto" w:fill="F2F2F2"/>
            <w:vAlign w:val="center"/>
          </w:tcPr>
          <w:p w14:paraId="08C2F45E" w14:textId="77777777" w:rsidR="004A3DAB" w:rsidRPr="00DC6308" w:rsidRDefault="004A3DAB" w:rsidP="004A3DAB">
            <w:pPr>
              <w:rPr>
                <w:sz w:val="20"/>
                <w:szCs w:val="20"/>
              </w:rPr>
            </w:pPr>
          </w:p>
        </w:tc>
        <w:tc>
          <w:tcPr>
            <w:tcW w:w="0" w:type="auto"/>
            <w:shd w:val="clear" w:color="auto" w:fill="F2F2F2"/>
            <w:vAlign w:val="center"/>
          </w:tcPr>
          <w:p w14:paraId="2168893B" w14:textId="77777777" w:rsidR="004A3DAB" w:rsidRPr="00DC6308" w:rsidRDefault="004A3DAB" w:rsidP="004A3DAB">
            <w:pPr>
              <w:rPr>
                <w:sz w:val="20"/>
                <w:szCs w:val="20"/>
              </w:rPr>
            </w:pPr>
          </w:p>
        </w:tc>
        <w:tc>
          <w:tcPr>
            <w:tcW w:w="0" w:type="auto"/>
            <w:shd w:val="clear" w:color="auto" w:fill="F2F2F2"/>
            <w:vAlign w:val="center"/>
          </w:tcPr>
          <w:p w14:paraId="036FBC1C" w14:textId="172FD76F" w:rsidR="004A3DAB" w:rsidRPr="00DC6308" w:rsidRDefault="004A3DAB" w:rsidP="004A3DAB">
            <w:pPr>
              <w:rPr>
                <w:sz w:val="20"/>
                <w:szCs w:val="20"/>
              </w:rPr>
            </w:pPr>
          </w:p>
        </w:tc>
        <w:tc>
          <w:tcPr>
            <w:tcW w:w="0" w:type="auto"/>
            <w:shd w:val="clear" w:color="auto" w:fill="F2F2F2"/>
          </w:tcPr>
          <w:p w14:paraId="2230880B" w14:textId="77777777" w:rsidR="004A3DAB" w:rsidRPr="00DC6308" w:rsidRDefault="004A3DAB" w:rsidP="004A3DAB">
            <w:pPr>
              <w:rPr>
                <w:sz w:val="20"/>
                <w:szCs w:val="20"/>
              </w:rPr>
            </w:pPr>
          </w:p>
        </w:tc>
        <w:tc>
          <w:tcPr>
            <w:tcW w:w="0" w:type="auto"/>
            <w:shd w:val="clear" w:color="auto" w:fill="F2F2F2"/>
            <w:vAlign w:val="center"/>
          </w:tcPr>
          <w:p w14:paraId="70903AA3" w14:textId="1D215116" w:rsidR="004A3DAB" w:rsidRPr="00DC6308" w:rsidRDefault="004A3DAB" w:rsidP="004A3DAB">
            <w:pPr>
              <w:rPr>
                <w:sz w:val="20"/>
                <w:szCs w:val="20"/>
              </w:rPr>
            </w:pPr>
          </w:p>
        </w:tc>
        <w:tc>
          <w:tcPr>
            <w:tcW w:w="0" w:type="auto"/>
            <w:shd w:val="clear" w:color="auto" w:fill="F2F2F2"/>
            <w:vAlign w:val="center"/>
          </w:tcPr>
          <w:p w14:paraId="68266F75" w14:textId="77777777" w:rsidR="004A3DAB" w:rsidRPr="00DC6308" w:rsidRDefault="004A3DAB" w:rsidP="004A3DAB">
            <w:pPr>
              <w:rPr>
                <w:sz w:val="20"/>
                <w:szCs w:val="20"/>
              </w:rPr>
            </w:pPr>
          </w:p>
        </w:tc>
        <w:tc>
          <w:tcPr>
            <w:tcW w:w="0" w:type="auto"/>
            <w:shd w:val="clear" w:color="auto" w:fill="F2F2F2"/>
            <w:vAlign w:val="center"/>
          </w:tcPr>
          <w:p w14:paraId="19B86949" w14:textId="7F08E05F" w:rsidR="004A3DAB" w:rsidRPr="00CB2511" w:rsidRDefault="004A3DAB" w:rsidP="004A3DAB">
            <w:pPr>
              <w:rPr>
                <w:b/>
                <w:sz w:val="20"/>
                <w:szCs w:val="20"/>
              </w:rPr>
            </w:pPr>
          </w:p>
        </w:tc>
      </w:tr>
      <w:tr w:rsidR="004A3DAB" w:rsidRPr="00CB2511" w14:paraId="393BF3AA" w14:textId="77777777" w:rsidTr="004A3DAB">
        <w:trPr>
          <w:trHeight w:val="569"/>
        </w:trPr>
        <w:tc>
          <w:tcPr>
            <w:tcW w:w="0" w:type="auto"/>
            <w:tcBorders>
              <w:bottom w:val="single" w:sz="4" w:space="0" w:color="auto"/>
            </w:tcBorders>
            <w:vAlign w:val="center"/>
          </w:tcPr>
          <w:p w14:paraId="247B629A"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0" w:type="auto"/>
            <w:tcBorders>
              <w:bottom w:val="single" w:sz="4" w:space="0" w:color="auto"/>
            </w:tcBorders>
            <w:vAlign w:val="center"/>
          </w:tcPr>
          <w:p w14:paraId="4ADCAE6C" w14:textId="77777777" w:rsidR="004A3DAB" w:rsidRPr="00DC6308" w:rsidRDefault="004A3DAB" w:rsidP="004A3DAB">
            <w:pPr>
              <w:rPr>
                <w:sz w:val="20"/>
                <w:szCs w:val="20"/>
              </w:rPr>
            </w:pPr>
          </w:p>
        </w:tc>
        <w:tc>
          <w:tcPr>
            <w:tcW w:w="0" w:type="auto"/>
            <w:tcBorders>
              <w:bottom w:val="single" w:sz="4" w:space="0" w:color="auto"/>
            </w:tcBorders>
            <w:vAlign w:val="center"/>
          </w:tcPr>
          <w:p w14:paraId="43BA4F30" w14:textId="77777777" w:rsidR="004A3DAB" w:rsidRPr="00DC6308" w:rsidRDefault="004A3DAB" w:rsidP="004A3DAB">
            <w:pPr>
              <w:rPr>
                <w:sz w:val="20"/>
                <w:szCs w:val="20"/>
              </w:rPr>
            </w:pPr>
          </w:p>
        </w:tc>
        <w:tc>
          <w:tcPr>
            <w:tcW w:w="0" w:type="auto"/>
            <w:tcBorders>
              <w:bottom w:val="single" w:sz="4" w:space="0" w:color="auto"/>
            </w:tcBorders>
            <w:vAlign w:val="center"/>
          </w:tcPr>
          <w:p w14:paraId="2C827880" w14:textId="42654FFC" w:rsidR="004A3DAB" w:rsidRPr="00DC6308" w:rsidRDefault="004A3DAB" w:rsidP="004A3DAB">
            <w:pPr>
              <w:rPr>
                <w:sz w:val="20"/>
                <w:szCs w:val="20"/>
              </w:rPr>
            </w:pPr>
          </w:p>
        </w:tc>
        <w:tc>
          <w:tcPr>
            <w:tcW w:w="0" w:type="auto"/>
            <w:tcBorders>
              <w:bottom w:val="single" w:sz="4" w:space="0" w:color="auto"/>
            </w:tcBorders>
          </w:tcPr>
          <w:p w14:paraId="38AE86DB" w14:textId="77777777" w:rsidR="004A3DAB" w:rsidRPr="00DC6308" w:rsidRDefault="004A3DAB" w:rsidP="004A3DAB">
            <w:pPr>
              <w:rPr>
                <w:sz w:val="20"/>
                <w:szCs w:val="20"/>
              </w:rPr>
            </w:pPr>
          </w:p>
        </w:tc>
        <w:tc>
          <w:tcPr>
            <w:tcW w:w="0" w:type="auto"/>
            <w:tcBorders>
              <w:bottom w:val="single" w:sz="4" w:space="0" w:color="auto"/>
            </w:tcBorders>
            <w:vAlign w:val="center"/>
          </w:tcPr>
          <w:p w14:paraId="24559613" w14:textId="3ADFD9AD" w:rsidR="004A3DAB" w:rsidRPr="00DC6308" w:rsidRDefault="004A3DAB" w:rsidP="004A3DAB">
            <w:pPr>
              <w:rPr>
                <w:sz w:val="20"/>
                <w:szCs w:val="20"/>
              </w:rPr>
            </w:pPr>
          </w:p>
        </w:tc>
        <w:tc>
          <w:tcPr>
            <w:tcW w:w="0" w:type="auto"/>
            <w:tcBorders>
              <w:bottom w:val="single" w:sz="4" w:space="0" w:color="auto"/>
            </w:tcBorders>
            <w:vAlign w:val="center"/>
          </w:tcPr>
          <w:p w14:paraId="026B2D00" w14:textId="77777777" w:rsidR="004A3DAB" w:rsidRPr="00DC6308" w:rsidRDefault="004A3DAB" w:rsidP="004A3DAB">
            <w:pPr>
              <w:rPr>
                <w:sz w:val="20"/>
                <w:szCs w:val="20"/>
              </w:rPr>
            </w:pPr>
          </w:p>
        </w:tc>
        <w:tc>
          <w:tcPr>
            <w:tcW w:w="0" w:type="auto"/>
            <w:tcBorders>
              <w:bottom w:val="single" w:sz="4" w:space="0" w:color="auto"/>
            </w:tcBorders>
            <w:vAlign w:val="center"/>
          </w:tcPr>
          <w:p w14:paraId="100C0C2E" w14:textId="77777777" w:rsidR="004A3DAB" w:rsidRPr="00CB2511" w:rsidRDefault="004A3DAB" w:rsidP="004A3DAB">
            <w:pPr>
              <w:rPr>
                <w:b/>
                <w:sz w:val="20"/>
                <w:szCs w:val="20"/>
              </w:rPr>
            </w:pPr>
          </w:p>
        </w:tc>
      </w:tr>
      <w:tr w:rsidR="004A3DAB" w:rsidRPr="00CB2511" w14:paraId="0CED8E08" w14:textId="77777777" w:rsidTr="004A3DAB">
        <w:trPr>
          <w:trHeight w:val="569"/>
        </w:trPr>
        <w:tc>
          <w:tcPr>
            <w:tcW w:w="0" w:type="auto"/>
            <w:shd w:val="clear" w:color="auto" w:fill="F2F2F2"/>
            <w:vAlign w:val="center"/>
          </w:tcPr>
          <w:p w14:paraId="4BFF8804"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0" w:type="auto"/>
            <w:shd w:val="clear" w:color="auto" w:fill="F2F2F2"/>
            <w:vAlign w:val="center"/>
          </w:tcPr>
          <w:p w14:paraId="4BFF92CE" w14:textId="77777777" w:rsidR="004A3DAB" w:rsidRPr="00DC6308" w:rsidRDefault="004A3DAB" w:rsidP="004A3DAB">
            <w:pPr>
              <w:rPr>
                <w:sz w:val="20"/>
                <w:szCs w:val="20"/>
              </w:rPr>
            </w:pPr>
          </w:p>
        </w:tc>
        <w:tc>
          <w:tcPr>
            <w:tcW w:w="0" w:type="auto"/>
            <w:shd w:val="clear" w:color="auto" w:fill="F2F2F2"/>
            <w:vAlign w:val="center"/>
          </w:tcPr>
          <w:p w14:paraId="14ED235B" w14:textId="77777777" w:rsidR="004A3DAB" w:rsidRPr="00DC6308" w:rsidRDefault="004A3DAB" w:rsidP="004A3DAB">
            <w:pPr>
              <w:rPr>
                <w:sz w:val="20"/>
                <w:szCs w:val="20"/>
              </w:rPr>
            </w:pPr>
          </w:p>
        </w:tc>
        <w:tc>
          <w:tcPr>
            <w:tcW w:w="0" w:type="auto"/>
            <w:shd w:val="clear" w:color="auto" w:fill="F2F2F2"/>
            <w:vAlign w:val="center"/>
          </w:tcPr>
          <w:p w14:paraId="2511D154" w14:textId="5D7CB9B4" w:rsidR="004A3DAB" w:rsidRPr="00DC6308" w:rsidRDefault="004A3DAB" w:rsidP="004A3DAB">
            <w:pPr>
              <w:rPr>
                <w:sz w:val="20"/>
                <w:szCs w:val="20"/>
              </w:rPr>
            </w:pPr>
          </w:p>
        </w:tc>
        <w:tc>
          <w:tcPr>
            <w:tcW w:w="0" w:type="auto"/>
            <w:shd w:val="clear" w:color="auto" w:fill="F2F2F2"/>
          </w:tcPr>
          <w:p w14:paraId="17B6BC76" w14:textId="77777777" w:rsidR="004A3DAB" w:rsidRPr="00DC6308" w:rsidRDefault="004A3DAB" w:rsidP="004A3DAB">
            <w:pPr>
              <w:rPr>
                <w:sz w:val="20"/>
                <w:szCs w:val="20"/>
              </w:rPr>
            </w:pPr>
          </w:p>
        </w:tc>
        <w:tc>
          <w:tcPr>
            <w:tcW w:w="0" w:type="auto"/>
            <w:shd w:val="clear" w:color="auto" w:fill="F2F2F2"/>
            <w:vAlign w:val="center"/>
          </w:tcPr>
          <w:p w14:paraId="37984F1E" w14:textId="1A786491" w:rsidR="004A3DAB" w:rsidRPr="00DC6308" w:rsidRDefault="004A3DAB" w:rsidP="004A3DAB">
            <w:pPr>
              <w:rPr>
                <w:sz w:val="20"/>
                <w:szCs w:val="20"/>
              </w:rPr>
            </w:pPr>
          </w:p>
        </w:tc>
        <w:tc>
          <w:tcPr>
            <w:tcW w:w="0" w:type="auto"/>
            <w:shd w:val="clear" w:color="auto" w:fill="F2F2F2"/>
            <w:vAlign w:val="center"/>
          </w:tcPr>
          <w:p w14:paraId="6920164D" w14:textId="157A8B34" w:rsidR="004A3DAB" w:rsidRPr="00DC6308" w:rsidRDefault="004A2DED" w:rsidP="004A3DAB">
            <w:pPr>
              <w:rPr>
                <w:sz w:val="20"/>
                <w:szCs w:val="20"/>
              </w:rPr>
            </w:pPr>
            <w:r w:rsidRPr="004A2DED">
              <w:rPr>
                <w:sz w:val="20"/>
                <w:szCs w:val="20"/>
                <w:highlight w:val="yellow"/>
              </w:rPr>
              <w:t>xxx</w:t>
            </w:r>
            <w:r w:rsidR="004A3DAB">
              <w:rPr>
                <w:sz w:val="20"/>
                <w:szCs w:val="20"/>
              </w:rPr>
              <w:t xml:space="preserve"> (</w:t>
            </w:r>
            <w:r w:rsidR="004A3DAB" w:rsidRPr="00077746">
              <w:rPr>
                <w:sz w:val="20"/>
                <w:szCs w:val="20"/>
                <w:highlight w:val="yellow"/>
              </w:rPr>
              <w:t>x</w:t>
            </w:r>
            <w:r w:rsidR="004A3DAB">
              <w:rPr>
                <w:sz w:val="20"/>
                <w:szCs w:val="20"/>
              </w:rPr>
              <w:t>)</w:t>
            </w:r>
          </w:p>
        </w:tc>
        <w:tc>
          <w:tcPr>
            <w:tcW w:w="0" w:type="auto"/>
            <w:shd w:val="clear" w:color="auto" w:fill="F2F2F2"/>
            <w:vAlign w:val="center"/>
          </w:tcPr>
          <w:p w14:paraId="46C84AE2" w14:textId="77777777" w:rsidR="004A3DAB" w:rsidRPr="00CB2511" w:rsidRDefault="004A3DAB" w:rsidP="004A3DAB">
            <w:pPr>
              <w:rPr>
                <w:b/>
                <w:sz w:val="20"/>
                <w:szCs w:val="20"/>
              </w:rPr>
            </w:pPr>
          </w:p>
        </w:tc>
      </w:tr>
      <w:tr w:rsidR="004A3DAB" w:rsidRPr="00CB2511" w14:paraId="22130AA8" w14:textId="77777777" w:rsidTr="004A3DAB">
        <w:trPr>
          <w:trHeight w:val="569"/>
        </w:trPr>
        <w:tc>
          <w:tcPr>
            <w:tcW w:w="0" w:type="auto"/>
            <w:tcBorders>
              <w:bottom w:val="single" w:sz="4" w:space="0" w:color="auto"/>
            </w:tcBorders>
            <w:vAlign w:val="center"/>
          </w:tcPr>
          <w:p w14:paraId="106E78CA" w14:textId="77777777" w:rsidR="004A3DAB" w:rsidRPr="00CB2511" w:rsidRDefault="004A3DAB" w:rsidP="004A3DAB">
            <w:pPr>
              <w:rPr>
                <w:b/>
                <w:sz w:val="20"/>
                <w:szCs w:val="20"/>
              </w:rPr>
            </w:pPr>
            <w:r>
              <w:rPr>
                <w:b/>
                <w:sz w:val="20"/>
                <w:szCs w:val="20"/>
              </w:rPr>
              <w:t>Mechanical Engineer</w:t>
            </w:r>
          </w:p>
        </w:tc>
        <w:tc>
          <w:tcPr>
            <w:tcW w:w="0" w:type="auto"/>
            <w:tcBorders>
              <w:bottom w:val="single" w:sz="4" w:space="0" w:color="auto"/>
            </w:tcBorders>
            <w:vAlign w:val="center"/>
          </w:tcPr>
          <w:p w14:paraId="3E5F28F2" w14:textId="77777777" w:rsidR="004A3DAB" w:rsidRPr="00DC6308" w:rsidRDefault="004A3DAB" w:rsidP="004A3DAB">
            <w:pPr>
              <w:rPr>
                <w:sz w:val="20"/>
                <w:szCs w:val="20"/>
              </w:rPr>
            </w:pPr>
          </w:p>
        </w:tc>
        <w:tc>
          <w:tcPr>
            <w:tcW w:w="0" w:type="auto"/>
            <w:tcBorders>
              <w:bottom w:val="single" w:sz="4" w:space="0" w:color="auto"/>
            </w:tcBorders>
            <w:vAlign w:val="center"/>
          </w:tcPr>
          <w:p w14:paraId="7D9A4E9D" w14:textId="77777777" w:rsidR="004A3DAB" w:rsidRPr="00DC6308" w:rsidRDefault="004A3DAB" w:rsidP="004A3DAB">
            <w:pPr>
              <w:rPr>
                <w:sz w:val="20"/>
                <w:szCs w:val="20"/>
              </w:rPr>
            </w:pPr>
          </w:p>
        </w:tc>
        <w:tc>
          <w:tcPr>
            <w:tcW w:w="0" w:type="auto"/>
            <w:tcBorders>
              <w:bottom w:val="single" w:sz="4" w:space="0" w:color="auto"/>
            </w:tcBorders>
            <w:vAlign w:val="center"/>
          </w:tcPr>
          <w:p w14:paraId="791C937A" w14:textId="6872224A" w:rsidR="004A3DAB" w:rsidRPr="00DC6308" w:rsidRDefault="004A3DAB" w:rsidP="004A3DAB">
            <w:pPr>
              <w:rPr>
                <w:sz w:val="20"/>
                <w:szCs w:val="20"/>
              </w:rPr>
            </w:pPr>
          </w:p>
        </w:tc>
        <w:tc>
          <w:tcPr>
            <w:tcW w:w="0" w:type="auto"/>
            <w:tcBorders>
              <w:bottom w:val="single" w:sz="4" w:space="0" w:color="auto"/>
            </w:tcBorders>
          </w:tcPr>
          <w:p w14:paraId="42DB58CE" w14:textId="77777777" w:rsidR="004A3DAB" w:rsidRPr="00DC6308" w:rsidRDefault="004A3DAB" w:rsidP="004A3DAB">
            <w:pPr>
              <w:rPr>
                <w:sz w:val="20"/>
                <w:szCs w:val="20"/>
              </w:rPr>
            </w:pPr>
          </w:p>
        </w:tc>
        <w:tc>
          <w:tcPr>
            <w:tcW w:w="0" w:type="auto"/>
            <w:tcBorders>
              <w:bottom w:val="single" w:sz="4" w:space="0" w:color="auto"/>
            </w:tcBorders>
            <w:vAlign w:val="center"/>
          </w:tcPr>
          <w:p w14:paraId="5852B511" w14:textId="5868ADAB" w:rsidR="004A3DAB" w:rsidRPr="00DC6308" w:rsidRDefault="004A3DAB" w:rsidP="004A3DAB">
            <w:pPr>
              <w:rPr>
                <w:sz w:val="20"/>
                <w:szCs w:val="20"/>
              </w:rPr>
            </w:pPr>
          </w:p>
        </w:tc>
        <w:tc>
          <w:tcPr>
            <w:tcW w:w="0" w:type="auto"/>
            <w:tcBorders>
              <w:bottom w:val="single" w:sz="4" w:space="0" w:color="auto"/>
            </w:tcBorders>
            <w:vAlign w:val="center"/>
          </w:tcPr>
          <w:p w14:paraId="77F92FDA" w14:textId="77777777" w:rsidR="004A3DAB" w:rsidRPr="00DC6308" w:rsidRDefault="004A3DAB" w:rsidP="004A3DAB">
            <w:pPr>
              <w:rPr>
                <w:sz w:val="20"/>
                <w:szCs w:val="20"/>
              </w:rPr>
            </w:pPr>
          </w:p>
        </w:tc>
        <w:tc>
          <w:tcPr>
            <w:tcW w:w="0" w:type="auto"/>
            <w:tcBorders>
              <w:bottom w:val="single" w:sz="4" w:space="0" w:color="auto"/>
            </w:tcBorders>
            <w:vAlign w:val="center"/>
          </w:tcPr>
          <w:p w14:paraId="31FF169B" w14:textId="77777777" w:rsidR="004A3DAB" w:rsidRPr="00CB2511" w:rsidRDefault="004A3DAB" w:rsidP="004A3DAB">
            <w:pPr>
              <w:rPr>
                <w:b/>
                <w:sz w:val="20"/>
                <w:szCs w:val="20"/>
              </w:rPr>
            </w:pPr>
          </w:p>
        </w:tc>
      </w:tr>
      <w:tr w:rsidR="004A3DAB" w:rsidRPr="00CB2511" w14:paraId="34D24E52" w14:textId="77777777" w:rsidTr="004A3DAB">
        <w:trPr>
          <w:trHeight w:val="569"/>
        </w:trPr>
        <w:tc>
          <w:tcPr>
            <w:tcW w:w="0" w:type="auto"/>
            <w:shd w:val="clear" w:color="auto" w:fill="F2F2F2"/>
            <w:vAlign w:val="center"/>
          </w:tcPr>
          <w:p w14:paraId="4F8C9A6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0" w:type="auto"/>
            <w:shd w:val="clear" w:color="auto" w:fill="F2F2F2"/>
            <w:vAlign w:val="center"/>
          </w:tcPr>
          <w:p w14:paraId="556E673A" w14:textId="77777777" w:rsidR="004A3DAB" w:rsidRPr="00DC6308" w:rsidRDefault="004A3DAB" w:rsidP="004A3DAB">
            <w:pPr>
              <w:rPr>
                <w:sz w:val="20"/>
                <w:szCs w:val="20"/>
              </w:rPr>
            </w:pPr>
          </w:p>
        </w:tc>
        <w:tc>
          <w:tcPr>
            <w:tcW w:w="0" w:type="auto"/>
            <w:shd w:val="clear" w:color="auto" w:fill="F2F2F2"/>
            <w:vAlign w:val="center"/>
          </w:tcPr>
          <w:p w14:paraId="20784F98" w14:textId="77777777" w:rsidR="004A3DAB" w:rsidRPr="00DC6308" w:rsidRDefault="004A3DAB" w:rsidP="004A3DAB">
            <w:pPr>
              <w:rPr>
                <w:sz w:val="20"/>
                <w:szCs w:val="20"/>
              </w:rPr>
            </w:pPr>
          </w:p>
        </w:tc>
        <w:tc>
          <w:tcPr>
            <w:tcW w:w="0" w:type="auto"/>
            <w:shd w:val="clear" w:color="auto" w:fill="F2F2F2"/>
            <w:vAlign w:val="center"/>
          </w:tcPr>
          <w:p w14:paraId="600C7DA4" w14:textId="23C6E628" w:rsidR="004A3DAB" w:rsidRPr="00DC6308" w:rsidRDefault="004A3DAB" w:rsidP="004A3DAB">
            <w:pPr>
              <w:rPr>
                <w:sz w:val="20"/>
                <w:szCs w:val="20"/>
              </w:rPr>
            </w:pPr>
          </w:p>
        </w:tc>
        <w:tc>
          <w:tcPr>
            <w:tcW w:w="0" w:type="auto"/>
            <w:shd w:val="clear" w:color="auto" w:fill="F2F2F2"/>
          </w:tcPr>
          <w:p w14:paraId="0D46917F" w14:textId="77777777" w:rsidR="004A3DAB" w:rsidRPr="00DC6308" w:rsidRDefault="004A3DAB" w:rsidP="004A3DAB">
            <w:pPr>
              <w:rPr>
                <w:sz w:val="20"/>
                <w:szCs w:val="20"/>
              </w:rPr>
            </w:pPr>
          </w:p>
        </w:tc>
        <w:tc>
          <w:tcPr>
            <w:tcW w:w="0" w:type="auto"/>
            <w:shd w:val="clear" w:color="auto" w:fill="F2F2F2"/>
            <w:vAlign w:val="center"/>
          </w:tcPr>
          <w:p w14:paraId="5A3CF210" w14:textId="73EAAEF3" w:rsidR="004A3DAB" w:rsidRPr="00DC6308" w:rsidRDefault="004A3DAB" w:rsidP="004A3DAB">
            <w:pPr>
              <w:rPr>
                <w:sz w:val="20"/>
                <w:szCs w:val="20"/>
              </w:rPr>
            </w:pPr>
          </w:p>
        </w:tc>
        <w:tc>
          <w:tcPr>
            <w:tcW w:w="0" w:type="auto"/>
            <w:shd w:val="clear" w:color="auto" w:fill="F2F2F2"/>
            <w:vAlign w:val="center"/>
          </w:tcPr>
          <w:p w14:paraId="6F1F48D2" w14:textId="77777777" w:rsidR="004A3DAB" w:rsidRPr="00DC6308" w:rsidRDefault="004A3DAB" w:rsidP="004A3DAB">
            <w:pPr>
              <w:rPr>
                <w:sz w:val="20"/>
                <w:szCs w:val="20"/>
              </w:rPr>
            </w:pPr>
          </w:p>
        </w:tc>
        <w:tc>
          <w:tcPr>
            <w:tcW w:w="0" w:type="auto"/>
            <w:shd w:val="clear" w:color="auto" w:fill="F2F2F2"/>
            <w:vAlign w:val="center"/>
          </w:tcPr>
          <w:p w14:paraId="5F0097F4" w14:textId="77777777" w:rsidR="004A3DAB" w:rsidRPr="00CB2511" w:rsidRDefault="004A3DAB" w:rsidP="004A3DAB">
            <w:pPr>
              <w:rPr>
                <w:b/>
                <w:sz w:val="20"/>
                <w:szCs w:val="20"/>
              </w:rPr>
            </w:pPr>
          </w:p>
        </w:tc>
      </w:tr>
      <w:tr w:rsidR="004A3DAB" w:rsidRPr="00CB2511" w14:paraId="4B5F7134" w14:textId="77777777" w:rsidTr="004A3DAB">
        <w:trPr>
          <w:trHeight w:val="570"/>
        </w:trPr>
        <w:tc>
          <w:tcPr>
            <w:tcW w:w="0" w:type="auto"/>
            <w:tcBorders>
              <w:bottom w:val="single" w:sz="4" w:space="0" w:color="auto"/>
            </w:tcBorders>
            <w:vAlign w:val="center"/>
          </w:tcPr>
          <w:p w14:paraId="0313821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Eng-Mfg</w:t>
            </w:r>
            <w:proofErr w:type="spellEnd"/>
          </w:p>
        </w:tc>
        <w:tc>
          <w:tcPr>
            <w:tcW w:w="0" w:type="auto"/>
            <w:tcBorders>
              <w:bottom w:val="single" w:sz="4" w:space="0" w:color="auto"/>
            </w:tcBorders>
            <w:vAlign w:val="center"/>
          </w:tcPr>
          <w:p w14:paraId="14E50A0D" w14:textId="77777777" w:rsidR="004A3DAB" w:rsidRPr="00DC6308" w:rsidRDefault="004A3DAB" w:rsidP="004A3DAB">
            <w:pPr>
              <w:rPr>
                <w:sz w:val="20"/>
                <w:szCs w:val="20"/>
              </w:rPr>
            </w:pPr>
          </w:p>
        </w:tc>
        <w:tc>
          <w:tcPr>
            <w:tcW w:w="0" w:type="auto"/>
            <w:tcBorders>
              <w:bottom w:val="single" w:sz="4" w:space="0" w:color="auto"/>
            </w:tcBorders>
            <w:vAlign w:val="center"/>
          </w:tcPr>
          <w:p w14:paraId="003451B5" w14:textId="77777777" w:rsidR="004A3DAB" w:rsidRPr="00DC6308" w:rsidRDefault="004A3DAB" w:rsidP="004A3DAB">
            <w:pPr>
              <w:rPr>
                <w:sz w:val="20"/>
                <w:szCs w:val="20"/>
              </w:rPr>
            </w:pPr>
          </w:p>
        </w:tc>
        <w:tc>
          <w:tcPr>
            <w:tcW w:w="0" w:type="auto"/>
            <w:tcBorders>
              <w:bottom w:val="single" w:sz="4" w:space="0" w:color="auto"/>
            </w:tcBorders>
            <w:vAlign w:val="center"/>
          </w:tcPr>
          <w:p w14:paraId="1E72B88C" w14:textId="42924380" w:rsidR="004A3DAB" w:rsidRPr="00DC6308" w:rsidRDefault="004A3DAB" w:rsidP="004A3DAB">
            <w:pPr>
              <w:rPr>
                <w:sz w:val="20"/>
                <w:szCs w:val="20"/>
              </w:rPr>
            </w:pPr>
          </w:p>
        </w:tc>
        <w:tc>
          <w:tcPr>
            <w:tcW w:w="0" w:type="auto"/>
            <w:tcBorders>
              <w:bottom w:val="single" w:sz="4" w:space="0" w:color="auto"/>
            </w:tcBorders>
          </w:tcPr>
          <w:p w14:paraId="6288822F" w14:textId="77777777" w:rsidR="004A3DAB" w:rsidRPr="00DC6308" w:rsidRDefault="004A3DAB" w:rsidP="004A3DAB">
            <w:pPr>
              <w:rPr>
                <w:sz w:val="20"/>
                <w:szCs w:val="20"/>
              </w:rPr>
            </w:pPr>
          </w:p>
        </w:tc>
        <w:tc>
          <w:tcPr>
            <w:tcW w:w="0" w:type="auto"/>
            <w:tcBorders>
              <w:bottom w:val="single" w:sz="4" w:space="0" w:color="auto"/>
            </w:tcBorders>
            <w:vAlign w:val="center"/>
          </w:tcPr>
          <w:p w14:paraId="321EA6EF" w14:textId="67487A4B" w:rsidR="004A3DAB" w:rsidRPr="00DC6308" w:rsidRDefault="004A3DAB" w:rsidP="004A3DAB">
            <w:pPr>
              <w:rPr>
                <w:sz w:val="20"/>
                <w:szCs w:val="20"/>
              </w:rPr>
            </w:pPr>
          </w:p>
        </w:tc>
        <w:tc>
          <w:tcPr>
            <w:tcW w:w="0" w:type="auto"/>
            <w:tcBorders>
              <w:bottom w:val="single" w:sz="4" w:space="0" w:color="auto"/>
            </w:tcBorders>
            <w:vAlign w:val="center"/>
          </w:tcPr>
          <w:p w14:paraId="5CF6E1A9" w14:textId="77777777" w:rsidR="004A3DAB" w:rsidRPr="00DC6308" w:rsidRDefault="004A3DAB" w:rsidP="004A3DAB">
            <w:pPr>
              <w:rPr>
                <w:sz w:val="20"/>
                <w:szCs w:val="20"/>
              </w:rPr>
            </w:pPr>
          </w:p>
        </w:tc>
        <w:tc>
          <w:tcPr>
            <w:tcW w:w="0" w:type="auto"/>
            <w:tcBorders>
              <w:bottom w:val="single" w:sz="4" w:space="0" w:color="auto"/>
            </w:tcBorders>
            <w:vAlign w:val="center"/>
          </w:tcPr>
          <w:p w14:paraId="10DEB8AD" w14:textId="77777777" w:rsidR="004A3DAB" w:rsidRPr="00CB2511" w:rsidRDefault="004A3DAB" w:rsidP="004A3DAB">
            <w:pPr>
              <w:rPr>
                <w:b/>
                <w:sz w:val="20"/>
                <w:szCs w:val="20"/>
              </w:rPr>
            </w:pPr>
          </w:p>
        </w:tc>
      </w:tr>
      <w:tr w:rsidR="004A3DAB" w:rsidRPr="00CB2511" w14:paraId="409E0934" w14:textId="77777777" w:rsidTr="004A3DAB">
        <w:trPr>
          <w:trHeight w:val="570"/>
        </w:trPr>
        <w:tc>
          <w:tcPr>
            <w:tcW w:w="0" w:type="auto"/>
            <w:shd w:val="clear" w:color="auto" w:fill="F2F2F2"/>
            <w:vAlign w:val="center"/>
          </w:tcPr>
          <w:p w14:paraId="2786C61D" w14:textId="77777777" w:rsidR="004A3DAB" w:rsidRPr="00CB2511" w:rsidRDefault="004A3DAB" w:rsidP="004A3DAB">
            <w:pPr>
              <w:rPr>
                <w:b/>
                <w:sz w:val="20"/>
                <w:szCs w:val="20"/>
              </w:rPr>
            </w:pPr>
            <w:r>
              <w:rPr>
                <w:b/>
                <w:sz w:val="20"/>
                <w:szCs w:val="20"/>
              </w:rPr>
              <w:t>Associate Engineer</w:t>
            </w:r>
          </w:p>
        </w:tc>
        <w:tc>
          <w:tcPr>
            <w:tcW w:w="0" w:type="auto"/>
            <w:shd w:val="clear" w:color="auto" w:fill="F2F2F2"/>
            <w:vAlign w:val="center"/>
          </w:tcPr>
          <w:p w14:paraId="1227BF5E" w14:textId="77777777" w:rsidR="004A3DAB" w:rsidRPr="00DC6308" w:rsidRDefault="004A3DAB" w:rsidP="004A3DAB">
            <w:pPr>
              <w:rPr>
                <w:sz w:val="20"/>
                <w:szCs w:val="20"/>
              </w:rPr>
            </w:pPr>
          </w:p>
        </w:tc>
        <w:tc>
          <w:tcPr>
            <w:tcW w:w="0" w:type="auto"/>
            <w:shd w:val="clear" w:color="auto" w:fill="F2F2F2"/>
            <w:vAlign w:val="center"/>
          </w:tcPr>
          <w:p w14:paraId="18305B16" w14:textId="77777777" w:rsidR="004A3DAB" w:rsidRPr="00DC6308" w:rsidRDefault="004A3DAB" w:rsidP="004A3DAB">
            <w:pPr>
              <w:rPr>
                <w:sz w:val="20"/>
                <w:szCs w:val="20"/>
              </w:rPr>
            </w:pPr>
          </w:p>
        </w:tc>
        <w:tc>
          <w:tcPr>
            <w:tcW w:w="0" w:type="auto"/>
            <w:shd w:val="clear" w:color="auto" w:fill="F2F2F2"/>
            <w:vAlign w:val="center"/>
          </w:tcPr>
          <w:p w14:paraId="786B016D" w14:textId="722F35D0" w:rsidR="004A3DAB" w:rsidRPr="00DC6308" w:rsidRDefault="004A3DAB" w:rsidP="004A3DAB">
            <w:pPr>
              <w:rPr>
                <w:sz w:val="20"/>
                <w:szCs w:val="20"/>
              </w:rPr>
            </w:pPr>
          </w:p>
        </w:tc>
        <w:tc>
          <w:tcPr>
            <w:tcW w:w="0" w:type="auto"/>
            <w:shd w:val="clear" w:color="auto" w:fill="F2F2F2"/>
          </w:tcPr>
          <w:p w14:paraId="0C12DE86" w14:textId="77777777" w:rsidR="004A3DAB" w:rsidRPr="00DC6308" w:rsidRDefault="004A3DAB" w:rsidP="004A3DAB">
            <w:pPr>
              <w:rPr>
                <w:sz w:val="20"/>
                <w:szCs w:val="20"/>
              </w:rPr>
            </w:pPr>
          </w:p>
        </w:tc>
        <w:tc>
          <w:tcPr>
            <w:tcW w:w="0" w:type="auto"/>
            <w:shd w:val="clear" w:color="auto" w:fill="F2F2F2"/>
            <w:vAlign w:val="center"/>
          </w:tcPr>
          <w:p w14:paraId="3C22A9F6" w14:textId="29F73757" w:rsidR="004A3DAB" w:rsidRPr="00DC6308" w:rsidRDefault="004A3DAB" w:rsidP="004A3DAB">
            <w:pPr>
              <w:rPr>
                <w:sz w:val="20"/>
                <w:szCs w:val="20"/>
              </w:rPr>
            </w:pPr>
          </w:p>
        </w:tc>
        <w:tc>
          <w:tcPr>
            <w:tcW w:w="0" w:type="auto"/>
            <w:shd w:val="clear" w:color="auto" w:fill="F2F2F2"/>
            <w:vAlign w:val="center"/>
          </w:tcPr>
          <w:p w14:paraId="18DF037C" w14:textId="77777777" w:rsidR="004A3DAB" w:rsidRPr="00DC6308" w:rsidRDefault="004A3DAB" w:rsidP="004A3DAB">
            <w:pPr>
              <w:rPr>
                <w:sz w:val="20"/>
                <w:szCs w:val="20"/>
              </w:rPr>
            </w:pPr>
          </w:p>
        </w:tc>
        <w:tc>
          <w:tcPr>
            <w:tcW w:w="0" w:type="auto"/>
            <w:shd w:val="clear" w:color="auto" w:fill="F2F2F2"/>
            <w:vAlign w:val="center"/>
          </w:tcPr>
          <w:p w14:paraId="1BE1CDBA" w14:textId="77777777" w:rsidR="004A3DAB" w:rsidRPr="00CB2511" w:rsidRDefault="004A3DAB" w:rsidP="004A3DAB">
            <w:pPr>
              <w:rPr>
                <w:b/>
                <w:sz w:val="20"/>
                <w:szCs w:val="20"/>
              </w:rPr>
            </w:pPr>
          </w:p>
        </w:tc>
      </w:tr>
      <w:tr w:rsidR="004A3DAB" w:rsidRPr="00CB2511" w14:paraId="75C8BB0B" w14:textId="77777777" w:rsidTr="004A3DAB">
        <w:trPr>
          <w:trHeight w:val="570"/>
        </w:trPr>
        <w:tc>
          <w:tcPr>
            <w:tcW w:w="0" w:type="auto"/>
            <w:tcBorders>
              <w:bottom w:val="single" w:sz="4" w:space="0" w:color="auto"/>
            </w:tcBorders>
            <w:vAlign w:val="center"/>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0" w:type="auto"/>
            <w:tcBorders>
              <w:bottom w:val="single" w:sz="4" w:space="0" w:color="auto"/>
            </w:tcBorders>
            <w:vAlign w:val="center"/>
          </w:tcPr>
          <w:p w14:paraId="07ABAAC6" w14:textId="77777777" w:rsidR="004A3DAB" w:rsidRPr="00DC6308" w:rsidRDefault="004A3DAB" w:rsidP="004A3DAB">
            <w:pPr>
              <w:rPr>
                <w:sz w:val="20"/>
                <w:szCs w:val="20"/>
              </w:rPr>
            </w:pPr>
          </w:p>
        </w:tc>
        <w:tc>
          <w:tcPr>
            <w:tcW w:w="0" w:type="auto"/>
            <w:tcBorders>
              <w:bottom w:val="single" w:sz="4" w:space="0" w:color="auto"/>
            </w:tcBorders>
            <w:vAlign w:val="center"/>
          </w:tcPr>
          <w:p w14:paraId="67A3CF9B" w14:textId="77777777" w:rsidR="004A3DAB" w:rsidRPr="00DC6308" w:rsidRDefault="004A3DAB" w:rsidP="004A3DAB">
            <w:pPr>
              <w:rPr>
                <w:sz w:val="20"/>
                <w:szCs w:val="20"/>
              </w:rPr>
            </w:pPr>
          </w:p>
        </w:tc>
        <w:tc>
          <w:tcPr>
            <w:tcW w:w="0" w:type="auto"/>
            <w:tcBorders>
              <w:bottom w:val="single" w:sz="4" w:space="0" w:color="auto"/>
            </w:tcBorders>
            <w:vAlign w:val="center"/>
          </w:tcPr>
          <w:p w14:paraId="1EC39EC0" w14:textId="122319DC" w:rsidR="004A3DAB" w:rsidRPr="00DC6308" w:rsidRDefault="004A3DAB" w:rsidP="004A3DAB">
            <w:pPr>
              <w:rPr>
                <w:sz w:val="20"/>
                <w:szCs w:val="20"/>
              </w:rPr>
            </w:pPr>
          </w:p>
        </w:tc>
        <w:tc>
          <w:tcPr>
            <w:tcW w:w="0" w:type="auto"/>
            <w:tcBorders>
              <w:bottom w:val="single" w:sz="4" w:space="0" w:color="auto"/>
            </w:tcBorders>
          </w:tcPr>
          <w:p w14:paraId="5E33C845" w14:textId="77777777" w:rsidR="004A3DAB" w:rsidRPr="00DC6308" w:rsidRDefault="004A3DAB" w:rsidP="004A3DAB">
            <w:pPr>
              <w:rPr>
                <w:sz w:val="20"/>
                <w:szCs w:val="20"/>
              </w:rPr>
            </w:pPr>
          </w:p>
        </w:tc>
        <w:tc>
          <w:tcPr>
            <w:tcW w:w="0" w:type="auto"/>
            <w:tcBorders>
              <w:bottom w:val="single" w:sz="4" w:space="0" w:color="auto"/>
            </w:tcBorders>
            <w:vAlign w:val="center"/>
          </w:tcPr>
          <w:p w14:paraId="51ADEC90" w14:textId="4AEF6CF5" w:rsidR="004A3DAB" w:rsidRPr="00DC6308" w:rsidRDefault="004A3DAB" w:rsidP="004A3DAB">
            <w:pPr>
              <w:rPr>
                <w:sz w:val="20"/>
                <w:szCs w:val="20"/>
              </w:rPr>
            </w:pPr>
          </w:p>
        </w:tc>
        <w:tc>
          <w:tcPr>
            <w:tcW w:w="0" w:type="auto"/>
            <w:tcBorders>
              <w:bottom w:val="single" w:sz="4" w:space="0" w:color="auto"/>
            </w:tcBorders>
            <w:vAlign w:val="center"/>
          </w:tcPr>
          <w:p w14:paraId="18592EBA" w14:textId="77777777" w:rsidR="004A3DAB" w:rsidRPr="00DC6308" w:rsidRDefault="004A3DAB" w:rsidP="004A3DAB">
            <w:pPr>
              <w:rPr>
                <w:sz w:val="20"/>
                <w:szCs w:val="20"/>
              </w:rPr>
            </w:pPr>
          </w:p>
        </w:tc>
        <w:tc>
          <w:tcPr>
            <w:tcW w:w="0" w:type="auto"/>
            <w:tcBorders>
              <w:bottom w:val="single" w:sz="4" w:space="0" w:color="auto"/>
            </w:tcBorders>
            <w:vAlign w:val="center"/>
          </w:tcPr>
          <w:p w14:paraId="542DA2BB" w14:textId="77777777" w:rsidR="004A3DAB" w:rsidRPr="00CB2511" w:rsidRDefault="004A3DAB" w:rsidP="004A3DAB">
            <w:pPr>
              <w:rPr>
                <w:b/>
                <w:sz w:val="20"/>
                <w:szCs w:val="20"/>
              </w:rPr>
            </w:pPr>
          </w:p>
        </w:tc>
      </w:tr>
      <w:tr w:rsidR="004A3DAB" w:rsidRPr="00CB2511" w14:paraId="071CACAB" w14:textId="77777777" w:rsidTr="004A3DAB">
        <w:trPr>
          <w:trHeight w:val="570"/>
        </w:trPr>
        <w:tc>
          <w:tcPr>
            <w:tcW w:w="0" w:type="auto"/>
            <w:shd w:val="clear" w:color="auto" w:fill="F2F2F2"/>
            <w:vAlign w:val="center"/>
          </w:tcPr>
          <w:p w14:paraId="30BC9067" w14:textId="77777777" w:rsidR="004A3DAB" w:rsidRPr="00CB2511" w:rsidRDefault="004A3DAB" w:rsidP="004A3DAB">
            <w:pPr>
              <w:rPr>
                <w:b/>
                <w:sz w:val="20"/>
                <w:szCs w:val="20"/>
              </w:rPr>
            </w:pPr>
            <w:r>
              <w:rPr>
                <w:b/>
                <w:sz w:val="20"/>
                <w:szCs w:val="20"/>
              </w:rPr>
              <w:t>Software T</w:t>
            </w:r>
            <w:r w:rsidRPr="00CB2511">
              <w:rPr>
                <w:b/>
                <w:sz w:val="20"/>
                <w:szCs w:val="20"/>
              </w:rPr>
              <w:t>ech</w:t>
            </w:r>
          </w:p>
        </w:tc>
        <w:tc>
          <w:tcPr>
            <w:tcW w:w="0" w:type="auto"/>
            <w:shd w:val="clear" w:color="auto" w:fill="F2F2F2"/>
            <w:vAlign w:val="center"/>
          </w:tcPr>
          <w:p w14:paraId="5E88E60F" w14:textId="77777777" w:rsidR="004A3DAB" w:rsidRPr="00DC6308" w:rsidRDefault="004A3DAB" w:rsidP="004A3DAB">
            <w:pPr>
              <w:rPr>
                <w:sz w:val="20"/>
                <w:szCs w:val="20"/>
              </w:rPr>
            </w:pPr>
          </w:p>
        </w:tc>
        <w:tc>
          <w:tcPr>
            <w:tcW w:w="0" w:type="auto"/>
            <w:shd w:val="clear" w:color="auto" w:fill="F2F2F2"/>
            <w:vAlign w:val="center"/>
          </w:tcPr>
          <w:p w14:paraId="1661E2C4" w14:textId="77777777" w:rsidR="004A3DAB" w:rsidRPr="00DC6308" w:rsidRDefault="004A3DAB" w:rsidP="004A3DAB">
            <w:pPr>
              <w:rPr>
                <w:sz w:val="20"/>
                <w:szCs w:val="20"/>
              </w:rPr>
            </w:pPr>
          </w:p>
        </w:tc>
        <w:tc>
          <w:tcPr>
            <w:tcW w:w="0" w:type="auto"/>
            <w:shd w:val="clear" w:color="auto" w:fill="F2F2F2"/>
            <w:vAlign w:val="center"/>
          </w:tcPr>
          <w:p w14:paraId="4CFC9F8D" w14:textId="1260607A" w:rsidR="004A3DAB" w:rsidRPr="00DC6308" w:rsidRDefault="004A3DAB" w:rsidP="004A3DAB">
            <w:pPr>
              <w:rPr>
                <w:sz w:val="20"/>
                <w:szCs w:val="20"/>
              </w:rPr>
            </w:pPr>
          </w:p>
        </w:tc>
        <w:tc>
          <w:tcPr>
            <w:tcW w:w="0" w:type="auto"/>
            <w:shd w:val="clear" w:color="auto" w:fill="F2F2F2"/>
          </w:tcPr>
          <w:p w14:paraId="511C9F23" w14:textId="77777777" w:rsidR="004A3DAB" w:rsidRPr="00DC6308" w:rsidRDefault="004A3DAB" w:rsidP="004A3DAB">
            <w:pPr>
              <w:rPr>
                <w:sz w:val="20"/>
                <w:szCs w:val="20"/>
              </w:rPr>
            </w:pPr>
          </w:p>
        </w:tc>
        <w:tc>
          <w:tcPr>
            <w:tcW w:w="0" w:type="auto"/>
            <w:shd w:val="clear" w:color="auto" w:fill="F2F2F2"/>
            <w:vAlign w:val="center"/>
          </w:tcPr>
          <w:p w14:paraId="1281BFCA" w14:textId="0396F409" w:rsidR="004A3DAB" w:rsidRPr="00DC6308" w:rsidRDefault="004A3DAB" w:rsidP="004A3DAB">
            <w:pPr>
              <w:rPr>
                <w:sz w:val="20"/>
                <w:szCs w:val="20"/>
              </w:rPr>
            </w:pPr>
          </w:p>
        </w:tc>
        <w:tc>
          <w:tcPr>
            <w:tcW w:w="0" w:type="auto"/>
            <w:shd w:val="clear" w:color="auto" w:fill="F2F2F2"/>
            <w:vAlign w:val="center"/>
          </w:tcPr>
          <w:p w14:paraId="16A75A83" w14:textId="77777777" w:rsidR="004A3DAB" w:rsidRPr="00DC6308" w:rsidRDefault="004A3DAB" w:rsidP="004A3DAB">
            <w:pPr>
              <w:rPr>
                <w:sz w:val="20"/>
                <w:szCs w:val="20"/>
              </w:rPr>
            </w:pPr>
          </w:p>
        </w:tc>
        <w:tc>
          <w:tcPr>
            <w:tcW w:w="0" w:type="auto"/>
            <w:shd w:val="clear" w:color="auto" w:fill="F2F2F2"/>
            <w:vAlign w:val="center"/>
          </w:tcPr>
          <w:p w14:paraId="522C433F" w14:textId="77777777" w:rsidR="004A3DAB" w:rsidRPr="00CB2511" w:rsidRDefault="004A3DAB" w:rsidP="004A3DAB">
            <w:pPr>
              <w:rPr>
                <w:b/>
                <w:sz w:val="20"/>
                <w:szCs w:val="20"/>
              </w:rPr>
            </w:pPr>
          </w:p>
        </w:tc>
      </w:tr>
      <w:tr w:rsidR="004A3DAB" w:rsidRPr="00CB2511" w14:paraId="7C8CBBC9" w14:textId="77777777" w:rsidTr="004A3DAB">
        <w:trPr>
          <w:trHeight w:val="570"/>
        </w:trPr>
        <w:tc>
          <w:tcPr>
            <w:tcW w:w="0" w:type="auto"/>
            <w:tcBorders>
              <w:bottom w:val="single" w:sz="4" w:space="0" w:color="auto"/>
            </w:tcBorders>
            <w:vAlign w:val="center"/>
          </w:tcPr>
          <w:p w14:paraId="7218DB5C" w14:textId="77777777" w:rsidR="004A3DAB" w:rsidRPr="00CB2511" w:rsidRDefault="004A3DAB" w:rsidP="004A3DAB">
            <w:pPr>
              <w:rPr>
                <w:b/>
                <w:sz w:val="20"/>
                <w:szCs w:val="20"/>
              </w:rPr>
            </w:pPr>
            <w:r>
              <w:rPr>
                <w:b/>
                <w:sz w:val="20"/>
                <w:szCs w:val="20"/>
              </w:rPr>
              <w:t>Mechanical Tech</w:t>
            </w:r>
          </w:p>
        </w:tc>
        <w:tc>
          <w:tcPr>
            <w:tcW w:w="0" w:type="auto"/>
            <w:tcBorders>
              <w:bottom w:val="single" w:sz="4" w:space="0" w:color="auto"/>
            </w:tcBorders>
            <w:vAlign w:val="center"/>
          </w:tcPr>
          <w:p w14:paraId="16DBC249" w14:textId="77777777" w:rsidR="004A3DAB" w:rsidRPr="00DC6308" w:rsidRDefault="004A3DAB" w:rsidP="004A3DAB">
            <w:pPr>
              <w:rPr>
                <w:sz w:val="20"/>
                <w:szCs w:val="20"/>
              </w:rPr>
            </w:pPr>
          </w:p>
        </w:tc>
        <w:tc>
          <w:tcPr>
            <w:tcW w:w="0" w:type="auto"/>
            <w:tcBorders>
              <w:bottom w:val="single" w:sz="4" w:space="0" w:color="auto"/>
            </w:tcBorders>
            <w:vAlign w:val="center"/>
          </w:tcPr>
          <w:p w14:paraId="30B833E1" w14:textId="77777777" w:rsidR="004A3DAB" w:rsidRPr="00DC6308" w:rsidRDefault="004A3DAB" w:rsidP="004A3DAB">
            <w:pPr>
              <w:rPr>
                <w:sz w:val="20"/>
                <w:szCs w:val="20"/>
              </w:rPr>
            </w:pPr>
          </w:p>
        </w:tc>
        <w:tc>
          <w:tcPr>
            <w:tcW w:w="0" w:type="auto"/>
            <w:tcBorders>
              <w:bottom w:val="single" w:sz="4" w:space="0" w:color="auto"/>
            </w:tcBorders>
            <w:vAlign w:val="center"/>
          </w:tcPr>
          <w:p w14:paraId="3EA43DF3" w14:textId="444546C1" w:rsidR="004A3DAB" w:rsidRPr="00DC6308" w:rsidRDefault="004A3DAB" w:rsidP="004A3DAB">
            <w:pPr>
              <w:rPr>
                <w:sz w:val="20"/>
                <w:szCs w:val="20"/>
              </w:rPr>
            </w:pPr>
          </w:p>
        </w:tc>
        <w:tc>
          <w:tcPr>
            <w:tcW w:w="0" w:type="auto"/>
            <w:tcBorders>
              <w:bottom w:val="single" w:sz="4" w:space="0" w:color="auto"/>
            </w:tcBorders>
          </w:tcPr>
          <w:p w14:paraId="12B62189" w14:textId="77777777" w:rsidR="004A3DAB" w:rsidRPr="00DC6308" w:rsidRDefault="004A3DAB" w:rsidP="004A3DAB">
            <w:pPr>
              <w:rPr>
                <w:sz w:val="20"/>
                <w:szCs w:val="20"/>
              </w:rPr>
            </w:pPr>
          </w:p>
        </w:tc>
        <w:tc>
          <w:tcPr>
            <w:tcW w:w="0" w:type="auto"/>
            <w:tcBorders>
              <w:bottom w:val="single" w:sz="4" w:space="0" w:color="auto"/>
            </w:tcBorders>
            <w:vAlign w:val="center"/>
          </w:tcPr>
          <w:p w14:paraId="3DE971EA" w14:textId="5211DF73" w:rsidR="004A3DAB" w:rsidRPr="00DC6308" w:rsidRDefault="004A3DAB" w:rsidP="004A3DAB">
            <w:pPr>
              <w:rPr>
                <w:sz w:val="20"/>
                <w:szCs w:val="20"/>
              </w:rPr>
            </w:pPr>
          </w:p>
        </w:tc>
        <w:tc>
          <w:tcPr>
            <w:tcW w:w="0" w:type="auto"/>
            <w:tcBorders>
              <w:bottom w:val="single" w:sz="4" w:space="0" w:color="auto"/>
            </w:tcBorders>
            <w:vAlign w:val="center"/>
          </w:tcPr>
          <w:p w14:paraId="3FC3E14B" w14:textId="77777777" w:rsidR="004A3DAB" w:rsidRPr="00DC6308" w:rsidRDefault="004A3DAB" w:rsidP="004A3DAB">
            <w:pPr>
              <w:rPr>
                <w:sz w:val="20"/>
                <w:szCs w:val="20"/>
              </w:rPr>
            </w:pPr>
          </w:p>
        </w:tc>
        <w:tc>
          <w:tcPr>
            <w:tcW w:w="0" w:type="auto"/>
            <w:tcBorders>
              <w:bottom w:val="single" w:sz="4" w:space="0" w:color="auto"/>
            </w:tcBorders>
            <w:vAlign w:val="center"/>
          </w:tcPr>
          <w:p w14:paraId="41C34DCE" w14:textId="77777777" w:rsidR="004A3DAB" w:rsidRPr="00CB2511" w:rsidRDefault="004A3DAB" w:rsidP="004A3DAB">
            <w:pPr>
              <w:rPr>
                <w:b/>
                <w:sz w:val="20"/>
                <w:szCs w:val="20"/>
              </w:rPr>
            </w:pPr>
          </w:p>
        </w:tc>
      </w:tr>
      <w:tr w:rsidR="004A3DAB" w:rsidRPr="00CB2511" w14:paraId="07F3B94B" w14:textId="77777777" w:rsidTr="004A3DAB">
        <w:trPr>
          <w:trHeight w:val="570"/>
        </w:trPr>
        <w:tc>
          <w:tcPr>
            <w:tcW w:w="0" w:type="auto"/>
            <w:shd w:val="clear" w:color="auto" w:fill="F2F2F2"/>
            <w:vAlign w:val="center"/>
          </w:tcPr>
          <w:p w14:paraId="3E0D1A10" w14:textId="77777777" w:rsidR="004A3DAB" w:rsidRPr="00CB2511" w:rsidRDefault="004A3DAB" w:rsidP="004A3DAB">
            <w:pPr>
              <w:rPr>
                <w:b/>
                <w:sz w:val="20"/>
                <w:szCs w:val="20"/>
              </w:rPr>
            </w:pPr>
            <w:r>
              <w:rPr>
                <w:b/>
                <w:sz w:val="20"/>
                <w:szCs w:val="20"/>
              </w:rPr>
              <w:t xml:space="preserve">Machinist </w:t>
            </w:r>
          </w:p>
        </w:tc>
        <w:tc>
          <w:tcPr>
            <w:tcW w:w="0" w:type="auto"/>
            <w:shd w:val="clear" w:color="auto" w:fill="F2F2F2"/>
            <w:vAlign w:val="center"/>
          </w:tcPr>
          <w:p w14:paraId="6419AD4C" w14:textId="77777777" w:rsidR="004A3DAB" w:rsidRPr="00DC6308" w:rsidRDefault="004A3DAB" w:rsidP="004A3DAB">
            <w:pPr>
              <w:rPr>
                <w:sz w:val="20"/>
                <w:szCs w:val="20"/>
              </w:rPr>
            </w:pPr>
          </w:p>
        </w:tc>
        <w:tc>
          <w:tcPr>
            <w:tcW w:w="0" w:type="auto"/>
            <w:shd w:val="clear" w:color="auto" w:fill="F2F2F2"/>
            <w:vAlign w:val="center"/>
          </w:tcPr>
          <w:p w14:paraId="2D961190" w14:textId="77777777" w:rsidR="004A3DAB" w:rsidRPr="00DC6308" w:rsidRDefault="004A3DAB" w:rsidP="004A3DAB">
            <w:pPr>
              <w:rPr>
                <w:sz w:val="20"/>
                <w:szCs w:val="20"/>
              </w:rPr>
            </w:pPr>
          </w:p>
        </w:tc>
        <w:tc>
          <w:tcPr>
            <w:tcW w:w="0" w:type="auto"/>
            <w:shd w:val="clear" w:color="auto" w:fill="F2F2F2"/>
            <w:vAlign w:val="center"/>
          </w:tcPr>
          <w:p w14:paraId="17AD9E06" w14:textId="25AB0972" w:rsidR="004A3DAB" w:rsidRPr="00DC6308" w:rsidRDefault="004A3DAB" w:rsidP="004A3DAB">
            <w:pPr>
              <w:rPr>
                <w:sz w:val="20"/>
                <w:szCs w:val="20"/>
              </w:rPr>
            </w:pPr>
          </w:p>
        </w:tc>
        <w:tc>
          <w:tcPr>
            <w:tcW w:w="0" w:type="auto"/>
            <w:shd w:val="clear" w:color="auto" w:fill="F2F2F2"/>
          </w:tcPr>
          <w:p w14:paraId="2D97BFEB" w14:textId="77777777" w:rsidR="004A3DAB" w:rsidRPr="00DC6308" w:rsidRDefault="004A3DAB" w:rsidP="004A3DAB">
            <w:pPr>
              <w:rPr>
                <w:sz w:val="20"/>
                <w:szCs w:val="20"/>
              </w:rPr>
            </w:pPr>
          </w:p>
        </w:tc>
        <w:tc>
          <w:tcPr>
            <w:tcW w:w="0" w:type="auto"/>
            <w:shd w:val="clear" w:color="auto" w:fill="F2F2F2"/>
            <w:vAlign w:val="center"/>
          </w:tcPr>
          <w:p w14:paraId="7A940738" w14:textId="703147AE" w:rsidR="004A3DAB" w:rsidRPr="00DC6308" w:rsidRDefault="004A3DAB" w:rsidP="004A3DAB">
            <w:pPr>
              <w:rPr>
                <w:sz w:val="20"/>
                <w:szCs w:val="20"/>
              </w:rPr>
            </w:pPr>
          </w:p>
        </w:tc>
        <w:tc>
          <w:tcPr>
            <w:tcW w:w="0" w:type="auto"/>
            <w:shd w:val="clear" w:color="auto" w:fill="F2F2F2"/>
            <w:vAlign w:val="center"/>
          </w:tcPr>
          <w:p w14:paraId="1BE5F4A5" w14:textId="77777777" w:rsidR="004A3DAB" w:rsidRPr="00DC6308" w:rsidRDefault="004A3DAB" w:rsidP="004A3DAB">
            <w:pPr>
              <w:rPr>
                <w:sz w:val="20"/>
                <w:szCs w:val="20"/>
              </w:rPr>
            </w:pPr>
          </w:p>
        </w:tc>
        <w:tc>
          <w:tcPr>
            <w:tcW w:w="0" w:type="auto"/>
            <w:shd w:val="clear" w:color="auto" w:fill="F2F2F2"/>
            <w:vAlign w:val="center"/>
          </w:tcPr>
          <w:p w14:paraId="53C00103" w14:textId="77777777" w:rsidR="004A3DAB" w:rsidRPr="00CB2511" w:rsidRDefault="004A3DAB" w:rsidP="004A3DAB">
            <w:pPr>
              <w:rPr>
                <w:b/>
                <w:sz w:val="20"/>
                <w:szCs w:val="20"/>
              </w:rPr>
            </w:pPr>
          </w:p>
        </w:tc>
      </w:tr>
      <w:tr w:rsidR="004A3DAB" w:rsidRPr="00CB2511" w14:paraId="5C11E1B3" w14:textId="77777777" w:rsidTr="004A3DAB">
        <w:trPr>
          <w:trHeight w:val="570"/>
        </w:trPr>
        <w:tc>
          <w:tcPr>
            <w:tcW w:w="0" w:type="auto"/>
            <w:vAlign w:val="center"/>
          </w:tcPr>
          <w:p w14:paraId="2C18269F" w14:textId="77777777" w:rsidR="004A3DAB" w:rsidRPr="00CB2511" w:rsidRDefault="004A3DAB" w:rsidP="004A3DAB">
            <w:pPr>
              <w:rPr>
                <w:b/>
                <w:sz w:val="20"/>
                <w:szCs w:val="20"/>
              </w:rPr>
            </w:pPr>
            <w:r>
              <w:rPr>
                <w:b/>
                <w:sz w:val="20"/>
                <w:szCs w:val="20"/>
              </w:rPr>
              <w:t>Divers</w:t>
            </w:r>
          </w:p>
        </w:tc>
        <w:tc>
          <w:tcPr>
            <w:tcW w:w="0" w:type="auto"/>
            <w:vAlign w:val="center"/>
          </w:tcPr>
          <w:p w14:paraId="2FA4BFDE" w14:textId="77777777" w:rsidR="004A3DAB" w:rsidRPr="00DC6308" w:rsidRDefault="004A3DAB" w:rsidP="004A3DAB">
            <w:pPr>
              <w:rPr>
                <w:sz w:val="20"/>
                <w:szCs w:val="20"/>
              </w:rPr>
            </w:pPr>
          </w:p>
        </w:tc>
        <w:tc>
          <w:tcPr>
            <w:tcW w:w="0" w:type="auto"/>
            <w:vAlign w:val="center"/>
          </w:tcPr>
          <w:p w14:paraId="557D0D88" w14:textId="77777777" w:rsidR="004A3DAB" w:rsidRPr="00DC6308" w:rsidRDefault="004A3DAB" w:rsidP="004A3DAB">
            <w:pPr>
              <w:rPr>
                <w:sz w:val="20"/>
                <w:szCs w:val="20"/>
              </w:rPr>
            </w:pPr>
          </w:p>
        </w:tc>
        <w:tc>
          <w:tcPr>
            <w:tcW w:w="0" w:type="auto"/>
            <w:vAlign w:val="center"/>
          </w:tcPr>
          <w:p w14:paraId="358E7A54" w14:textId="712C8F29" w:rsidR="004A3DAB" w:rsidRPr="00DC6308" w:rsidRDefault="004A3DAB" w:rsidP="004A3DAB">
            <w:pPr>
              <w:rPr>
                <w:sz w:val="20"/>
                <w:szCs w:val="20"/>
              </w:rPr>
            </w:pPr>
          </w:p>
        </w:tc>
        <w:tc>
          <w:tcPr>
            <w:tcW w:w="0" w:type="auto"/>
          </w:tcPr>
          <w:p w14:paraId="726A1699" w14:textId="77777777" w:rsidR="004A3DAB" w:rsidRPr="00DC6308" w:rsidRDefault="004A3DAB" w:rsidP="004A3DAB">
            <w:pPr>
              <w:rPr>
                <w:sz w:val="20"/>
                <w:szCs w:val="20"/>
              </w:rPr>
            </w:pPr>
          </w:p>
        </w:tc>
        <w:tc>
          <w:tcPr>
            <w:tcW w:w="0" w:type="auto"/>
            <w:vAlign w:val="center"/>
          </w:tcPr>
          <w:p w14:paraId="35F7B6D1" w14:textId="31AA6ED1" w:rsidR="004A3DAB" w:rsidRPr="00DC6308" w:rsidRDefault="004A3DAB" w:rsidP="004A3DAB">
            <w:pPr>
              <w:rPr>
                <w:sz w:val="20"/>
                <w:szCs w:val="20"/>
              </w:rPr>
            </w:pPr>
          </w:p>
        </w:tc>
        <w:tc>
          <w:tcPr>
            <w:tcW w:w="0" w:type="auto"/>
            <w:vAlign w:val="center"/>
          </w:tcPr>
          <w:p w14:paraId="7B2D42A5" w14:textId="77777777" w:rsidR="004A3DAB" w:rsidRPr="00DC6308" w:rsidRDefault="004A3DAB" w:rsidP="004A3DAB">
            <w:pPr>
              <w:rPr>
                <w:sz w:val="20"/>
                <w:szCs w:val="20"/>
              </w:rPr>
            </w:pPr>
          </w:p>
        </w:tc>
        <w:tc>
          <w:tcPr>
            <w:tcW w:w="0" w:type="auto"/>
            <w:vAlign w:val="center"/>
          </w:tcPr>
          <w:p w14:paraId="62EDE909" w14:textId="77777777" w:rsidR="004A3DAB" w:rsidRPr="00CB2511" w:rsidRDefault="004A3DAB" w:rsidP="004A3DAB">
            <w:pPr>
              <w:rPr>
                <w:b/>
                <w:sz w:val="20"/>
                <w:szCs w:val="20"/>
              </w:rPr>
            </w:pPr>
          </w:p>
        </w:tc>
      </w:tr>
      <w:tr w:rsidR="004A3DAB" w:rsidRPr="00CB2511" w14:paraId="67973B32" w14:textId="77777777" w:rsidTr="004A3DAB">
        <w:trPr>
          <w:trHeight w:val="570"/>
        </w:trPr>
        <w:tc>
          <w:tcPr>
            <w:tcW w:w="0" w:type="auto"/>
            <w:vAlign w:val="center"/>
          </w:tcPr>
          <w:p w14:paraId="785E0719" w14:textId="6BEACD60" w:rsidR="004A3DAB" w:rsidRDefault="004A3DAB" w:rsidP="004A3DAB">
            <w:pPr>
              <w:rPr>
                <w:b/>
                <w:sz w:val="20"/>
                <w:szCs w:val="20"/>
              </w:rPr>
            </w:pPr>
            <w:r>
              <w:rPr>
                <w:b/>
                <w:sz w:val="20"/>
                <w:szCs w:val="20"/>
              </w:rPr>
              <w:t>Video Lab</w:t>
            </w:r>
          </w:p>
        </w:tc>
        <w:tc>
          <w:tcPr>
            <w:tcW w:w="0" w:type="auto"/>
            <w:vAlign w:val="center"/>
          </w:tcPr>
          <w:p w14:paraId="5C78182D" w14:textId="77777777" w:rsidR="004A3DAB" w:rsidRPr="00DC6308" w:rsidRDefault="004A3DAB" w:rsidP="004A3DAB">
            <w:pPr>
              <w:rPr>
                <w:sz w:val="20"/>
                <w:szCs w:val="20"/>
              </w:rPr>
            </w:pPr>
          </w:p>
        </w:tc>
        <w:tc>
          <w:tcPr>
            <w:tcW w:w="0" w:type="auto"/>
            <w:vAlign w:val="center"/>
          </w:tcPr>
          <w:p w14:paraId="0ABB5AAA" w14:textId="77777777" w:rsidR="004A3DAB" w:rsidRPr="00DC6308" w:rsidRDefault="004A3DAB" w:rsidP="004A3DAB">
            <w:pPr>
              <w:rPr>
                <w:sz w:val="20"/>
                <w:szCs w:val="20"/>
              </w:rPr>
            </w:pPr>
          </w:p>
        </w:tc>
        <w:tc>
          <w:tcPr>
            <w:tcW w:w="0" w:type="auto"/>
            <w:vAlign w:val="center"/>
          </w:tcPr>
          <w:p w14:paraId="4A4338D3" w14:textId="397CFB24" w:rsidR="004A3DAB" w:rsidRPr="00DC6308" w:rsidRDefault="004A3DAB" w:rsidP="004A3DAB">
            <w:pPr>
              <w:rPr>
                <w:sz w:val="20"/>
                <w:szCs w:val="20"/>
              </w:rPr>
            </w:pPr>
          </w:p>
        </w:tc>
        <w:tc>
          <w:tcPr>
            <w:tcW w:w="0" w:type="auto"/>
          </w:tcPr>
          <w:p w14:paraId="5C572221" w14:textId="77777777" w:rsidR="004A3DAB" w:rsidRPr="00DC6308" w:rsidRDefault="004A3DAB" w:rsidP="004A3DAB">
            <w:pPr>
              <w:rPr>
                <w:sz w:val="20"/>
                <w:szCs w:val="20"/>
              </w:rPr>
            </w:pPr>
          </w:p>
        </w:tc>
        <w:tc>
          <w:tcPr>
            <w:tcW w:w="0" w:type="auto"/>
            <w:vAlign w:val="center"/>
          </w:tcPr>
          <w:p w14:paraId="0FE7E27A" w14:textId="6AF1E124" w:rsidR="004A3DAB" w:rsidRPr="00DC6308" w:rsidRDefault="004A3DAB" w:rsidP="004A3DAB">
            <w:pPr>
              <w:rPr>
                <w:sz w:val="20"/>
                <w:szCs w:val="20"/>
              </w:rPr>
            </w:pPr>
          </w:p>
        </w:tc>
        <w:tc>
          <w:tcPr>
            <w:tcW w:w="0" w:type="auto"/>
            <w:vAlign w:val="center"/>
          </w:tcPr>
          <w:p w14:paraId="4DE82468" w14:textId="77777777" w:rsidR="004A3DAB" w:rsidRPr="00DC6308" w:rsidRDefault="004A3DAB" w:rsidP="004A3DAB">
            <w:pPr>
              <w:rPr>
                <w:sz w:val="20"/>
                <w:szCs w:val="20"/>
              </w:rPr>
            </w:pPr>
          </w:p>
        </w:tc>
        <w:tc>
          <w:tcPr>
            <w:tcW w:w="0" w:type="auto"/>
            <w:vAlign w:val="center"/>
          </w:tcPr>
          <w:p w14:paraId="37022020" w14:textId="77777777" w:rsidR="004A3DAB" w:rsidRPr="00CB2511" w:rsidRDefault="004A3DAB" w:rsidP="004A3DAB">
            <w:pPr>
              <w:rPr>
                <w:b/>
                <w:sz w:val="20"/>
                <w:szCs w:val="20"/>
              </w:rPr>
            </w:pPr>
          </w:p>
        </w:tc>
      </w:tr>
      <w:tr w:rsidR="004A3DAB" w:rsidRPr="00CB2511" w14:paraId="3020AE42" w14:textId="77777777" w:rsidTr="004A3DAB">
        <w:trPr>
          <w:trHeight w:val="570"/>
        </w:trPr>
        <w:tc>
          <w:tcPr>
            <w:tcW w:w="0" w:type="auto"/>
            <w:vAlign w:val="center"/>
          </w:tcPr>
          <w:p w14:paraId="349EB5FE" w14:textId="2175B6DF" w:rsidR="004A3DAB" w:rsidRDefault="004A3DAB" w:rsidP="004A3DAB">
            <w:pPr>
              <w:rPr>
                <w:b/>
                <w:sz w:val="20"/>
                <w:szCs w:val="20"/>
              </w:rPr>
            </w:pPr>
            <w:r>
              <w:rPr>
                <w:b/>
                <w:sz w:val="20"/>
                <w:szCs w:val="20"/>
              </w:rPr>
              <w:t>DMO</w:t>
            </w:r>
          </w:p>
        </w:tc>
        <w:tc>
          <w:tcPr>
            <w:tcW w:w="0" w:type="auto"/>
            <w:vAlign w:val="center"/>
          </w:tcPr>
          <w:p w14:paraId="09C744F2" w14:textId="77777777" w:rsidR="004A3DAB" w:rsidRPr="00DC6308" w:rsidRDefault="004A3DAB" w:rsidP="004A3DAB">
            <w:pPr>
              <w:rPr>
                <w:sz w:val="20"/>
                <w:szCs w:val="20"/>
              </w:rPr>
            </w:pPr>
          </w:p>
        </w:tc>
        <w:tc>
          <w:tcPr>
            <w:tcW w:w="0" w:type="auto"/>
            <w:vAlign w:val="center"/>
          </w:tcPr>
          <w:p w14:paraId="07C90B7D" w14:textId="77777777" w:rsidR="004A3DAB" w:rsidRPr="00DC6308" w:rsidRDefault="004A3DAB" w:rsidP="004A3DAB">
            <w:pPr>
              <w:rPr>
                <w:sz w:val="20"/>
                <w:szCs w:val="20"/>
              </w:rPr>
            </w:pPr>
          </w:p>
        </w:tc>
        <w:tc>
          <w:tcPr>
            <w:tcW w:w="0" w:type="auto"/>
            <w:vAlign w:val="center"/>
          </w:tcPr>
          <w:p w14:paraId="47B8AB43" w14:textId="5091E347" w:rsidR="004A3DAB" w:rsidRPr="00DC6308" w:rsidRDefault="004A3DAB" w:rsidP="004A3DAB">
            <w:pPr>
              <w:rPr>
                <w:sz w:val="20"/>
                <w:szCs w:val="20"/>
              </w:rPr>
            </w:pPr>
          </w:p>
        </w:tc>
        <w:tc>
          <w:tcPr>
            <w:tcW w:w="0" w:type="auto"/>
          </w:tcPr>
          <w:p w14:paraId="49BBAB7F" w14:textId="77777777" w:rsidR="004A3DAB" w:rsidRPr="00DC6308" w:rsidRDefault="004A3DAB" w:rsidP="004A3DAB">
            <w:pPr>
              <w:rPr>
                <w:sz w:val="20"/>
                <w:szCs w:val="20"/>
              </w:rPr>
            </w:pPr>
          </w:p>
        </w:tc>
        <w:tc>
          <w:tcPr>
            <w:tcW w:w="0" w:type="auto"/>
            <w:vAlign w:val="center"/>
          </w:tcPr>
          <w:p w14:paraId="128F08F4" w14:textId="15C5362A" w:rsidR="004A3DAB" w:rsidRPr="00DC6308" w:rsidRDefault="004A3DAB" w:rsidP="004A3DAB">
            <w:pPr>
              <w:rPr>
                <w:sz w:val="20"/>
                <w:szCs w:val="20"/>
              </w:rPr>
            </w:pPr>
          </w:p>
        </w:tc>
        <w:tc>
          <w:tcPr>
            <w:tcW w:w="0" w:type="auto"/>
            <w:vAlign w:val="center"/>
          </w:tcPr>
          <w:p w14:paraId="1457236D" w14:textId="77777777" w:rsidR="004A3DAB" w:rsidRPr="00DC6308" w:rsidRDefault="004A3DAB" w:rsidP="004A3DAB">
            <w:pPr>
              <w:rPr>
                <w:sz w:val="20"/>
                <w:szCs w:val="20"/>
              </w:rPr>
            </w:pPr>
          </w:p>
        </w:tc>
        <w:tc>
          <w:tcPr>
            <w:tcW w:w="0" w:type="auto"/>
            <w:vAlign w:val="center"/>
          </w:tcPr>
          <w:p w14:paraId="1C7E30BE" w14:textId="1294A316" w:rsidR="004A3DAB" w:rsidRPr="00CB2511" w:rsidRDefault="004A3DAB" w:rsidP="004A3DAB">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1F6D64F8" w:rsidR="00E50128" w:rsidRDefault="00E50128" w:rsidP="00DC6308">
      <w:pPr>
        <w:jc w:val="both"/>
      </w:pPr>
      <w:r w:rsidRPr="00E50128">
        <w:rPr>
          <w:u w:val="single"/>
        </w:rPr>
        <w:t>Activity 2</w:t>
      </w:r>
      <w:r>
        <w:t xml:space="preserve">: </w:t>
      </w:r>
      <w:r w:rsidR="008B0723">
        <w:t>No cost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13ABF16A" w14:textId="77777777" w:rsidR="00A04FF5" w:rsidRDefault="00A04FF5" w:rsidP="00A04FF5">
      <w:pPr>
        <w:pStyle w:val="ListParagraph"/>
        <w:numPr>
          <w:ilvl w:val="1"/>
          <w:numId w:val="7"/>
        </w:numPr>
        <w:jc w:val="both"/>
      </w:pPr>
      <w:r>
        <w:t>Spare cable</w:t>
      </w:r>
      <w:r w:rsidRPr="00C51C68">
        <w:t>: $</w:t>
      </w:r>
      <w:r>
        <w:t>50,</w:t>
      </w:r>
      <w:r w:rsidRPr="00C51C68">
        <w:t>000</w:t>
      </w:r>
    </w:p>
    <w:p w14:paraId="465928AE" w14:textId="77777777" w:rsidR="00A04FF5" w:rsidRDefault="00A04FF5" w:rsidP="00A04FF5">
      <w:pPr>
        <w:pStyle w:val="ListParagraph"/>
        <w:numPr>
          <w:ilvl w:val="1"/>
          <w:numId w:val="7"/>
        </w:numPr>
        <w:jc w:val="both"/>
      </w:pPr>
      <w:r>
        <w:t>FO connectors: $15,000</w:t>
      </w:r>
    </w:p>
    <w:p w14:paraId="657A6563" w14:textId="77777777" w:rsidR="00A04FF5" w:rsidRDefault="00A04FF5" w:rsidP="00A04FF5">
      <w:pPr>
        <w:pStyle w:val="ListParagraph"/>
        <w:numPr>
          <w:ilvl w:val="1"/>
          <w:numId w:val="7"/>
        </w:numPr>
        <w:jc w:val="both"/>
      </w:pPr>
      <w:r>
        <w:t>Cable/rubber molded connectors: $5000</w:t>
      </w:r>
    </w:p>
    <w:p w14:paraId="2390806D" w14:textId="77777777" w:rsidR="00A04FF5" w:rsidRDefault="00A04FF5" w:rsidP="00A04FF5">
      <w:pPr>
        <w:pStyle w:val="ListParagraph"/>
        <w:numPr>
          <w:ilvl w:val="1"/>
          <w:numId w:val="7"/>
        </w:numPr>
        <w:jc w:val="both"/>
      </w:pPr>
      <w:r>
        <w:lastRenderedPageBreak/>
        <w:t>Batteries: $10,000</w:t>
      </w:r>
    </w:p>
    <w:p w14:paraId="799B99EE" w14:textId="77777777" w:rsidR="00A04FF5" w:rsidRDefault="00A04FF5" w:rsidP="00A04FF5">
      <w:pPr>
        <w:pStyle w:val="ListParagraph"/>
        <w:numPr>
          <w:ilvl w:val="1"/>
          <w:numId w:val="7"/>
        </w:numPr>
        <w:jc w:val="both"/>
      </w:pPr>
      <w:r>
        <w:t>Materials $5,000</w:t>
      </w:r>
    </w:p>
    <w:p w14:paraId="616D3279" w14:textId="77777777" w:rsidR="00A04FF5" w:rsidRDefault="00A04FF5" w:rsidP="00A04FF5">
      <w:pPr>
        <w:pStyle w:val="ListParagraph"/>
        <w:numPr>
          <w:ilvl w:val="0"/>
          <w:numId w:val="7"/>
        </w:numPr>
        <w:jc w:val="both"/>
      </w:pPr>
      <w:proofErr w:type="spellStart"/>
      <w:r>
        <w:t>Sintela</w:t>
      </w:r>
      <w:proofErr w:type="spellEnd"/>
      <w:r>
        <w:t xml:space="preserve"> NRE: $</w:t>
      </w:r>
      <w:commentRangeStart w:id="22"/>
      <w:r w:rsidRPr="00527A30">
        <w:rPr>
          <w:highlight w:val="yellow"/>
        </w:rPr>
        <w:t>xxx</w:t>
      </w:r>
      <w:commentRangeEnd w:id="22"/>
      <w:r>
        <w:rPr>
          <w:rStyle w:val="CommentReference"/>
        </w:rPr>
        <w:commentReference w:id="22"/>
      </w:r>
    </w:p>
    <w:p w14:paraId="35364544" w14:textId="736B1255" w:rsidR="00A04FF5" w:rsidRPr="003616B8" w:rsidRDefault="00A04FF5" w:rsidP="00A04FF5">
      <w:pPr>
        <w:pStyle w:val="ListParagraph"/>
        <w:numPr>
          <w:ilvl w:val="0"/>
          <w:numId w:val="7"/>
        </w:numPr>
        <w:rPr>
          <w:u w:val="single"/>
        </w:rPr>
      </w:pPr>
      <w:r w:rsidRPr="003616B8">
        <w:rPr>
          <w:u w:val="single"/>
        </w:rPr>
        <w:t>Sub-total: $</w:t>
      </w:r>
      <w:r w:rsidR="003C6DB6">
        <w:rPr>
          <w:u w:val="single"/>
        </w:rPr>
        <w:t>8</w:t>
      </w:r>
      <w:r>
        <w:rPr>
          <w:u w:val="single"/>
        </w:rPr>
        <w:t>5</w:t>
      </w:r>
      <w:r w:rsidRPr="003616B8">
        <w:rPr>
          <w:u w:val="single"/>
        </w:rPr>
        <w:t>,000</w:t>
      </w: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2DB01C17" w:rsidR="003616B8" w:rsidRPr="00F247AD" w:rsidRDefault="003616B8" w:rsidP="003616B8">
      <w:pPr>
        <w:rPr>
          <w:b/>
          <w:u w:val="single"/>
        </w:rPr>
      </w:pPr>
      <w:r w:rsidRPr="00C66764">
        <w:rPr>
          <w:b/>
          <w:u w:val="single"/>
        </w:rPr>
        <w:t>Total cost: $</w:t>
      </w:r>
      <w:r w:rsidR="003C6DB6">
        <w:rPr>
          <w:b/>
          <w:u w:val="single"/>
        </w:rPr>
        <w:t>95</w:t>
      </w:r>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Roberto Gwiazda</w:t>
      </w:r>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Alana Sherman </w:t>
      </w:r>
    </w:p>
    <w:p w14:paraId="4C4E8744"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highlight w:val="yellow"/>
        </w:rPr>
        <w:t>Aaron Schnittger</w:t>
      </w:r>
    </w:p>
    <w:p w14:paraId="7BA81EFB"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 xml:space="preserve">Denis </w:t>
      </w:r>
      <w:proofErr w:type="spellStart"/>
      <w:r w:rsidRPr="003616B8">
        <w:rPr>
          <w:color w:val="000000"/>
          <w:highlight w:val="yellow"/>
          <w:shd w:val="clear" w:color="auto" w:fill="FFFFFF"/>
        </w:rPr>
        <w:t>Klimov</w:t>
      </w:r>
      <w:proofErr w:type="spellEnd"/>
      <w:r w:rsidRPr="003616B8">
        <w:rPr>
          <w:color w:val="000000"/>
          <w:highlight w:val="yellow"/>
          <w:shd w:val="clear" w:color="auto" w:fill="FFFFFF"/>
        </w:rPr>
        <w:t xml:space="preserve"> </w:t>
      </w:r>
    </w:p>
    <w:p w14:paraId="7BB976DF"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Paul McGill </w:t>
      </w:r>
    </w:p>
    <w:p w14:paraId="1512343D" w14:textId="77777777" w:rsidR="003616B8" w:rsidRPr="003616B8" w:rsidRDefault="003616B8" w:rsidP="00644A46">
      <w:pPr>
        <w:pStyle w:val="ListParagraph"/>
        <w:numPr>
          <w:ilvl w:val="0"/>
          <w:numId w:val="6"/>
        </w:numPr>
        <w:tabs>
          <w:tab w:val="left" w:pos="1935"/>
        </w:tabs>
        <w:contextualSpacing/>
        <w:jc w:val="both"/>
        <w:rPr>
          <w:highlight w:val="yellow"/>
        </w:rPr>
      </w:pPr>
      <w:r w:rsidRPr="003616B8">
        <w:rPr>
          <w:highlight w:val="yellow"/>
        </w:rPr>
        <w:t xml:space="preserve">Rich Henthorn </w:t>
      </w:r>
    </w:p>
    <w:p w14:paraId="288DACD3" w14:textId="60C721FC" w:rsidR="003616B8" w:rsidRPr="003616B8" w:rsidRDefault="008B0723" w:rsidP="00644A46">
      <w:pPr>
        <w:pStyle w:val="ListParagraph"/>
        <w:numPr>
          <w:ilvl w:val="0"/>
          <w:numId w:val="6"/>
        </w:numPr>
        <w:contextualSpacing/>
        <w:jc w:val="both"/>
        <w:rPr>
          <w:color w:val="000000"/>
          <w:highlight w:val="yellow"/>
          <w:shd w:val="clear" w:color="auto" w:fill="FFFFFF"/>
        </w:rPr>
      </w:pPr>
      <w:r>
        <w:rPr>
          <w:color w:val="000000"/>
          <w:highlight w:val="yellow"/>
          <w:shd w:val="clear" w:color="auto" w:fill="FFFFFF"/>
        </w:rPr>
        <w:t>xxx</w:t>
      </w:r>
    </w:p>
    <w:p w14:paraId="7745B28A" w14:textId="77777777" w:rsidR="003616B8" w:rsidRPr="003616B8" w:rsidRDefault="003616B8" w:rsidP="003616B8">
      <w:pPr>
        <w:tabs>
          <w:tab w:val="left" w:pos="1935"/>
        </w:tabs>
        <w:jc w:val="both"/>
        <w:rPr>
          <w:i/>
          <w:highlight w:val="yellow"/>
        </w:rPr>
      </w:pPr>
      <w:r w:rsidRPr="003616B8">
        <w:rPr>
          <w:i/>
          <w:highlight w:val="yellow"/>
        </w:rPr>
        <w:t>DMO</w:t>
      </w:r>
    </w:p>
    <w:p w14:paraId="47DF52F1" w14:textId="77777777" w:rsidR="003616B8" w:rsidRPr="003616B8" w:rsidRDefault="003616B8" w:rsidP="00644A46">
      <w:pPr>
        <w:pStyle w:val="ListParagraph"/>
        <w:numPr>
          <w:ilvl w:val="0"/>
          <w:numId w:val="16"/>
        </w:numPr>
        <w:tabs>
          <w:tab w:val="left" w:pos="1935"/>
        </w:tabs>
        <w:contextualSpacing/>
        <w:jc w:val="both"/>
        <w:rPr>
          <w:i/>
          <w:highlight w:val="yellow"/>
        </w:rPr>
      </w:pPr>
      <w:r w:rsidRPr="003616B8">
        <w:rPr>
          <w:highlight w:val="yellow"/>
        </w:rPr>
        <w:t>Knute Brekke</w:t>
      </w:r>
    </w:p>
    <w:p w14:paraId="5D7DB64D" w14:textId="77777777" w:rsidR="003616B8" w:rsidRPr="003616B8" w:rsidRDefault="003616B8" w:rsidP="00644A46">
      <w:pPr>
        <w:pStyle w:val="ListParagraph"/>
        <w:numPr>
          <w:ilvl w:val="0"/>
          <w:numId w:val="16"/>
        </w:numPr>
        <w:tabs>
          <w:tab w:val="left" w:pos="1935"/>
        </w:tabs>
        <w:jc w:val="both"/>
        <w:rPr>
          <w:highlight w:val="yellow"/>
        </w:rPr>
      </w:pPr>
      <w:r w:rsidRPr="003616B8">
        <w:rPr>
          <w:highlight w:val="yellow"/>
        </w:rPr>
        <w:t>Marine operations technician</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7F5066FA" w14:textId="77777777" w:rsidR="004F64B0" w:rsidRDefault="007D737E" w:rsidP="003616B8">
      <w:pPr>
        <w:pStyle w:val="ListParagraph"/>
        <w:numPr>
          <w:ilvl w:val="0"/>
          <w:numId w:val="6"/>
        </w:numPr>
        <w:contextualSpacing/>
        <w:jc w:val="both"/>
      </w:pPr>
      <w:r>
        <w:t xml:space="preserve">Li-Wei Chen </w:t>
      </w:r>
    </w:p>
    <w:p w14:paraId="460710A3" w14:textId="64D00A1D" w:rsidR="004F64B0" w:rsidRDefault="004F64B0" w:rsidP="004F64B0">
      <w:pPr>
        <w:contextualSpacing/>
        <w:jc w:val="both"/>
      </w:pPr>
      <w:r>
        <w:t>Caltech:</w:t>
      </w:r>
    </w:p>
    <w:p w14:paraId="62A213C5" w14:textId="4A8B85C6"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p>
    <w:p w14:paraId="3FA6C06E" w14:textId="69FE7A2E"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lastRenderedPageBreak/>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3B1C2A41" w:rsidR="00DF3DA3" w:rsidRDefault="000F4422" w:rsidP="00BF36EE">
      <w:pPr>
        <w:jc w:val="both"/>
      </w:pPr>
      <w:r>
        <w:t>May be applicable if the generation of the illustrations and animations are outsourced. A SOW and budget proposal is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703E199F" w:rsidR="004C39BE" w:rsidRPr="0028045E" w:rsidRDefault="004C39BE" w:rsidP="004C39BE">
      <w:pPr>
        <w:pStyle w:val="ListParagraph"/>
        <w:numPr>
          <w:ilvl w:val="0"/>
          <w:numId w:val="6"/>
        </w:numPr>
      </w:pPr>
      <w:r>
        <w:t>Office space for potential postdoc (new request)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F624E4" w:rsidP="006F641F">
      <w:pPr>
        <w:rPr>
          <w:b/>
          <w:bCs/>
          <w:i/>
          <w:iCs/>
        </w:rPr>
      </w:pPr>
      <w:hyperlink r:id="rId20"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1"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Charlie Paull" w:date="2024-06-25T15:25:00Z" w:initials="CP">
    <w:p w14:paraId="3AA3A830" w14:textId="74D20554" w:rsidR="00EA6A8C" w:rsidRDefault="00EA6A8C">
      <w:pPr>
        <w:pStyle w:val="CommentText"/>
      </w:pPr>
      <w:r>
        <w:rPr>
          <w:rStyle w:val="CommentReference"/>
        </w:rPr>
        <w:annotationRef/>
      </w:r>
      <w:r>
        <w:rPr>
          <w:rStyle w:val="CommentReference"/>
        </w:rPr>
        <w:t>Suggest that you change the labels for the Activities within each proposal. When I was in management, I saw a proposal that had erratic numbering and it caused confusion.</w:t>
      </w:r>
    </w:p>
  </w:comment>
  <w:comment w:id="9" w:author="Charlie Paull" w:date="2024-06-25T15:25:00Z" w:initials="CP">
    <w:p w14:paraId="7FA38645" w14:textId="359B0595" w:rsidR="00D00382" w:rsidRDefault="00D00382">
      <w:pPr>
        <w:pStyle w:val="CommentText"/>
      </w:pPr>
      <w:r>
        <w:rPr>
          <w:rStyle w:val="CommentReference"/>
        </w:rPr>
        <w:annotationRef/>
      </w:r>
      <w:proofErr w:type="spellStart"/>
      <w:r w:rsidR="00EA6A8C">
        <w:t>dito</w:t>
      </w:r>
      <w:proofErr w:type="spellEnd"/>
    </w:p>
  </w:comment>
  <w:comment w:id="11" w:author="user" w:date="2024-05-23T16:35:00Z" w:initials="user">
    <w:p w14:paraId="545079DD" w14:textId="6A22807A" w:rsidR="003943D7" w:rsidRDefault="003943D7" w:rsidP="00D1152B">
      <w:pPr>
        <w:pStyle w:val="CommentText"/>
      </w:pPr>
      <w:r>
        <w:rPr>
          <w:rStyle w:val="CommentReference"/>
        </w:rPr>
        <w:annotationRef/>
      </w:r>
      <w:r>
        <w:t>Hours to be updated</w:t>
      </w:r>
    </w:p>
    <w:p w14:paraId="323DF44E" w14:textId="0DD23539" w:rsidR="003943D7" w:rsidRDefault="003943D7">
      <w:pPr>
        <w:pStyle w:val="CommentText"/>
      </w:pPr>
    </w:p>
  </w:comment>
  <w:comment w:id="12" w:author="user" w:date="2024-06-23T12:04:00Z" w:initials="user">
    <w:p w14:paraId="43D359F8" w14:textId="6A4470B3" w:rsidR="003943D7" w:rsidRDefault="003943D7">
      <w:pPr>
        <w:pStyle w:val="CommentText"/>
      </w:pPr>
      <w:r>
        <w:rPr>
          <w:rStyle w:val="CommentReference"/>
        </w:rPr>
        <w:annotationRef/>
      </w:r>
      <w:r>
        <w:t>Alana, please check whether these should be included.</w:t>
      </w:r>
    </w:p>
  </w:comment>
  <w:comment w:id="13" w:author="user" w:date="2024-05-23T16:44:00Z" w:initials="user">
    <w:p w14:paraId="6C721B3E" w14:textId="3EC42341" w:rsidR="003943D7" w:rsidRDefault="003943D7">
      <w:pPr>
        <w:pStyle w:val="CommentText"/>
      </w:pPr>
      <w:r>
        <w:rPr>
          <w:rStyle w:val="CommentReference"/>
        </w:rPr>
        <w:annotationRef/>
      </w:r>
      <w:r>
        <w:t>To discuss (see below)</w:t>
      </w:r>
    </w:p>
  </w:comment>
  <w:comment w:id="14" w:author="user" w:date="2024-05-28T18:03:00Z" w:initials="user">
    <w:p w14:paraId="308B5FEC" w14:textId="429EEE1C" w:rsidR="003943D7" w:rsidRDefault="003943D7">
      <w:pPr>
        <w:pStyle w:val="CommentText"/>
      </w:pPr>
      <w:r>
        <w:rPr>
          <w:rStyle w:val="CommentReference"/>
        </w:rPr>
        <w:annotationRef/>
      </w:r>
      <w:r>
        <w:t>Aaron Schnittger will provide detailed information here</w:t>
      </w:r>
    </w:p>
  </w:comment>
  <w:comment w:id="15" w:author="user" w:date="2024-05-28T18:03:00Z" w:initials="user">
    <w:p w14:paraId="338B8FA9" w14:textId="76002C9C" w:rsidR="003943D7" w:rsidRDefault="003943D7">
      <w:pPr>
        <w:pStyle w:val="CommentText"/>
      </w:pPr>
      <w:r>
        <w:rPr>
          <w:rStyle w:val="CommentReference"/>
        </w:rPr>
        <w:annotationRef/>
      </w:r>
      <w:r>
        <w:t>Please change if you wish</w:t>
      </w:r>
    </w:p>
  </w:comment>
  <w:comment w:id="16" w:author="user" w:date="2024-06-23T12:26:00Z" w:initials="user">
    <w:p w14:paraId="4C2BCE7E" w14:textId="7772D22E" w:rsidR="003943D7" w:rsidRDefault="003943D7">
      <w:pPr>
        <w:pStyle w:val="CommentText"/>
      </w:pPr>
      <w:r>
        <w:rPr>
          <w:rStyle w:val="CommentReference"/>
        </w:rPr>
        <w:annotationRef/>
      </w:r>
      <w:r>
        <w:t>Does this need updating?</w:t>
      </w:r>
    </w:p>
  </w:comment>
  <w:comment w:id="17" w:author="Charlie Paull" w:date="2024-06-25T14:53:00Z" w:initials="CP">
    <w:p w14:paraId="2D35C153" w14:textId="108FF403" w:rsidR="00AE5F38" w:rsidRDefault="00AE5F38">
      <w:pPr>
        <w:pStyle w:val="CommentText"/>
      </w:pPr>
      <w:r>
        <w:rPr>
          <w:rStyle w:val="CommentReference"/>
        </w:rPr>
        <w:annotationRef/>
      </w:r>
      <w:r>
        <w:t>Is this really to be the recovery date? I think Alana said that the battery life had been extended. Packard is going to the ship yard on March 3</w:t>
      </w:r>
      <w:r w:rsidRPr="00AE5F38">
        <w:rPr>
          <w:vertAlign w:val="superscript"/>
        </w:rPr>
        <w:t>rd</w:t>
      </w:r>
      <w:r>
        <w:t xml:space="preserve"> to 21</w:t>
      </w:r>
      <w:r w:rsidRPr="00AE5F38">
        <w:rPr>
          <w:vertAlign w:val="superscript"/>
        </w:rPr>
        <w:t>st</w:t>
      </w:r>
      <w:r>
        <w:t xml:space="preserve">.  You may want to leave it in until the batteries run out and get it in April. I think that the GEOMAR board band in </w:t>
      </w:r>
      <w:proofErr w:type="spellStart"/>
      <w:r>
        <w:t>SiesmoSands</w:t>
      </w:r>
      <w:proofErr w:type="spellEnd"/>
      <w:r>
        <w:t xml:space="preserve"> may still be in the water until sometime in late April. </w:t>
      </w:r>
    </w:p>
  </w:comment>
  <w:comment w:id="18" w:author="Charlie Paull" w:date="2024-06-25T15:01:00Z" w:initials="CP">
    <w:p w14:paraId="2B950061" w14:textId="2B7BC389" w:rsidR="00AE5F38" w:rsidRDefault="00AE5F38">
      <w:pPr>
        <w:pStyle w:val="CommentText"/>
      </w:pPr>
      <w:r>
        <w:rPr>
          <w:rStyle w:val="CommentReference"/>
        </w:rPr>
        <w:annotationRef/>
      </w:r>
      <w:r>
        <w:t>Should clarify that this is not for 2025, unless that is still somehow in play. However, it is in 60 m water depths, which precludes Doc Ricketts. Honestly, I do not think this helps the 2025 proposal</w:t>
      </w:r>
      <w:r w:rsidR="00D00382">
        <w:t>.</w:t>
      </w:r>
      <w:r>
        <w:t xml:space="preserve"> </w:t>
      </w:r>
      <w:r w:rsidR="00D00382">
        <w:t>Would go better in the discussion of 2026 below.</w:t>
      </w:r>
    </w:p>
  </w:comment>
  <w:comment w:id="19" w:author="Charlie Paull" w:date="2024-06-25T15:19:00Z" w:initials="CP">
    <w:p w14:paraId="46091AA3" w14:textId="4FFF0A6C" w:rsidR="00D00382" w:rsidRDefault="00D00382">
      <w:pPr>
        <w:pStyle w:val="CommentText"/>
      </w:pPr>
      <w:r>
        <w:rPr>
          <w:rStyle w:val="CommentReference"/>
        </w:rPr>
        <w:annotationRef/>
      </w:r>
      <w:r>
        <w:t>Who will do this?</w:t>
      </w:r>
    </w:p>
  </w:comment>
  <w:comment w:id="21" w:author="user" w:date="2024-05-24T10:10:00Z" w:initials="user">
    <w:p w14:paraId="54BFBCA9" w14:textId="13CEC5DF" w:rsidR="003943D7" w:rsidRDefault="003943D7" w:rsidP="004A3DAB">
      <w:pPr>
        <w:pStyle w:val="CommentText"/>
      </w:pPr>
      <w:r>
        <w:rPr>
          <w:rStyle w:val="CommentReference"/>
        </w:rPr>
        <w:annotationRef/>
      </w:r>
      <w:r>
        <w:t>Hours to be included</w:t>
      </w:r>
    </w:p>
  </w:comment>
  <w:comment w:id="22" w:author="user" w:date="2024-05-23T16:44:00Z" w:initials="user">
    <w:p w14:paraId="31F99020" w14:textId="7B05A3ED" w:rsidR="003943D7" w:rsidRDefault="003943D7" w:rsidP="00A04FF5">
      <w:pPr>
        <w:pStyle w:val="CommentText"/>
      </w:pPr>
      <w:r>
        <w:rPr>
          <w:rStyle w:val="CommentReference"/>
        </w:rPr>
        <w:annotationRef/>
      </w:r>
      <w:r>
        <w:t>I am not sure if we should include this in 2025. If the Axial Seamount deployment becomes feasible, low power consumption (and batteries) are no longer an issue. Also, it may be worth considering other types of interrogators (e.g. not DAS).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A3A830" w15:done="0"/>
  <w15:commentEx w15:paraId="7FA38645" w15:done="0"/>
  <w15:commentEx w15:paraId="323DF44E" w15:done="0"/>
  <w15:commentEx w15:paraId="43D359F8" w15:done="0"/>
  <w15:commentEx w15:paraId="6C721B3E" w15:done="0"/>
  <w15:commentEx w15:paraId="308B5FEC" w15:done="0"/>
  <w15:commentEx w15:paraId="338B8FA9" w15:done="0"/>
  <w15:commentEx w15:paraId="4C2BCE7E" w15:done="0"/>
  <w15:commentEx w15:paraId="2D35C153" w15:done="0"/>
  <w15:commentEx w15:paraId="2B950061" w15:done="1"/>
  <w15:commentEx w15:paraId="46091AA3" w15:done="0"/>
  <w15:commentEx w15:paraId="54BFBCA9" w15:done="0"/>
  <w15:commentEx w15:paraId="31F990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2495BF" w16cex:dateUtc="2024-06-25T22:25:00Z"/>
  <w16cex:commentExtensible w16cex:durableId="684A2FFB" w16cex:dateUtc="2024-06-25T22:25:00Z"/>
  <w16cex:commentExtensible w16cex:durableId="6DC96753" w16cex:dateUtc="2024-06-25T21:53:00Z"/>
  <w16cex:commentExtensible w16cex:durableId="142B284A" w16cex:dateUtc="2024-06-25T22:01:00Z"/>
  <w16cex:commentExtensible w16cex:durableId="55FECD5E" w16cex:dateUtc="2024-06-25T2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A3A830" w16cid:durableId="232495BF"/>
  <w16cid:commentId w16cid:paraId="7FA38645" w16cid:durableId="684A2FFB"/>
  <w16cid:commentId w16cid:paraId="323DF44E" w16cid:durableId="29F9EED7"/>
  <w16cid:commentId w16cid:paraId="43D359F8" w16cid:durableId="2A228DB3"/>
  <w16cid:commentId w16cid:paraId="6C721B3E" w16cid:durableId="29F9F0F0"/>
  <w16cid:commentId w16cid:paraId="308B5FEC" w16cid:durableId="2A009ADB"/>
  <w16cid:commentId w16cid:paraId="338B8FA9" w16cid:durableId="2A009B01"/>
  <w16cid:commentId w16cid:paraId="4C2BCE7E" w16cid:durableId="2A2292EF"/>
  <w16cid:commentId w16cid:paraId="2D35C153" w16cid:durableId="6DC96753"/>
  <w16cid:commentId w16cid:paraId="2B950061" w16cid:durableId="142B284A"/>
  <w16cid:commentId w16cid:paraId="46091AA3" w16cid:durableId="55FECD5E"/>
  <w16cid:commentId w16cid:paraId="54BFBCA9" w16cid:durableId="0BBAA401"/>
  <w16cid:commentId w16cid:paraId="31F99020" w16cid:durableId="2A12D5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FAEC5" w14:textId="77777777" w:rsidR="003424A6" w:rsidRDefault="003424A6">
      <w:r>
        <w:separator/>
      </w:r>
    </w:p>
  </w:endnote>
  <w:endnote w:type="continuationSeparator" w:id="0">
    <w:p w14:paraId="4F759C0E" w14:textId="77777777" w:rsidR="003424A6" w:rsidRDefault="00342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3943D7" w:rsidRDefault="003943D7"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rsidR="00F624E4">
      <w:fldChar w:fldCharType="begin"/>
    </w:r>
    <w:r w:rsidR="00F624E4">
      <w:instrText xml:space="preserve"> NUMPAGES </w:instrText>
    </w:r>
    <w:r w:rsidR="00F624E4">
      <w:fldChar w:fldCharType="separate"/>
    </w:r>
    <w:r>
      <w:rPr>
        <w:noProof/>
      </w:rPr>
      <w:t>8</w:t>
    </w:r>
    <w:r w:rsidR="00F624E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B042A" w14:textId="77777777" w:rsidR="003424A6" w:rsidRDefault="003424A6">
      <w:r>
        <w:separator/>
      </w:r>
    </w:p>
  </w:footnote>
  <w:footnote w:type="continuationSeparator" w:id="0">
    <w:p w14:paraId="74F75B9B" w14:textId="77777777" w:rsidR="003424A6" w:rsidRDefault="003424A6">
      <w:r>
        <w:continuationSeparator/>
      </w:r>
    </w:p>
  </w:footnote>
  <w:footnote w:id="1">
    <w:p w14:paraId="113715B3" w14:textId="52D37804" w:rsidR="003943D7" w:rsidRPr="00E634C9" w:rsidRDefault="003943D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3943D7" w:rsidRPr="00E634C9" w:rsidRDefault="003943D7"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3943D7" w:rsidRPr="00E634C9" w:rsidRDefault="003943D7">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3943D7" w:rsidRPr="00E634C9" w:rsidRDefault="003943D7">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3943D7" w:rsidRDefault="003943D7"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3943D7" w:rsidRPr="001679D0" w:rsidRDefault="003943D7"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3943D7" w:rsidRPr="001679D0" w:rsidRDefault="003943D7"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3943D7" w:rsidRPr="00AD1F61" w:rsidRDefault="003943D7"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0"/>
  </w:num>
  <w:num w:numId="4">
    <w:abstractNumId w:val="11"/>
  </w:num>
  <w:num w:numId="5">
    <w:abstractNumId w:val="12"/>
  </w:num>
  <w:num w:numId="6">
    <w:abstractNumId w:val="6"/>
  </w:num>
  <w:num w:numId="7">
    <w:abstractNumId w:val="5"/>
  </w:num>
  <w:num w:numId="8">
    <w:abstractNumId w:val="10"/>
  </w:num>
  <w:num w:numId="9">
    <w:abstractNumId w:val="18"/>
  </w:num>
  <w:num w:numId="10">
    <w:abstractNumId w:val="21"/>
  </w:num>
  <w:num w:numId="11">
    <w:abstractNumId w:val="3"/>
  </w:num>
  <w:num w:numId="12">
    <w:abstractNumId w:val="4"/>
  </w:num>
  <w:num w:numId="13">
    <w:abstractNumId w:val="16"/>
  </w:num>
  <w:num w:numId="14">
    <w:abstractNumId w:val="2"/>
  </w:num>
  <w:num w:numId="15">
    <w:abstractNumId w:val="0"/>
  </w:num>
  <w:num w:numId="16">
    <w:abstractNumId w:val="22"/>
  </w:num>
  <w:num w:numId="17">
    <w:abstractNumId w:val="9"/>
  </w:num>
  <w:num w:numId="18">
    <w:abstractNumId w:val="17"/>
  </w:num>
  <w:num w:numId="19">
    <w:abstractNumId w:val="1"/>
  </w:num>
  <w:num w:numId="20">
    <w:abstractNumId w:val="13"/>
  </w:num>
  <w:num w:numId="21">
    <w:abstractNumId w:val="14"/>
  </w:num>
  <w:num w:numId="22">
    <w:abstractNumId w:val="8"/>
  </w:num>
  <w:num w:numId="23">
    <w:abstractNumId w:val="1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ie Paull">
    <w15:presenceInfo w15:providerId="None" w15:userId="Charlie Paull"/>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0D95"/>
    <w:rsid w:val="000114C6"/>
    <w:rsid w:val="0001446F"/>
    <w:rsid w:val="0002485F"/>
    <w:rsid w:val="00024A82"/>
    <w:rsid w:val="000332B9"/>
    <w:rsid w:val="0004083A"/>
    <w:rsid w:val="00047662"/>
    <w:rsid w:val="00047B40"/>
    <w:rsid w:val="00050FA7"/>
    <w:rsid w:val="00060129"/>
    <w:rsid w:val="00060581"/>
    <w:rsid w:val="0006075B"/>
    <w:rsid w:val="000614F7"/>
    <w:rsid w:val="00061717"/>
    <w:rsid w:val="000735BD"/>
    <w:rsid w:val="00076F99"/>
    <w:rsid w:val="00077746"/>
    <w:rsid w:val="00081913"/>
    <w:rsid w:val="00096A4F"/>
    <w:rsid w:val="000973F1"/>
    <w:rsid w:val="000A0E1B"/>
    <w:rsid w:val="000A6982"/>
    <w:rsid w:val="000B19FA"/>
    <w:rsid w:val="000B1DB1"/>
    <w:rsid w:val="000B23B5"/>
    <w:rsid w:val="000B2A96"/>
    <w:rsid w:val="000C7FCE"/>
    <w:rsid w:val="000D03D5"/>
    <w:rsid w:val="000D57D7"/>
    <w:rsid w:val="000D64FE"/>
    <w:rsid w:val="000D7BB3"/>
    <w:rsid w:val="000F0A9D"/>
    <w:rsid w:val="000F0B37"/>
    <w:rsid w:val="000F3856"/>
    <w:rsid w:val="000F4422"/>
    <w:rsid w:val="000F56F5"/>
    <w:rsid w:val="001033AC"/>
    <w:rsid w:val="001037AF"/>
    <w:rsid w:val="0011304C"/>
    <w:rsid w:val="0011306D"/>
    <w:rsid w:val="00117EB7"/>
    <w:rsid w:val="00120473"/>
    <w:rsid w:val="00120DE1"/>
    <w:rsid w:val="00125650"/>
    <w:rsid w:val="001263E0"/>
    <w:rsid w:val="00126E66"/>
    <w:rsid w:val="001328EA"/>
    <w:rsid w:val="001367ED"/>
    <w:rsid w:val="00136D92"/>
    <w:rsid w:val="00136EC5"/>
    <w:rsid w:val="00150819"/>
    <w:rsid w:val="00151A90"/>
    <w:rsid w:val="001528EB"/>
    <w:rsid w:val="001537CB"/>
    <w:rsid w:val="00156427"/>
    <w:rsid w:val="001567FC"/>
    <w:rsid w:val="0016351C"/>
    <w:rsid w:val="001672E9"/>
    <w:rsid w:val="00167557"/>
    <w:rsid w:val="001679D0"/>
    <w:rsid w:val="001777DE"/>
    <w:rsid w:val="00186DD7"/>
    <w:rsid w:val="0019308B"/>
    <w:rsid w:val="00193D96"/>
    <w:rsid w:val="001A1006"/>
    <w:rsid w:val="001A67D3"/>
    <w:rsid w:val="001A727C"/>
    <w:rsid w:val="001B0954"/>
    <w:rsid w:val="001B0DCF"/>
    <w:rsid w:val="001B27F5"/>
    <w:rsid w:val="001C1141"/>
    <w:rsid w:val="001D3BD3"/>
    <w:rsid w:val="001D5B76"/>
    <w:rsid w:val="001E6578"/>
    <w:rsid w:val="001F0AD9"/>
    <w:rsid w:val="001F7F09"/>
    <w:rsid w:val="00204947"/>
    <w:rsid w:val="00217258"/>
    <w:rsid w:val="00217271"/>
    <w:rsid w:val="00224012"/>
    <w:rsid w:val="002272A2"/>
    <w:rsid w:val="0023326E"/>
    <w:rsid w:val="0023421F"/>
    <w:rsid w:val="0024196D"/>
    <w:rsid w:val="00246B1A"/>
    <w:rsid w:val="00251D50"/>
    <w:rsid w:val="00254F89"/>
    <w:rsid w:val="00271CFD"/>
    <w:rsid w:val="00272562"/>
    <w:rsid w:val="00273E55"/>
    <w:rsid w:val="0027408C"/>
    <w:rsid w:val="00281F62"/>
    <w:rsid w:val="00281FB7"/>
    <w:rsid w:val="0028258E"/>
    <w:rsid w:val="0029028A"/>
    <w:rsid w:val="00292E0C"/>
    <w:rsid w:val="00293E02"/>
    <w:rsid w:val="002946CF"/>
    <w:rsid w:val="00296652"/>
    <w:rsid w:val="002A27F6"/>
    <w:rsid w:val="002A4729"/>
    <w:rsid w:val="002A4919"/>
    <w:rsid w:val="002B5A2B"/>
    <w:rsid w:val="002B71A0"/>
    <w:rsid w:val="002C1519"/>
    <w:rsid w:val="002C366A"/>
    <w:rsid w:val="002C5EB5"/>
    <w:rsid w:val="002C5ECD"/>
    <w:rsid w:val="002C61DE"/>
    <w:rsid w:val="002D52DB"/>
    <w:rsid w:val="002D74E7"/>
    <w:rsid w:val="002E7530"/>
    <w:rsid w:val="002F5A2D"/>
    <w:rsid w:val="002F6E1E"/>
    <w:rsid w:val="003030C8"/>
    <w:rsid w:val="00304143"/>
    <w:rsid w:val="00305A6E"/>
    <w:rsid w:val="0030702E"/>
    <w:rsid w:val="00311D0A"/>
    <w:rsid w:val="0031347D"/>
    <w:rsid w:val="0032049B"/>
    <w:rsid w:val="003215AB"/>
    <w:rsid w:val="0033020F"/>
    <w:rsid w:val="00334A6C"/>
    <w:rsid w:val="00334AC7"/>
    <w:rsid w:val="00335024"/>
    <w:rsid w:val="00337E1F"/>
    <w:rsid w:val="003410F3"/>
    <w:rsid w:val="003424A6"/>
    <w:rsid w:val="003436FD"/>
    <w:rsid w:val="00350FD9"/>
    <w:rsid w:val="00356A09"/>
    <w:rsid w:val="00356BA3"/>
    <w:rsid w:val="00357F37"/>
    <w:rsid w:val="003610F7"/>
    <w:rsid w:val="003616B8"/>
    <w:rsid w:val="00362F5C"/>
    <w:rsid w:val="00366F39"/>
    <w:rsid w:val="003719B3"/>
    <w:rsid w:val="00374ABE"/>
    <w:rsid w:val="003756B2"/>
    <w:rsid w:val="00381696"/>
    <w:rsid w:val="00383870"/>
    <w:rsid w:val="00383D31"/>
    <w:rsid w:val="003877B1"/>
    <w:rsid w:val="00390DA3"/>
    <w:rsid w:val="00390FF7"/>
    <w:rsid w:val="003936AC"/>
    <w:rsid w:val="003943D7"/>
    <w:rsid w:val="003953B9"/>
    <w:rsid w:val="003A6F65"/>
    <w:rsid w:val="003B1C1C"/>
    <w:rsid w:val="003B5F81"/>
    <w:rsid w:val="003C05E9"/>
    <w:rsid w:val="003C6DB6"/>
    <w:rsid w:val="003D7EDC"/>
    <w:rsid w:val="003E5411"/>
    <w:rsid w:val="003E5590"/>
    <w:rsid w:val="003E771B"/>
    <w:rsid w:val="003F295A"/>
    <w:rsid w:val="003F6F55"/>
    <w:rsid w:val="0040428A"/>
    <w:rsid w:val="00404FDF"/>
    <w:rsid w:val="00406FB4"/>
    <w:rsid w:val="00414F97"/>
    <w:rsid w:val="0041688C"/>
    <w:rsid w:val="00420212"/>
    <w:rsid w:val="00424732"/>
    <w:rsid w:val="00426B33"/>
    <w:rsid w:val="004304AF"/>
    <w:rsid w:val="004310D0"/>
    <w:rsid w:val="004313AB"/>
    <w:rsid w:val="004327B8"/>
    <w:rsid w:val="004357E5"/>
    <w:rsid w:val="00437DF8"/>
    <w:rsid w:val="00440AAA"/>
    <w:rsid w:val="00444D49"/>
    <w:rsid w:val="00450B99"/>
    <w:rsid w:val="00450D17"/>
    <w:rsid w:val="00453B36"/>
    <w:rsid w:val="00454F3A"/>
    <w:rsid w:val="00455015"/>
    <w:rsid w:val="00457F76"/>
    <w:rsid w:val="0046323F"/>
    <w:rsid w:val="004636FB"/>
    <w:rsid w:val="00465761"/>
    <w:rsid w:val="00465CAD"/>
    <w:rsid w:val="0046717D"/>
    <w:rsid w:val="00474802"/>
    <w:rsid w:val="00475B2C"/>
    <w:rsid w:val="00480B84"/>
    <w:rsid w:val="00481613"/>
    <w:rsid w:val="004838B9"/>
    <w:rsid w:val="00492201"/>
    <w:rsid w:val="004955D7"/>
    <w:rsid w:val="00496BF0"/>
    <w:rsid w:val="004A16AD"/>
    <w:rsid w:val="004A24EA"/>
    <w:rsid w:val="004A2DED"/>
    <w:rsid w:val="004A3DAB"/>
    <w:rsid w:val="004A64CD"/>
    <w:rsid w:val="004C1753"/>
    <w:rsid w:val="004C39BE"/>
    <w:rsid w:val="004C44E5"/>
    <w:rsid w:val="004D14E9"/>
    <w:rsid w:val="004D3AAC"/>
    <w:rsid w:val="004E25CC"/>
    <w:rsid w:val="004E2AAC"/>
    <w:rsid w:val="004F2FBC"/>
    <w:rsid w:val="004F64B0"/>
    <w:rsid w:val="004F7A4F"/>
    <w:rsid w:val="0050032B"/>
    <w:rsid w:val="0050298B"/>
    <w:rsid w:val="0050556C"/>
    <w:rsid w:val="00506577"/>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70557"/>
    <w:rsid w:val="005753D2"/>
    <w:rsid w:val="00584B52"/>
    <w:rsid w:val="00586D56"/>
    <w:rsid w:val="005919EB"/>
    <w:rsid w:val="0059500F"/>
    <w:rsid w:val="005A36CE"/>
    <w:rsid w:val="005A3FC4"/>
    <w:rsid w:val="005A42E2"/>
    <w:rsid w:val="005A6FA0"/>
    <w:rsid w:val="005B2BB5"/>
    <w:rsid w:val="005B491B"/>
    <w:rsid w:val="005B5B61"/>
    <w:rsid w:val="005C06F0"/>
    <w:rsid w:val="005C4457"/>
    <w:rsid w:val="005C482E"/>
    <w:rsid w:val="005C6A4F"/>
    <w:rsid w:val="005D14B7"/>
    <w:rsid w:val="005D42CA"/>
    <w:rsid w:val="005D7D41"/>
    <w:rsid w:val="005E0095"/>
    <w:rsid w:val="005E0146"/>
    <w:rsid w:val="005E1E8D"/>
    <w:rsid w:val="005E31D4"/>
    <w:rsid w:val="005E3DF5"/>
    <w:rsid w:val="005E4442"/>
    <w:rsid w:val="005E7738"/>
    <w:rsid w:val="005F7338"/>
    <w:rsid w:val="0061339A"/>
    <w:rsid w:val="00613599"/>
    <w:rsid w:val="006152D9"/>
    <w:rsid w:val="00621211"/>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6F641F"/>
    <w:rsid w:val="00700290"/>
    <w:rsid w:val="00701300"/>
    <w:rsid w:val="00704C58"/>
    <w:rsid w:val="00704E1D"/>
    <w:rsid w:val="007120DC"/>
    <w:rsid w:val="007144F8"/>
    <w:rsid w:val="0072146D"/>
    <w:rsid w:val="007237C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976FE"/>
    <w:rsid w:val="007A0032"/>
    <w:rsid w:val="007A59FA"/>
    <w:rsid w:val="007A61D5"/>
    <w:rsid w:val="007A76E8"/>
    <w:rsid w:val="007B1C25"/>
    <w:rsid w:val="007B3FC7"/>
    <w:rsid w:val="007B4700"/>
    <w:rsid w:val="007B769A"/>
    <w:rsid w:val="007C2DAC"/>
    <w:rsid w:val="007C3FC4"/>
    <w:rsid w:val="007D1972"/>
    <w:rsid w:val="007D1ABD"/>
    <w:rsid w:val="007D1C89"/>
    <w:rsid w:val="007D1ED4"/>
    <w:rsid w:val="007D42B5"/>
    <w:rsid w:val="007D48B1"/>
    <w:rsid w:val="007D737E"/>
    <w:rsid w:val="007D7BEA"/>
    <w:rsid w:val="007E2857"/>
    <w:rsid w:val="007F62B8"/>
    <w:rsid w:val="00802E2D"/>
    <w:rsid w:val="00803658"/>
    <w:rsid w:val="0081065D"/>
    <w:rsid w:val="00812BC5"/>
    <w:rsid w:val="0081494E"/>
    <w:rsid w:val="00815AEC"/>
    <w:rsid w:val="00815F50"/>
    <w:rsid w:val="00825144"/>
    <w:rsid w:val="008337DC"/>
    <w:rsid w:val="008340B6"/>
    <w:rsid w:val="00840FBE"/>
    <w:rsid w:val="00850ADF"/>
    <w:rsid w:val="008522F0"/>
    <w:rsid w:val="008527C4"/>
    <w:rsid w:val="008579C5"/>
    <w:rsid w:val="0086006A"/>
    <w:rsid w:val="008719BA"/>
    <w:rsid w:val="0087520C"/>
    <w:rsid w:val="00877A81"/>
    <w:rsid w:val="00881F63"/>
    <w:rsid w:val="00884188"/>
    <w:rsid w:val="00887630"/>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21A8"/>
    <w:rsid w:val="009334CF"/>
    <w:rsid w:val="00941CA8"/>
    <w:rsid w:val="00945BB8"/>
    <w:rsid w:val="009471ED"/>
    <w:rsid w:val="00956259"/>
    <w:rsid w:val="00960D8E"/>
    <w:rsid w:val="0096303D"/>
    <w:rsid w:val="00973407"/>
    <w:rsid w:val="00973506"/>
    <w:rsid w:val="009863F0"/>
    <w:rsid w:val="0098665E"/>
    <w:rsid w:val="00987346"/>
    <w:rsid w:val="00987C5D"/>
    <w:rsid w:val="00990EC2"/>
    <w:rsid w:val="0099156A"/>
    <w:rsid w:val="00994255"/>
    <w:rsid w:val="009947F3"/>
    <w:rsid w:val="0099545F"/>
    <w:rsid w:val="009A0195"/>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20421"/>
    <w:rsid w:val="00A22924"/>
    <w:rsid w:val="00A325C0"/>
    <w:rsid w:val="00A3417C"/>
    <w:rsid w:val="00A424E0"/>
    <w:rsid w:val="00A429DC"/>
    <w:rsid w:val="00A429E3"/>
    <w:rsid w:val="00A5000C"/>
    <w:rsid w:val="00A521A4"/>
    <w:rsid w:val="00A73030"/>
    <w:rsid w:val="00A74800"/>
    <w:rsid w:val="00A76B5F"/>
    <w:rsid w:val="00A84007"/>
    <w:rsid w:val="00A8593E"/>
    <w:rsid w:val="00A86B48"/>
    <w:rsid w:val="00A94F11"/>
    <w:rsid w:val="00A9606C"/>
    <w:rsid w:val="00AA3AD6"/>
    <w:rsid w:val="00AA4C94"/>
    <w:rsid w:val="00AA539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5F38"/>
    <w:rsid w:val="00AE716A"/>
    <w:rsid w:val="00AF08B5"/>
    <w:rsid w:val="00AF3D00"/>
    <w:rsid w:val="00AF668E"/>
    <w:rsid w:val="00AF7661"/>
    <w:rsid w:val="00B06A10"/>
    <w:rsid w:val="00B102D3"/>
    <w:rsid w:val="00B12E69"/>
    <w:rsid w:val="00B137CA"/>
    <w:rsid w:val="00B13954"/>
    <w:rsid w:val="00B166CE"/>
    <w:rsid w:val="00B271FA"/>
    <w:rsid w:val="00B33AB3"/>
    <w:rsid w:val="00B36E4D"/>
    <w:rsid w:val="00B370B3"/>
    <w:rsid w:val="00B429BA"/>
    <w:rsid w:val="00B4391A"/>
    <w:rsid w:val="00B46B39"/>
    <w:rsid w:val="00B51EDA"/>
    <w:rsid w:val="00B52CDF"/>
    <w:rsid w:val="00B630B3"/>
    <w:rsid w:val="00B65F4F"/>
    <w:rsid w:val="00B700A8"/>
    <w:rsid w:val="00B7142E"/>
    <w:rsid w:val="00B73730"/>
    <w:rsid w:val="00B84422"/>
    <w:rsid w:val="00B8524D"/>
    <w:rsid w:val="00B90650"/>
    <w:rsid w:val="00B9200D"/>
    <w:rsid w:val="00B97E0C"/>
    <w:rsid w:val="00BA23BA"/>
    <w:rsid w:val="00BA244A"/>
    <w:rsid w:val="00BA300F"/>
    <w:rsid w:val="00BA306F"/>
    <w:rsid w:val="00BA4C25"/>
    <w:rsid w:val="00BA50E3"/>
    <w:rsid w:val="00BB04CA"/>
    <w:rsid w:val="00BB4207"/>
    <w:rsid w:val="00BB637F"/>
    <w:rsid w:val="00BC0CA4"/>
    <w:rsid w:val="00BC5B28"/>
    <w:rsid w:val="00BC5BBE"/>
    <w:rsid w:val="00BC7AE4"/>
    <w:rsid w:val="00BD1803"/>
    <w:rsid w:val="00BD3F0D"/>
    <w:rsid w:val="00BD5DB0"/>
    <w:rsid w:val="00BE0206"/>
    <w:rsid w:val="00BE7177"/>
    <w:rsid w:val="00BF36EE"/>
    <w:rsid w:val="00BF38A9"/>
    <w:rsid w:val="00BF45DA"/>
    <w:rsid w:val="00C03765"/>
    <w:rsid w:val="00C03853"/>
    <w:rsid w:val="00C042ED"/>
    <w:rsid w:val="00C06022"/>
    <w:rsid w:val="00C10877"/>
    <w:rsid w:val="00C203E5"/>
    <w:rsid w:val="00C24B53"/>
    <w:rsid w:val="00C253C7"/>
    <w:rsid w:val="00C25DD0"/>
    <w:rsid w:val="00C26122"/>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90ECA"/>
    <w:rsid w:val="00C927DF"/>
    <w:rsid w:val="00CA66E3"/>
    <w:rsid w:val="00CA6E96"/>
    <w:rsid w:val="00CB10FD"/>
    <w:rsid w:val="00CB2511"/>
    <w:rsid w:val="00CB76E8"/>
    <w:rsid w:val="00CC4598"/>
    <w:rsid w:val="00CC4F5D"/>
    <w:rsid w:val="00CE300C"/>
    <w:rsid w:val="00CE591D"/>
    <w:rsid w:val="00CF05CC"/>
    <w:rsid w:val="00CF4C7D"/>
    <w:rsid w:val="00CF5EA0"/>
    <w:rsid w:val="00CF6EEF"/>
    <w:rsid w:val="00D00382"/>
    <w:rsid w:val="00D109FF"/>
    <w:rsid w:val="00D11266"/>
    <w:rsid w:val="00D1152B"/>
    <w:rsid w:val="00D16D99"/>
    <w:rsid w:val="00D176E6"/>
    <w:rsid w:val="00D2417C"/>
    <w:rsid w:val="00D26659"/>
    <w:rsid w:val="00D30C48"/>
    <w:rsid w:val="00D32A42"/>
    <w:rsid w:val="00D406BE"/>
    <w:rsid w:val="00D42CC4"/>
    <w:rsid w:val="00D45A52"/>
    <w:rsid w:val="00D4694C"/>
    <w:rsid w:val="00D50122"/>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23783"/>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A6A8C"/>
    <w:rsid w:val="00EB050B"/>
    <w:rsid w:val="00EB277E"/>
    <w:rsid w:val="00EB5B92"/>
    <w:rsid w:val="00EC229C"/>
    <w:rsid w:val="00EC71ED"/>
    <w:rsid w:val="00EC7C4B"/>
    <w:rsid w:val="00ED0BE0"/>
    <w:rsid w:val="00ED26D9"/>
    <w:rsid w:val="00ED5EC2"/>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2F49"/>
    <w:rsid w:val="00F54137"/>
    <w:rsid w:val="00F54A3C"/>
    <w:rsid w:val="00F60343"/>
    <w:rsid w:val="00F60BAF"/>
    <w:rsid w:val="00F624E4"/>
    <w:rsid w:val="00F80CB5"/>
    <w:rsid w:val="00F83B3F"/>
    <w:rsid w:val="00F90D86"/>
    <w:rsid w:val="00F91A77"/>
    <w:rsid w:val="00F92FD1"/>
    <w:rsid w:val="00FA14AB"/>
    <w:rsid w:val="00FA2F13"/>
    <w:rsid w:val="00FA4033"/>
    <w:rsid w:val="00FA4DDF"/>
    <w:rsid w:val="00FB0359"/>
    <w:rsid w:val="00FB29B7"/>
    <w:rsid w:val="00FB4B81"/>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hyperlink" Target="https://forms.gle/mRYKKEztAPYaiTz7A"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mRYKKEztAPYaiTz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2945-13F9-4BF4-BEDC-7E63E3C7C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7</TotalTime>
  <Pages>18</Pages>
  <Words>5627</Words>
  <Characters>31483</Characters>
  <Application>Microsoft Office Word</Application>
  <DocSecurity>0</DocSecurity>
  <Lines>918</Lines>
  <Paragraphs>332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36944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3</cp:revision>
  <cp:lastPrinted>2018-04-05T20:39:00Z</cp:lastPrinted>
  <dcterms:created xsi:type="dcterms:W3CDTF">2024-06-25T22:30:00Z</dcterms:created>
  <dcterms:modified xsi:type="dcterms:W3CDTF">2024-07-05T20:16:00Z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a2f831810f38641110688f1a63e1038c8ffed6be6db0973509a91fce3534304c</vt:lpwstr>
  </property>
</Properties>
</file>