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2FB53A04" w:rsidR="001679D0" w:rsidRPr="00CB2511" w:rsidRDefault="00482C11">
            <w:pPr>
              <w:rPr>
                <w:sz w:val="32"/>
                <w:szCs w:val="32"/>
              </w:rPr>
            </w:pPr>
            <w:r>
              <w:rPr>
                <w:sz w:val="32"/>
                <w:szCs w:val="32"/>
              </w:rPr>
              <w:t>902401</w:t>
            </w:r>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749F661F" w:rsidR="00424732" w:rsidRPr="00FF113C" w:rsidRDefault="00482C11">
            <w:pPr>
              <w:rPr>
                <w:b/>
              </w:rPr>
            </w:pPr>
            <w:r>
              <w:rPr>
                <w:b/>
              </w:rPr>
              <w:t>2024</w:t>
            </w:r>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694F6468" w:rsidR="00424732" w:rsidRPr="00FF113C" w:rsidRDefault="00482C11" w:rsidP="00E634C9">
            <w:pPr>
              <w:ind w:right="-72"/>
              <w:rPr>
                <w:b/>
              </w:rPr>
            </w:pPr>
            <w:r>
              <w:rPr>
                <w:b/>
              </w:rPr>
              <w:t>Year 3 of 3</w:t>
            </w:r>
            <w:r w:rsidR="000614F7" w:rsidRPr="00FF113C">
              <w:rPr>
                <w:b/>
                <w:vertAlign w:val="superscript"/>
              </w:rPr>
              <w:t>1</w:t>
            </w:r>
          </w:p>
        </w:tc>
      </w:tr>
    </w:tbl>
    <w:p w14:paraId="1015DC14" w14:textId="77777777" w:rsidR="00424732" w:rsidRDefault="00424732" w:rsidP="00F12AF6"/>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59"/>
        <w:gridCol w:w="538"/>
        <w:gridCol w:w="1069"/>
        <w:gridCol w:w="621"/>
        <w:gridCol w:w="533"/>
        <w:gridCol w:w="696"/>
        <w:gridCol w:w="440"/>
        <w:gridCol w:w="534"/>
        <w:gridCol w:w="440"/>
        <w:gridCol w:w="668"/>
        <w:gridCol w:w="534"/>
        <w:gridCol w:w="812"/>
        <w:gridCol w:w="510"/>
        <w:gridCol w:w="530"/>
        <w:gridCol w:w="512"/>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16614DD3" w:rsidR="00B65F4F" w:rsidRPr="007B769A" w:rsidRDefault="00482C11" w:rsidP="005410A6">
            <w:pPr>
              <w:jc w:val="center"/>
              <w:rPr>
                <w:b/>
                <w:sz w:val="20"/>
                <w:szCs w:val="20"/>
              </w:rPr>
            </w:pPr>
            <w:r>
              <w:rPr>
                <w:b/>
                <w:sz w:val="20"/>
                <w:szCs w:val="20"/>
              </w:rPr>
              <w:t>X</w:t>
            </w: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25CBCC17" w:rsidR="00B65F4F" w:rsidRPr="007B769A" w:rsidRDefault="00482C11" w:rsidP="005410A6">
            <w:pPr>
              <w:jc w:val="center"/>
              <w:rPr>
                <w:b/>
                <w:sz w:val="20"/>
                <w:szCs w:val="20"/>
              </w:rPr>
            </w:pPr>
            <w:r>
              <w:rPr>
                <w:b/>
                <w:sz w:val="20"/>
                <w:szCs w:val="20"/>
              </w:rPr>
              <w:t>X</w:t>
            </w: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5"/>
        <w:gridCol w:w="614"/>
        <w:gridCol w:w="517"/>
        <w:gridCol w:w="518"/>
        <w:gridCol w:w="507"/>
        <w:gridCol w:w="493"/>
        <w:gridCol w:w="490"/>
        <w:gridCol w:w="488"/>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ED26D9" w:rsidRDefault="00FC2062" w:rsidP="00FC2062">
            <w:pPr>
              <w:jc w:val="center"/>
              <w:rPr>
                <w:b/>
                <w:iCs/>
              </w:rPr>
            </w:pP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2DF3455C" w:rsidR="00FC2062" w:rsidRPr="00ED26D9" w:rsidRDefault="00482C11" w:rsidP="00FC2062">
            <w:pPr>
              <w:jc w:val="center"/>
              <w:rPr>
                <w:b/>
                <w:iCs/>
              </w:rPr>
            </w:pPr>
            <w:r>
              <w:rPr>
                <w:b/>
                <w:iCs/>
              </w:rPr>
              <w:t>X</w:t>
            </w: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6A2691D8"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67D59761" w:rsidRPr="00E634C9">
        <w:rPr>
          <w:sz w:val="32"/>
          <w:szCs w:val="32"/>
        </w:rPr>
        <w:t xml:space="preserve">         </w:t>
      </w:r>
      <w:r w:rsidRPr="00E634C9">
        <w:rPr>
          <w:sz w:val="32"/>
          <w:szCs w:val="32"/>
        </w:rPr>
        <w:tab/>
      </w:r>
      <w:r w:rsidR="00482C11">
        <w:rPr>
          <w:sz w:val="32"/>
          <w:szCs w:val="32"/>
        </w:rPr>
        <w:t>Alana Sherman</w:t>
      </w:r>
    </w:p>
    <w:p w14:paraId="11DF3220" w14:textId="156E243B"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00482C11">
        <w:rPr>
          <w:sz w:val="32"/>
          <w:szCs w:val="32"/>
        </w:rPr>
        <w:t>Aaron Micallef</w:t>
      </w:r>
    </w:p>
    <w:p w14:paraId="3A92B444" w14:textId="24876294"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00482C11">
        <w:rPr>
          <w:sz w:val="32"/>
          <w:szCs w:val="32"/>
        </w:rPr>
        <w:t>Aaron Micallef</w:t>
      </w:r>
    </w:p>
    <w:p w14:paraId="291A68D9" w14:textId="64F8BDBE"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00482C11">
        <w:rPr>
          <w:sz w:val="32"/>
          <w:szCs w:val="32"/>
        </w:rPr>
        <w:t>Aaron Schnittger</w:t>
      </w:r>
    </w:p>
    <w:p w14:paraId="753525FE" w14:textId="77777777" w:rsidR="00EE34BD" w:rsidRPr="00E634C9" w:rsidRDefault="00EE34BD" w:rsidP="00DE2F13">
      <w:pPr>
        <w:rPr>
          <w:b/>
        </w:rPr>
      </w:pPr>
      <w:r>
        <w:rPr>
          <w:b/>
          <w:sz w:val="52"/>
          <w:szCs w:val="52"/>
        </w:rPr>
        <w:tab/>
      </w:r>
    </w:p>
    <w:p w14:paraId="12FF8753" w14:textId="0DE968A5" w:rsidR="00EE34BD" w:rsidRPr="00E634C9" w:rsidRDefault="00EE34BD" w:rsidP="00DE2F13">
      <w:pPr>
        <w:rPr>
          <w:b/>
          <w:sz w:val="40"/>
          <w:szCs w:val="40"/>
        </w:rPr>
      </w:pPr>
      <w:r w:rsidRPr="00E634C9">
        <w:rPr>
          <w:b/>
          <w:sz w:val="40"/>
          <w:szCs w:val="40"/>
        </w:rPr>
        <w:tab/>
        <w:t>Project Title:</w:t>
      </w:r>
      <w:r w:rsidRPr="00E634C9">
        <w:rPr>
          <w:b/>
          <w:sz w:val="40"/>
          <w:szCs w:val="40"/>
        </w:rPr>
        <w:tab/>
      </w:r>
      <w:r w:rsidRPr="00E634C9">
        <w:rPr>
          <w:b/>
          <w:sz w:val="40"/>
          <w:szCs w:val="40"/>
        </w:rPr>
        <w:tab/>
      </w:r>
      <w:r w:rsidR="00482C11">
        <w:rPr>
          <w:b/>
          <w:sz w:val="40"/>
          <w:szCs w:val="40"/>
        </w:rPr>
        <w:t>Geo-Sense</w:t>
      </w:r>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77777777" w:rsidR="00E84967" w:rsidRPr="007B769A" w:rsidRDefault="00E84967" w:rsidP="004C1753">
            <w:pPr>
              <w:jc w:val="center"/>
              <w:rPr>
                <w:b/>
                <w:sz w:val="20"/>
                <w:szCs w:val="20"/>
              </w:rPr>
            </w:pP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4E603079" w:rsidR="00E84967" w:rsidRPr="007B769A" w:rsidRDefault="00482C11" w:rsidP="004C1753">
            <w:pPr>
              <w:jc w:val="center"/>
              <w:rPr>
                <w:b/>
                <w:sz w:val="20"/>
                <w:szCs w:val="20"/>
              </w:rPr>
            </w:pPr>
            <w:r>
              <w:rPr>
                <w:b/>
                <w:sz w:val="20"/>
                <w:szCs w:val="20"/>
              </w:rPr>
              <w:t>X</w:t>
            </w: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10022EAC"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0042D8">
        <w:rPr>
          <w:b/>
          <w:i/>
          <w:sz w:val="22"/>
          <w:szCs w:val="22"/>
        </w:rPr>
        <w:t>6</w:t>
      </w:r>
      <w:r w:rsidRPr="00D16D99">
        <w:rPr>
          <w:b/>
          <w:i/>
          <w:sz w:val="22"/>
          <w:szCs w:val="22"/>
        </w:rPr>
        <w:t xml:space="preserve"> toward these three highest institutional goals</w:t>
      </w:r>
      <w:r w:rsidR="0004083A">
        <w:rPr>
          <w:b/>
          <w:i/>
          <w:sz w:val="22"/>
          <w:szCs w:val="22"/>
        </w:rPr>
        <w:t xml:space="preserve"> from the </w:t>
      </w:r>
      <w:hyperlink r:id="rId8" w:history="1">
        <w:r w:rsidR="0004083A" w:rsidRPr="0004083A">
          <w:rPr>
            <w:rStyle w:val="Hyperlink"/>
            <w:b/>
            <w:i/>
            <w:sz w:val="22"/>
            <w:szCs w:val="22"/>
          </w:rPr>
          <w:t>Strategic Roadmap</w:t>
        </w:r>
      </w:hyperlink>
      <w:r w:rsidRPr="00D16D99">
        <w:rPr>
          <w:b/>
          <w:i/>
          <w:sz w:val="22"/>
          <w:szCs w:val="22"/>
        </w:rPr>
        <w:t xml:space="preserve">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7"/>
        <w:gridCol w:w="2819"/>
        <w:gridCol w:w="3426"/>
        <w:gridCol w:w="2748"/>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4F1CF3ED" w:rsidR="00D81DC3" w:rsidRPr="00D81DC3" w:rsidRDefault="004A24EA" w:rsidP="00D81DC3">
            <w:pPr>
              <w:jc w:val="center"/>
              <w:rPr>
                <w:b/>
                <w:sz w:val="20"/>
                <w:szCs w:val="20"/>
              </w:rPr>
            </w:pPr>
            <w:r>
              <w:rPr>
                <w:b/>
                <w:sz w:val="20"/>
                <w:szCs w:val="20"/>
              </w:rPr>
              <w:t>Innovate and Build</w:t>
            </w:r>
          </w:p>
        </w:tc>
        <w:tc>
          <w:tcPr>
            <w:tcW w:w="3510" w:type="dxa"/>
            <w:vAlign w:val="center"/>
          </w:tcPr>
          <w:p w14:paraId="6F4087F3" w14:textId="010FDAD3" w:rsidR="00D81DC3" w:rsidRPr="00D81DC3" w:rsidRDefault="0004083A" w:rsidP="00D81DC3">
            <w:pPr>
              <w:jc w:val="center"/>
              <w:rPr>
                <w:b/>
                <w:sz w:val="20"/>
                <w:szCs w:val="20"/>
              </w:rPr>
            </w:pPr>
            <w:r>
              <w:rPr>
                <w:b/>
                <w:sz w:val="20"/>
                <w:szCs w:val="20"/>
              </w:rPr>
              <w:t>Explore</w:t>
            </w:r>
            <w:r w:rsidR="004A24EA">
              <w:rPr>
                <w:b/>
                <w:sz w:val="20"/>
                <w:szCs w:val="20"/>
              </w:rPr>
              <w:t xml:space="preserve"> and Protect</w:t>
            </w:r>
          </w:p>
        </w:tc>
        <w:tc>
          <w:tcPr>
            <w:tcW w:w="2808" w:type="dxa"/>
            <w:vAlign w:val="center"/>
          </w:tcPr>
          <w:p w14:paraId="19AC5796" w14:textId="6AC0680F" w:rsidR="00D81DC3" w:rsidRPr="00D81DC3" w:rsidRDefault="0004083A" w:rsidP="002E7530">
            <w:pPr>
              <w:jc w:val="center"/>
              <w:rPr>
                <w:b/>
                <w:sz w:val="20"/>
                <w:szCs w:val="20"/>
              </w:rPr>
            </w:pPr>
            <w:r>
              <w:rPr>
                <w:b/>
                <w:sz w:val="20"/>
                <w:szCs w:val="20"/>
              </w:rPr>
              <w:t>Inspire and Engage</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6A7C3019" w:rsidR="00D81DC3" w:rsidRPr="00D81DC3" w:rsidRDefault="00482C11" w:rsidP="007D1C89">
            <w:pPr>
              <w:jc w:val="center"/>
              <w:rPr>
                <w:b/>
                <w:sz w:val="20"/>
                <w:szCs w:val="20"/>
              </w:rPr>
            </w:pPr>
            <w:r>
              <w:t>30%</w:t>
            </w:r>
          </w:p>
        </w:tc>
        <w:tc>
          <w:tcPr>
            <w:tcW w:w="3510" w:type="dxa"/>
            <w:vAlign w:val="center"/>
          </w:tcPr>
          <w:p w14:paraId="199508F7" w14:textId="07C671B4" w:rsidR="00D81DC3" w:rsidRPr="00D81DC3" w:rsidRDefault="00482C11" w:rsidP="007D1C89">
            <w:pPr>
              <w:jc w:val="center"/>
              <w:rPr>
                <w:b/>
                <w:sz w:val="20"/>
                <w:szCs w:val="20"/>
              </w:rPr>
            </w:pPr>
            <w:r>
              <w:t>60%</w:t>
            </w:r>
          </w:p>
        </w:tc>
        <w:tc>
          <w:tcPr>
            <w:tcW w:w="2808" w:type="dxa"/>
            <w:vAlign w:val="center"/>
          </w:tcPr>
          <w:p w14:paraId="0585A415" w14:textId="47DCA580" w:rsidR="00D81DC3" w:rsidRPr="00D81DC3" w:rsidRDefault="00482C11" w:rsidP="007D1C89">
            <w:pPr>
              <w:jc w:val="center"/>
              <w:rPr>
                <w:b/>
                <w:sz w:val="20"/>
                <w:szCs w:val="20"/>
              </w:rPr>
            </w:pPr>
            <w:r>
              <w:t>10%</w:t>
            </w:r>
          </w:p>
        </w:tc>
      </w:tr>
    </w:tbl>
    <w:p w14:paraId="23B49162" w14:textId="77777777" w:rsidR="00D30C48" w:rsidRPr="00FF12DA" w:rsidRDefault="00D30C48" w:rsidP="002E7530">
      <w:pPr>
        <w:rPr>
          <w:b/>
          <w:sz w:val="20"/>
          <w:szCs w:val="20"/>
        </w:rPr>
        <w:sectPr w:rsidR="00D30C48" w:rsidRPr="00FF12DA" w:rsidSect="0067747C">
          <w:headerReference w:type="default" r:id="rId9"/>
          <w:footerReference w:type="default" r:id="rId10"/>
          <w:pgSz w:w="12240" w:h="15840"/>
          <w:pgMar w:top="1440" w:right="720" w:bottom="1440" w:left="720" w:header="720" w:footer="720" w:gutter="0"/>
          <w:cols w:space="720"/>
          <w:docGrid w:linePitch="360"/>
        </w:sectPr>
      </w:pPr>
    </w:p>
    <w:p w14:paraId="613A1CF7" w14:textId="5F1EC6F0" w:rsidR="00887630" w:rsidRDefault="00774B2B" w:rsidP="00A42D21">
      <w:pPr>
        <w:numPr>
          <w:ilvl w:val="0"/>
          <w:numId w:val="2"/>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0D760AB2" w14:textId="7F8D3CAB" w:rsidR="00774B2B" w:rsidRPr="00DE53B9" w:rsidRDefault="007934F8" w:rsidP="007934F8">
      <w:pPr>
        <w:tabs>
          <w:tab w:val="num" w:pos="360"/>
        </w:tabs>
        <w:rPr>
          <w:bCs/>
          <w:i/>
          <w:iCs/>
          <w:sz w:val="22"/>
          <w:szCs w:val="22"/>
        </w:rPr>
      </w:pPr>
      <w:r w:rsidRPr="00DE53B9">
        <w:rPr>
          <w:bCs/>
          <w:i/>
          <w:iCs/>
          <w:sz w:val="22"/>
          <w:szCs w:val="22"/>
        </w:rPr>
        <w:t>Briefly provide a high-level summary of the project</w:t>
      </w:r>
      <w:r w:rsidR="007A59FA" w:rsidRPr="00DE53B9">
        <w:rPr>
          <w:bCs/>
          <w:i/>
          <w:iCs/>
          <w:sz w:val="22"/>
          <w:szCs w:val="22"/>
        </w:rPr>
        <w:t xml:space="preserve"> (</w:t>
      </w:r>
      <w:r w:rsidR="00FB7EFE" w:rsidRPr="00DE53B9">
        <w:rPr>
          <w:bCs/>
          <w:i/>
          <w:iCs/>
          <w:sz w:val="22"/>
          <w:szCs w:val="22"/>
        </w:rPr>
        <w:t xml:space="preserve">ideally no more than </w:t>
      </w:r>
      <w:r w:rsidR="007A59FA" w:rsidRPr="00DE53B9">
        <w:rPr>
          <w:bCs/>
          <w:i/>
          <w:iCs/>
          <w:sz w:val="22"/>
          <w:szCs w:val="22"/>
        </w:rPr>
        <w:t>1/2 page)</w:t>
      </w:r>
      <w:r w:rsidR="00E634C9" w:rsidRPr="00DE53B9">
        <w:rPr>
          <w:bCs/>
          <w:i/>
          <w:iCs/>
          <w:sz w:val="22"/>
          <w:szCs w:val="22"/>
        </w:rPr>
        <w:t>.</w:t>
      </w:r>
    </w:p>
    <w:p w14:paraId="7EA7C130" w14:textId="77777777" w:rsidR="00FA4033" w:rsidRPr="00E634C9" w:rsidRDefault="00FA4033" w:rsidP="00E634C9">
      <w:pPr>
        <w:tabs>
          <w:tab w:val="num" w:pos="360"/>
        </w:tabs>
        <w:rPr>
          <w:bCs/>
          <w:i/>
          <w:iCs/>
        </w:rPr>
      </w:pPr>
    </w:p>
    <w:p w14:paraId="2FC86653" w14:textId="77777777" w:rsidR="00482C11" w:rsidRDefault="00482C11" w:rsidP="00482C11">
      <w:pPr>
        <w:pStyle w:val="paragraph"/>
        <w:spacing w:before="0" w:beforeAutospacing="0" w:after="0" w:afterAutospacing="0"/>
        <w:jc w:val="both"/>
        <w:textAlignment w:val="baseline"/>
      </w:pPr>
      <w:r>
        <w:rPr>
          <w:rStyle w:val="normaltextrun"/>
          <w:sz w:val="24"/>
          <w:szCs w:val="24"/>
        </w:rPr>
        <w:t>Distributed Acoustic Sensing (DAS) technology can characterize fine-scale geomorphic processes over multi-kilometer distances, enable long-term continuous monitoring, and be deployed in logistically challenging areas. Although it has recently been shown to be a powerful tool for detecting seafloor hazards, DAS has rarely been deployed in the study of seafloor geomorphic processes.</w:t>
      </w:r>
      <w:r>
        <w:rPr>
          <w:rStyle w:val="eop"/>
          <w:sz w:val="24"/>
          <w:szCs w:val="24"/>
        </w:rPr>
        <w:t> </w:t>
      </w:r>
    </w:p>
    <w:p w14:paraId="360A57EB" w14:textId="77777777" w:rsidR="00482C11" w:rsidRDefault="00482C11" w:rsidP="00482C11">
      <w:pPr>
        <w:pStyle w:val="paragraph"/>
        <w:spacing w:before="0" w:beforeAutospacing="0" w:after="0" w:afterAutospacing="0"/>
        <w:jc w:val="both"/>
        <w:textAlignment w:val="baseline"/>
      </w:pPr>
      <w:r>
        <w:rPr>
          <w:rStyle w:val="eop"/>
          <w:sz w:val="24"/>
          <w:szCs w:val="24"/>
        </w:rPr>
        <w:t> </w:t>
      </w:r>
    </w:p>
    <w:p w14:paraId="45DB9D13" w14:textId="06AD4538" w:rsidR="00482C11" w:rsidRDefault="00482C11" w:rsidP="59109CCD">
      <w:pPr>
        <w:pStyle w:val="paragraph"/>
        <w:spacing w:before="0" w:beforeAutospacing="0" w:after="0" w:afterAutospacing="0"/>
        <w:jc w:val="both"/>
        <w:textAlignment w:val="baseline"/>
      </w:pPr>
      <w:r w:rsidRPr="59109CCD">
        <w:rPr>
          <w:rStyle w:val="normaltextrun"/>
          <w:sz w:val="24"/>
          <w:szCs w:val="24"/>
        </w:rPr>
        <w:t>Geo-Sense is a 3-year development project that will address two key research questions: (1) How do we take the rapidly developing DAS technology and deploy it as an autonomous instrument? (2) Is DAS technology effective at monitoring seafloor processes? We have spent the first two years of this project designing and developing the instrument. We expect to complete three deployments, two in the Monterey Canyon and one terrestrial near a borehole test site, by the end of 2025. Engineering efforts will continue to optimize fiber construction and acoustic coupling</w:t>
      </w:r>
      <w:r w:rsidR="00293089">
        <w:rPr>
          <w:rStyle w:val="normaltextrun"/>
          <w:sz w:val="24"/>
          <w:szCs w:val="24"/>
        </w:rPr>
        <w:t>,</w:t>
      </w:r>
      <w:r w:rsidRPr="59109CCD">
        <w:rPr>
          <w:rStyle w:val="normaltextrun"/>
          <w:sz w:val="24"/>
          <w:szCs w:val="24"/>
        </w:rPr>
        <w:t xml:space="preserve"> </w:t>
      </w:r>
      <w:r w:rsidR="00293089">
        <w:rPr>
          <w:rStyle w:val="normaltextrun"/>
          <w:sz w:val="24"/>
          <w:szCs w:val="24"/>
        </w:rPr>
        <w:t>as well as</w:t>
      </w:r>
      <w:r w:rsidRPr="59109CCD">
        <w:rPr>
          <w:rStyle w:val="normaltextrun"/>
          <w:sz w:val="24"/>
          <w:szCs w:val="24"/>
        </w:rPr>
        <w:t xml:space="preserve"> </w:t>
      </w:r>
      <w:r w:rsidR="00293089">
        <w:rPr>
          <w:rStyle w:val="normaltextrun"/>
          <w:sz w:val="24"/>
          <w:szCs w:val="24"/>
        </w:rPr>
        <w:t>the acquisition</w:t>
      </w:r>
      <w:r w:rsidRPr="59109CCD">
        <w:rPr>
          <w:rStyle w:val="normaltextrun"/>
          <w:sz w:val="24"/>
          <w:szCs w:val="24"/>
        </w:rPr>
        <w:t xml:space="preserve"> and integrat</w:t>
      </w:r>
      <w:r w:rsidR="00293089">
        <w:rPr>
          <w:rStyle w:val="normaltextrun"/>
          <w:sz w:val="24"/>
          <w:szCs w:val="24"/>
        </w:rPr>
        <w:t>ion of</w:t>
      </w:r>
      <w:r w:rsidRPr="59109CCD">
        <w:rPr>
          <w:rStyle w:val="normaltextrun"/>
          <w:sz w:val="24"/>
          <w:szCs w:val="24"/>
        </w:rPr>
        <w:t xml:space="preserve"> components necessary for future deep-sea deployments.</w:t>
      </w:r>
      <w:r w:rsidRPr="59109CCD">
        <w:rPr>
          <w:rStyle w:val="eop"/>
          <w:sz w:val="24"/>
          <w:szCs w:val="24"/>
        </w:rPr>
        <w:t> </w:t>
      </w:r>
    </w:p>
    <w:p w14:paraId="642D135B" w14:textId="40751F72" w:rsidR="00482C11" w:rsidRDefault="00482C11" w:rsidP="00482C11">
      <w:pPr>
        <w:pStyle w:val="paragraph"/>
        <w:spacing w:before="0" w:beforeAutospacing="0" w:after="0" w:afterAutospacing="0"/>
        <w:jc w:val="both"/>
        <w:textAlignment w:val="baseline"/>
      </w:pPr>
      <w:r>
        <w:rPr>
          <w:rStyle w:val="eop"/>
          <w:sz w:val="24"/>
          <w:szCs w:val="24"/>
        </w:rPr>
        <w:t> </w:t>
      </w:r>
    </w:p>
    <w:p w14:paraId="304C7FB3" w14:textId="3B1BB0DB" w:rsidR="00482C11" w:rsidRDefault="00482C11" w:rsidP="59109CCD">
      <w:pPr>
        <w:pStyle w:val="paragraph"/>
        <w:spacing w:before="0" w:beforeAutospacing="0" w:after="0" w:afterAutospacing="0"/>
        <w:jc w:val="both"/>
        <w:textAlignment w:val="baseline"/>
      </w:pPr>
      <w:r w:rsidRPr="59109CCD">
        <w:rPr>
          <w:rStyle w:val="normaltextrun"/>
          <w:sz w:val="24"/>
          <w:szCs w:val="24"/>
        </w:rPr>
        <w:t xml:space="preserve">In year 3, activities will focus on deploying DAS in two volcanic and hydrothermal environments in the South Aegean Volcanic Arc to assess its effectiveness in detecting seafloor fluid flow, venting, and magmatic unrest. In Paleochori Bay, Milos, a DAS interrogator and 700 m of fiber-optic cable will be deployed for five days to monitor shallow hydrothermal venting across a densely active seabed. In </w:t>
      </w:r>
      <w:r w:rsidR="5C5F8678" w:rsidRPr="59109CCD">
        <w:rPr>
          <w:rStyle w:val="normaltextrun"/>
          <w:sz w:val="24"/>
          <w:szCs w:val="24"/>
        </w:rPr>
        <w:t xml:space="preserve">the </w:t>
      </w:r>
      <w:proofErr w:type="spellStart"/>
      <w:r w:rsidRPr="59109CCD">
        <w:rPr>
          <w:rStyle w:val="normaltextrun"/>
          <w:sz w:val="24"/>
          <w:szCs w:val="24"/>
        </w:rPr>
        <w:t>Kolumbo</w:t>
      </w:r>
      <w:proofErr w:type="spellEnd"/>
      <w:r w:rsidRPr="59109CCD">
        <w:rPr>
          <w:rStyle w:val="normaltextrun"/>
          <w:sz w:val="24"/>
          <w:szCs w:val="24"/>
        </w:rPr>
        <w:t xml:space="preserve"> submarine volcano, a 3 km cable and the Geo-Sense DAS system with </w:t>
      </w:r>
      <w:r w:rsidR="00293089">
        <w:rPr>
          <w:rStyle w:val="normaltextrun"/>
          <w:sz w:val="24"/>
          <w:szCs w:val="24"/>
        </w:rPr>
        <w:t xml:space="preserve">a </w:t>
      </w:r>
      <w:r w:rsidRPr="59109CCD">
        <w:rPr>
          <w:rStyle w:val="normaltextrun"/>
          <w:sz w:val="24"/>
          <w:szCs w:val="24"/>
        </w:rPr>
        <w:t>hydrophone will be deployed for one month to monitor volcanic tremor</w:t>
      </w:r>
      <w:r w:rsidR="123B436E" w:rsidRPr="59109CCD">
        <w:rPr>
          <w:rStyle w:val="normaltextrun"/>
          <w:sz w:val="24"/>
          <w:szCs w:val="24"/>
        </w:rPr>
        <w:t>s</w:t>
      </w:r>
      <w:r w:rsidRPr="59109CCD">
        <w:rPr>
          <w:rStyle w:val="normaltextrun"/>
          <w:sz w:val="24"/>
          <w:szCs w:val="24"/>
        </w:rPr>
        <w:t xml:space="preserve">, fluid migration, and precursory seismic signals associated with dike intrusion. Simultaneously, DAS data will be acquired using existing telecom cables between Santorini and </w:t>
      </w:r>
      <w:proofErr w:type="spellStart"/>
      <w:r w:rsidRPr="59109CCD">
        <w:rPr>
          <w:rStyle w:val="normaltextrun"/>
          <w:sz w:val="24"/>
          <w:szCs w:val="24"/>
        </w:rPr>
        <w:t>Ios</w:t>
      </w:r>
      <w:proofErr w:type="spellEnd"/>
      <w:r w:rsidRPr="59109CCD">
        <w:rPr>
          <w:rStyle w:val="normaltextrun"/>
          <w:sz w:val="24"/>
          <w:szCs w:val="24"/>
        </w:rPr>
        <w:t xml:space="preserve">, </w:t>
      </w:r>
      <w:r w:rsidR="00293089">
        <w:rPr>
          <w:rStyle w:val="normaltextrun"/>
          <w:sz w:val="24"/>
          <w:szCs w:val="24"/>
        </w:rPr>
        <w:t xml:space="preserve">which will be </w:t>
      </w:r>
      <w:r w:rsidRPr="59109CCD">
        <w:rPr>
          <w:rStyle w:val="normaltextrun"/>
          <w:sz w:val="24"/>
          <w:szCs w:val="24"/>
        </w:rPr>
        <w:t>coordinated by Greek collaborators. </w:t>
      </w:r>
      <w:r w:rsidRPr="59109CCD">
        <w:rPr>
          <w:rStyle w:val="eop"/>
          <w:sz w:val="24"/>
          <w:szCs w:val="24"/>
        </w:rPr>
        <w:t> </w:t>
      </w:r>
    </w:p>
    <w:p w14:paraId="01CBB040" w14:textId="77777777" w:rsidR="00482C11" w:rsidRDefault="00482C11" w:rsidP="00482C11">
      <w:pPr>
        <w:pStyle w:val="paragraph"/>
        <w:spacing w:before="0" w:beforeAutospacing="0" w:after="0" w:afterAutospacing="0"/>
        <w:jc w:val="both"/>
        <w:textAlignment w:val="baseline"/>
      </w:pPr>
      <w:r>
        <w:rPr>
          <w:rStyle w:val="eop"/>
          <w:sz w:val="24"/>
          <w:szCs w:val="24"/>
        </w:rPr>
        <w:t> </w:t>
      </w:r>
    </w:p>
    <w:p w14:paraId="7E353FE4" w14:textId="4CEFD29B" w:rsidR="00482C11" w:rsidRDefault="00482C11" w:rsidP="59109CCD">
      <w:pPr>
        <w:pStyle w:val="paragraph"/>
        <w:spacing w:before="0" w:beforeAutospacing="0" w:after="0" w:afterAutospacing="0"/>
        <w:jc w:val="both"/>
        <w:textAlignment w:val="baseline"/>
      </w:pPr>
      <w:r w:rsidRPr="59109CCD">
        <w:rPr>
          <w:rStyle w:val="normaltextrun"/>
          <w:sz w:val="24"/>
          <w:szCs w:val="24"/>
        </w:rPr>
        <w:t>Additionally</w:t>
      </w:r>
      <w:r w:rsidR="7034F509" w:rsidRPr="59109CCD">
        <w:rPr>
          <w:rStyle w:val="normaltextrun"/>
          <w:sz w:val="24"/>
          <w:szCs w:val="24"/>
        </w:rPr>
        <w:t>,</w:t>
      </w:r>
      <w:r w:rsidRPr="59109CCD">
        <w:rPr>
          <w:rStyle w:val="normaltextrun"/>
          <w:sz w:val="24"/>
          <w:szCs w:val="24"/>
        </w:rPr>
        <w:t xml:space="preserve"> in year three, we also plan to conduct a </w:t>
      </w:r>
      <w:r w:rsidR="407EEDFD" w:rsidRPr="59109CCD">
        <w:rPr>
          <w:rStyle w:val="normaltextrun"/>
          <w:sz w:val="24"/>
          <w:szCs w:val="24"/>
        </w:rPr>
        <w:t>three</w:t>
      </w:r>
      <w:commentRangeStart w:id="0"/>
      <w:r w:rsidRPr="59109CCD">
        <w:rPr>
          <w:rStyle w:val="normaltextrun"/>
          <w:sz w:val="24"/>
          <w:szCs w:val="24"/>
        </w:rPr>
        <w:t>-day</w:t>
      </w:r>
      <w:commentRangeEnd w:id="0"/>
      <w:r>
        <w:rPr>
          <w:rStyle w:val="CommentReference"/>
        </w:rPr>
        <w:commentReference w:id="0"/>
      </w:r>
      <w:r w:rsidRPr="59109CCD">
        <w:rPr>
          <w:rStyle w:val="normaltextrun"/>
          <w:sz w:val="24"/>
          <w:szCs w:val="24"/>
        </w:rPr>
        <w:t xml:space="preserve"> sea trial using the </w:t>
      </w:r>
      <w:proofErr w:type="spellStart"/>
      <w:r w:rsidRPr="59109CCD">
        <w:rPr>
          <w:rStyle w:val="normaltextrun"/>
          <w:sz w:val="24"/>
          <w:szCs w:val="24"/>
        </w:rPr>
        <w:t>Sintela</w:t>
      </w:r>
      <w:proofErr w:type="spellEnd"/>
      <w:r w:rsidRPr="59109CCD">
        <w:rPr>
          <w:rStyle w:val="normaltextrun"/>
          <w:sz w:val="24"/>
          <w:szCs w:val="24"/>
        </w:rPr>
        <w:t xml:space="preserve"> Nano DAS mounted on an LRAUV with a trailing fiber to evaluate its performance in mobile acoustic sensing. The goal of this is to assess the feasibility of using DAS on AUV in future years.</w:t>
      </w:r>
      <w:r w:rsidRPr="59109CCD">
        <w:rPr>
          <w:rStyle w:val="eop"/>
          <w:sz w:val="24"/>
          <w:szCs w:val="24"/>
        </w:rPr>
        <w:t> </w:t>
      </w:r>
    </w:p>
    <w:p w14:paraId="5BE11A52" w14:textId="77777777" w:rsidR="00482C11" w:rsidRDefault="00482C11" w:rsidP="00482C11">
      <w:pPr>
        <w:pStyle w:val="paragraph"/>
        <w:spacing w:before="0" w:beforeAutospacing="0" w:after="0" w:afterAutospacing="0"/>
        <w:jc w:val="both"/>
        <w:textAlignment w:val="baseline"/>
      </w:pPr>
      <w:r>
        <w:rPr>
          <w:rStyle w:val="eop"/>
          <w:sz w:val="24"/>
          <w:szCs w:val="24"/>
        </w:rPr>
        <w:t> </w:t>
      </w:r>
    </w:p>
    <w:p w14:paraId="74A1D5D0" w14:textId="3E91A72D" w:rsidR="00E634C9" w:rsidRDefault="00482C11" w:rsidP="59109CCD">
      <w:pPr>
        <w:pStyle w:val="paragraph"/>
        <w:spacing w:before="0" w:beforeAutospacing="0" w:after="0" w:afterAutospacing="0"/>
        <w:jc w:val="both"/>
      </w:pPr>
      <w:r w:rsidRPr="59109CCD">
        <w:rPr>
          <w:rStyle w:val="normaltextrun"/>
          <w:sz w:val="24"/>
          <w:szCs w:val="24"/>
        </w:rPr>
        <w:t>If successful, Geo-Sense will transform our ability to monitor a wide range of seafloor processes at high temporal constraints and across major geographic gaps, thus leading to a step change in our understanding of the initiation and evolution of active seafloor processes.</w:t>
      </w:r>
      <w:r w:rsidRPr="59109CCD">
        <w:rPr>
          <w:rStyle w:val="eop"/>
          <w:sz w:val="24"/>
          <w:szCs w:val="24"/>
        </w:rPr>
        <w:t> </w:t>
      </w:r>
    </w:p>
    <w:p w14:paraId="00A10EDF" w14:textId="7F9483B2" w:rsidR="00774B2B" w:rsidRDefault="00774B2B" w:rsidP="009863F0">
      <w:pPr>
        <w:tabs>
          <w:tab w:val="num" w:pos="720"/>
        </w:tabs>
      </w:pPr>
    </w:p>
    <w:p w14:paraId="3DC42E7E" w14:textId="77777777" w:rsidR="00774B2B" w:rsidRDefault="00774B2B" w:rsidP="00350FD9">
      <w:pPr>
        <w:tabs>
          <w:tab w:val="num" w:pos="360"/>
        </w:tabs>
        <w:ind w:left="360"/>
      </w:pPr>
    </w:p>
    <w:p w14:paraId="5A936F80" w14:textId="0D509BAA" w:rsidR="00437DF8" w:rsidRPr="00FA4033" w:rsidRDefault="00774B2B" w:rsidP="00A42D21">
      <w:pPr>
        <w:numPr>
          <w:ilvl w:val="0"/>
          <w:numId w:val="2"/>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6D26AB64" w14:textId="636FEBA9" w:rsidR="00FA4033" w:rsidRPr="00DE53B9" w:rsidRDefault="00FA4033" w:rsidP="00FA4033">
      <w:p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Provide context for the project, being sure to address these questions: </w:t>
      </w:r>
    </w:p>
    <w:p w14:paraId="35AF9D7A" w14:textId="685D79CF" w:rsidR="00FA4033" w:rsidRPr="00DE53B9" w:rsidRDefault="00FA4033" w:rsidP="00A42D21">
      <w:pPr>
        <w:pStyle w:val="ListParagraph"/>
        <w:numPr>
          <w:ilvl w:val="0"/>
          <w:numId w:val="3"/>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fundamental problem does this project address</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 xml:space="preserve"> and why is it important?</w:t>
      </w:r>
    </w:p>
    <w:p w14:paraId="2D39338E" w14:textId="567F6CBD" w:rsidR="00FA4033" w:rsidRPr="00DE53B9" w:rsidRDefault="00FA4033" w:rsidP="00A42D21">
      <w:pPr>
        <w:pStyle w:val="ListParagraph"/>
        <w:numPr>
          <w:ilvl w:val="0"/>
          <w:numId w:val="3"/>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makes this work relevant to MBARI and the Packard Foundation?</w:t>
      </w:r>
      <w:r w:rsidR="0051691E" w:rsidRPr="00DE53B9">
        <w:rPr>
          <w:rFonts w:eastAsia="Times New Roman"/>
          <w:i/>
          <w:iCs/>
          <w:color w:val="000000"/>
          <w:sz w:val="22"/>
          <w:szCs w:val="22"/>
          <w:lang w:eastAsia="en-US"/>
        </w:rPr>
        <w:t xml:space="preserve"> </w:t>
      </w:r>
    </w:p>
    <w:p w14:paraId="067B8716" w14:textId="6516E69E" w:rsidR="00FA4033" w:rsidRPr="00DE53B9" w:rsidRDefault="00FA4033" w:rsidP="00A42D21">
      <w:pPr>
        <w:pStyle w:val="ListParagraph"/>
        <w:numPr>
          <w:ilvl w:val="0"/>
          <w:numId w:val="3"/>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Is this effort linked to other internal or externally funded projects or collaborative efforts?</w:t>
      </w:r>
    </w:p>
    <w:p w14:paraId="4BFA08D2" w14:textId="4BC082C2" w:rsidR="00FA4033" w:rsidRPr="00DE53B9" w:rsidRDefault="00FA4033" w:rsidP="00A42D21">
      <w:pPr>
        <w:pStyle w:val="ListParagraph"/>
        <w:numPr>
          <w:ilvl w:val="0"/>
          <w:numId w:val="3"/>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Where does this work fit into the ~5</w:t>
      </w:r>
      <w:r w:rsidR="00E634C9" w:rsidRPr="00DE53B9">
        <w:rPr>
          <w:rFonts w:eastAsia="Times New Roman"/>
          <w:i/>
          <w:iCs/>
          <w:color w:val="000000"/>
          <w:sz w:val="22"/>
          <w:szCs w:val="22"/>
          <w:lang w:eastAsia="en-US"/>
        </w:rPr>
        <w:t>–</w:t>
      </w:r>
      <w:proofErr w:type="gramStart"/>
      <w:r w:rsidRPr="00DE53B9">
        <w:rPr>
          <w:rFonts w:eastAsia="Times New Roman"/>
          <w:i/>
          <w:iCs/>
          <w:color w:val="000000"/>
          <w:sz w:val="22"/>
          <w:szCs w:val="22"/>
          <w:lang w:eastAsia="en-US"/>
        </w:rPr>
        <w:t>10 year</w:t>
      </w:r>
      <w:proofErr w:type="gramEnd"/>
      <w:r w:rsidRPr="00DE53B9">
        <w:rPr>
          <w:rFonts w:eastAsia="Times New Roman"/>
          <w:i/>
          <w:iCs/>
          <w:color w:val="000000"/>
          <w:sz w:val="22"/>
          <w:szCs w:val="22"/>
          <w:lang w:eastAsia="en-US"/>
        </w:rPr>
        <w:t xml:space="preserve"> plan for your group, at MBARI, and in the field?</w:t>
      </w:r>
    </w:p>
    <w:p w14:paraId="7F37638D" w14:textId="77777777" w:rsidR="00437DF8" w:rsidRDefault="00437DF8" w:rsidP="009863F0">
      <w:pPr>
        <w:rPr>
          <w:b/>
        </w:rPr>
      </w:pPr>
    </w:p>
    <w:p w14:paraId="49E3531D" w14:textId="68D14B9C" w:rsidR="00482C11" w:rsidRDefault="00482C11" w:rsidP="59109CCD">
      <w:pPr>
        <w:pStyle w:val="paragraph"/>
        <w:spacing w:before="0" w:beforeAutospacing="0" w:after="0" w:afterAutospacing="0"/>
        <w:jc w:val="both"/>
        <w:textAlignment w:val="baseline"/>
      </w:pPr>
      <w:r w:rsidRPr="59109CCD">
        <w:rPr>
          <w:rStyle w:val="normaltextrun"/>
          <w:sz w:val="24"/>
          <w:szCs w:val="24"/>
          <w:u w:val="single"/>
        </w:rPr>
        <w:t>Problem</w:t>
      </w:r>
      <w:r w:rsidRPr="59109CCD">
        <w:rPr>
          <w:rStyle w:val="normaltextrun"/>
          <w:sz w:val="24"/>
          <w:szCs w:val="24"/>
        </w:rPr>
        <w:t xml:space="preserve">: Distributed Acoustic Sensing (DAS) – a technique that measures the phase change in Rayleigh scattered laser light from fiber-optic cables to calculate ground strain at fine spatial resolution (range bins &lt;1 m) and long lengths (&gt;100 km) – has recently been shown to be a powerful technology to detect </w:t>
      </w:r>
      <w:r w:rsidRPr="59109CCD">
        <w:rPr>
          <w:rStyle w:val="normaltextrun"/>
          <w:sz w:val="24"/>
          <w:szCs w:val="24"/>
        </w:rPr>
        <w:lastRenderedPageBreak/>
        <w:t xml:space="preserve">seafloor hazards (e.g., earthquakes, ocean currents). DAS can carry out multiple measurements of strain along the path of a cable, capturing local topographic deformation and dynamic ground motion. In addition to </w:t>
      </w:r>
      <w:proofErr w:type="spellStart"/>
      <w:r w:rsidRPr="59109CCD">
        <w:rPr>
          <w:rStyle w:val="normaltextrun"/>
          <w:sz w:val="24"/>
          <w:szCs w:val="24"/>
        </w:rPr>
        <w:t>along</w:t>
      </w:r>
      <w:proofErr w:type="spellEnd"/>
      <w:r w:rsidRPr="59109CCD">
        <w:rPr>
          <w:rStyle w:val="normaltextrun"/>
          <w:sz w:val="24"/>
          <w:szCs w:val="24"/>
        </w:rPr>
        <w:t xml:space="preserve">-cable sensing, DAS has the potential to resolve subsurface processes with depth, such as fluid migration or gas accumulation. This adds a critical new dimension to seafloor monitoring, </w:t>
      </w:r>
      <w:r w:rsidR="00293089">
        <w:rPr>
          <w:rStyle w:val="normaltextrun"/>
          <w:sz w:val="24"/>
          <w:szCs w:val="24"/>
        </w:rPr>
        <w:t>enabling the characterization of both surface- and depth-dependent phenomena</w:t>
      </w:r>
      <w:r w:rsidRPr="59109CCD">
        <w:rPr>
          <w:rStyle w:val="normaltextrun"/>
          <w:sz w:val="24"/>
          <w:szCs w:val="24"/>
        </w:rPr>
        <w:t>. As a result, DAS has transformative potential in geomorphology because it can characterize fine-scale processes (in terms of location, timing, transformation, erosion</w:t>
      </w:r>
      <w:r w:rsidR="4DABF39E" w:rsidRPr="59109CCD">
        <w:rPr>
          <w:rStyle w:val="normaltextrun"/>
          <w:sz w:val="24"/>
          <w:szCs w:val="24"/>
        </w:rPr>
        <w:t>,</w:t>
      </w:r>
      <w:r w:rsidRPr="59109CCD">
        <w:rPr>
          <w:rStyle w:val="normaltextrun"/>
          <w:sz w:val="24"/>
          <w:szCs w:val="24"/>
        </w:rPr>
        <w:t xml:space="preserve"> and velocities), enable long-term time-lapse monitoring, and be deployed in logistically challenging areas. DAS technology has rarely been deployed to investigate seafloor geomorphic processes thus far. Reasons include (</w:t>
      </w:r>
      <w:proofErr w:type="spellStart"/>
      <w:r w:rsidRPr="59109CCD">
        <w:rPr>
          <w:rStyle w:val="normaltextrun"/>
          <w:sz w:val="24"/>
          <w:szCs w:val="24"/>
        </w:rPr>
        <w:t>i</w:t>
      </w:r>
      <w:proofErr w:type="spellEnd"/>
      <w:r w:rsidRPr="59109CCD">
        <w:rPr>
          <w:rStyle w:val="normaltextrun"/>
          <w:sz w:val="24"/>
          <w:szCs w:val="24"/>
        </w:rPr>
        <w:t xml:space="preserve">) limited availability of submarine cables and access to dark fibers and interrogators, and (ii) submarine cables tend to be located away from seafloor processes of interest. As a result, the sensitivity of cable configurations, interrogator units, and analytical approaches to monitor seafloor processes (e.g., sedimentary flows, slope failure, fluid flow, and escape) remains unknown. </w:t>
      </w:r>
      <w:r w:rsidRPr="59109CCD">
        <w:rPr>
          <w:rStyle w:val="eop"/>
          <w:sz w:val="24"/>
          <w:szCs w:val="24"/>
        </w:rPr>
        <w:t> </w:t>
      </w:r>
    </w:p>
    <w:p w14:paraId="30F854BB" w14:textId="77777777" w:rsidR="00482C11" w:rsidRDefault="00482C11" w:rsidP="00482C11">
      <w:pPr>
        <w:pStyle w:val="paragraph"/>
        <w:spacing w:before="0" w:beforeAutospacing="0" w:after="0" w:afterAutospacing="0"/>
        <w:jc w:val="both"/>
        <w:textAlignment w:val="baseline"/>
      </w:pPr>
      <w:r>
        <w:rPr>
          <w:rStyle w:val="eop"/>
          <w:sz w:val="24"/>
          <w:szCs w:val="24"/>
        </w:rPr>
        <w:t> </w:t>
      </w:r>
    </w:p>
    <w:p w14:paraId="41D75191" w14:textId="77777777" w:rsidR="00482C11" w:rsidRDefault="00482C11" w:rsidP="00482C11">
      <w:pPr>
        <w:pStyle w:val="paragraph"/>
        <w:spacing w:before="0" w:beforeAutospacing="0" w:after="0" w:afterAutospacing="0"/>
        <w:jc w:val="both"/>
        <w:textAlignment w:val="baseline"/>
      </w:pPr>
      <w:r>
        <w:rPr>
          <w:rStyle w:val="normaltextrun"/>
          <w:sz w:val="24"/>
          <w:szCs w:val="24"/>
          <w:u w:val="single"/>
        </w:rPr>
        <w:t>Research questions</w:t>
      </w:r>
      <w:r>
        <w:rPr>
          <w:rStyle w:val="normaltextrun"/>
          <w:sz w:val="24"/>
          <w:szCs w:val="24"/>
        </w:rPr>
        <w:t>: This is a development study that will address the following two research questions: </w:t>
      </w:r>
      <w:r>
        <w:rPr>
          <w:rStyle w:val="eop"/>
          <w:sz w:val="24"/>
          <w:szCs w:val="24"/>
        </w:rPr>
        <w:t> </w:t>
      </w:r>
    </w:p>
    <w:p w14:paraId="7C60F406" w14:textId="77777777" w:rsidR="00482C11" w:rsidRDefault="00482C11" w:rsidP="00482C11">
      <w:pPr>
        <w:pStyle w:val="paragraph"/>
        <w:spacing w:before="0" w:beforeAutospacing="0" w:after="0" w:afterAutospacing="0"/>
        <w:jc w:val="both"/>
        <w:textAlignment w:val="baseline"/>
      </w:pPr>
      <w:r>
        <w:rPr>
          <w:rStyle w:val="eop"/>
          <w:sz w:val="24"/>
          <w:szCs w:val="24"/>
        </w:rPr>
        <w:t> </w:t>
      </w:r>
    </w:p>
    <w:p w14:paraId="2E7E8DE8" w14:textId="77777777" w:rsidR="00482C11" w:rsidRDefault="00482C11" w:rsidP="00A42D21">
      <w:pPr>
        <w:pStyle w:val="paragraph"/>
        <w:numPr>
          <w:ilvl w:val="0"/>
          <w:numId w:val="4"/>
        </w:numPr>
        <w:pBdr>
          <w:top w:val="single" w:sz="4" w:space="1" w:color="000000"/>
          <w:left w:val="single" w:sz="4" w:space="4" w:color="000000"/>
          <w:right w:val="single" w:sz="4" w:space="4" w:color="000000"/>
        </w:pBdr>
        <w:ind w:left="1080" w:firstLine="0"/>
        <w:jc w:val="both"/>
        <w:textAlignment w:val="baseline"/>
        <w:rPr>
          <w:sz w:val="24"/>
          <w:szCs w:val="24"/>
        </w:rPr>
      </w:pPr>
      <w:r>
        <w:rPr>
          <w:rStyle w:val="normaltextrun"/>
          <w:b/>
          <w:bCs/>
          <w:sz w:val="24"/>
          <w:szCs w:val="24"/>
        </w:rPr>
        <w:t>How do we take the rapidly developing DAS technology and deploy it as an autonomous instrument?</w:t>
      </w:r>
      <w:r>
        <w:rPr>
          <w:rStyle w:val="eop"/>
          <w:sz w:val="24"/>
          <w:szCs w:val="24"/>
        </w:rPr>
        <w:t> </w:t>
      </w:r>
    </w:p>
    <w:p w14:paraId="4816BD58" w14:textId="77777777" w:rsidR="00482C11" w:rsidRDefault="00482C11" w:rsidP="00A42D21">
      <w:pPr>
        <w:pStyle w:val="paragraph"/>
        <w:numPr>
          <w:ilvl w:val="0"/>
          <w:numId w:val="5"/>
        </w:numPr>
        <w:pBdr>
          <w:left w:val="single" w:sz="4" w:space="4" w:color="000000"/>
          <w:bottom w:val="single" w:sz="4" w:space="1" w:color="000000"/>
          <w:right w:val="single" w:sz="4" w:space="4" w:color="000000"/>
        </w:pBdr>
        <w:ind w:left="1080" w:firstLine="0"/>
        <w:jc w:val="both"/>
        <w:textAlignment w:val="baseline"/>
        <w:rPr>
          <w:sz w:val="24"/>
          <w:szCs w:val="24"/>
        </w:rPr>
      </w:pPr>
      <w:r>
        <w:rPr>
          <w:rStyle w:val="normaltextrun"/>
          <w:b/>
          <w:bCs/>
          <w:sz w:val="24"/>
          <w:szCs w:val="24"/>
        </w:rPr>
        <w:t>Is DAS technology effective at monitoring seafloor processes?</w:t>
      </w:r>
      <w:r>
        <w:rPr>
          <w:rStyle w:val="eop"/>
          <w:sz w:val="24"/>
          <w:szCs w:val="24"/>
        </w:rPr>
        <w:t> </w:t>
      </w:r>
    </w:p>
    <w:p w14:paraId="2B6ABE6C" w14:textId="77777777" w:rsidR="00482C11" w:rsidRDefault="00482C11" w:rsidP="00482C11">
      <w:pPr>
        <w:pStyle w:val="paragraph"/>
        <w:spacing w:before="0" w:beforeAutospacing="0" w:after="0" w:afterAutospacing="0"/>
        <w:jc w:val="both"/>
        <w:textAlignment w:val="baseline"/>
      </w:pPr>
      <w:r>
        <w:rPr>
          <w:rStyle w:val="eop"/>
          <w:sz w:val="24"/>
          <w:szCs w:val="24"/>
        </w:rPr>
        <w:t> </w:t>
      </w:r>
    </w:p>
    <w:p w14:paraId="39180CD4" w14:textId="77777777" w:rsidR="00482C11" w:rsidRDefault="00482C11" w:rsidP="00482C11">
      <w:pPr>
        <w:pStyle w:val="paragraph"/>
        <w:spacing w:before="0" w:beforeAutospacing="0" w:after="0" w:afterAutospacing="0"/>
        <w:jc w:val="both"/>
        <w:textAlignment w:val="baseline"/>
      </w:pPr>
      <w:r>
        <w:rPr>
          <w:rStyle w:val="normaltextrun"/>
          <w:sz w:val="24"/>
          <w:szCs w:val="24"/>
          <w:u w:val="single"/>
        </w:rPr>
        <w:t>Significance</w:t>
      </w:r>
      <w:r>
        <w:rPr>
          <w:rStyle w:val="normaltextrun"/>
          <w:sz w:val="24"/>
          <w:szCs w:val="24"/>
        </w:rPr>
        <w:t>: </w:t>
      </w:r>
      <w:r>
        <w:rPr>
          <w:rStyle w:val="eop"/>
          <w:sz w:val="24"/>
          <w:szCs w:val="24"/>
        </w:rPr>
        <w:t> </w:t>
      </w:r>
    </w:p>
    <w:p w14:paraId="6AB0E174" w14:textId="57FFE45F" w:rsidR="00482C11" w:rsidRDefault="00482C11" w:rsidP="59109CCD">
      <w:pPr>
        <w:pStyle w:val="paragraph"/>
        <w:numPr>
          <w:ilvl w:val="0"/>
          <w:numId w:val="6"/>
        </w:numPr>
        <w:ind w:left="360" w:firstLine="0"/>
        <w:jc w:val="both"/>
        <w:textAlignment w:val="baseline"/>
        <w:rPr>
          <w:sz w:val="24"/>
          <w:szCs w:val="24"/>
        </w:rPr>
      </w:pPr>
      <w:r w:rsidRPr="59109CCD">
        <w:rPr>
          <w:rStyle w:val="normaltextrun"/>
          <w:sz w:val="24"/>
          <w:szCs w:val="24"/>
          <w:u w:val="single"/>
        </w:rPr>
        <w:t>Importance</w:t>
      </w:r>
      <w:r w:rsidRPr="59109CCD">
        <w:rPr>
          <w:rStyle w:val="normaltextrun"/>
          <w:sz w:val="24"/>
          <w:szCs w:val="24"/>
        </w:rPr>
        <w:t xml:space="preserve">: (1) A wide range of seafloor processes (e.g., creep, fluid flow, and seepage) frequently operate at small spatial scales, yet they tend to have an extensive impact on continental margin geomorphology. DAS technology holds great promise for detecting and understanding such seafloor processes in unprecedented detail, duration, and spatial coverage. (2) This program </w:t>
      </w:r>
      <w:r w:rsidR="39666D05" w:rsidRPr="59109CCD">
        <w:rPr>
          <w:rStyle w:val="normaltextrun"/>
          <w:sz w:val="24"/>
          <w:szCs w:val="24"/>
        </w:rPr>
        <w:t>opens</w:t>
      </w:r>
      <w:r w:rsidRPr="59109CCD">
        <w:rPr>
          <w:rStyle w:val="normaltextrun"/>
          <w:sz w:val="24"/>
          <w:szCs w:val="24"/>
        </w:rPr>
        <w:t xml:space="preserve"> the potential of using existing submarine cable networks (including MARS) to monitor seafloor processes such as sedimentary flows, which are a threat to infrastructure and play a role in the transport and burial of organic carbon, nutrients, and contaminants. </w:t>
      </w:r>
      <w:r w:rsidRPr="59109CCD">
        <w:rPr>
          <w:rStyle w:val="eop"/>
          <w:sz w:val="24"/>
          <w:szCs w:val="24"/>
        </w:rPr>
        <w:t> </w:t>
      </w:r>
    </w:p>
    <w:p w14:paraId="1EC60113" w14:textId="7ADD59EA" w:rsidR="00482C11" w:rsidRDefault="00482C11" w:rsidP="59109CCD">
      <w:pPr>
        <w:pStyle w:val="paragraph"/>
        <w:numPr>
          <w:ilvl w:val="0"/>
          <w:numId w:val="7"/>
        </w:numPr>
        <w:ind w:left="360" w:firstLine="0"/>
        <w:jc w:val="both"/>
        <w:textAlignment w:val="baseline"/>
        <w:rPr>
          <w:rStyle w:val="eop"/>
          <w:sz w:val="24"/>
          <w:szCs w:val="24"/>
        </w:rPr>
      </w:pPr>
      <w:r w:rsidRPr="59109CCD">
        <w:rPr>
          <w:rStyle w:val="normaltextrun"/>
          <w:sz w:val="24"/>
          <w:szCs w:val="24"/>
          <w:u w:val="single"/>
        </w:rPr>
        <w:t>Timeliness</w:t>
      </w:r>
      <w:r w:rsidRPr="59109CCD">
        <w:rPr>
          <w:rStyle w:val="normaltextrun"/>
          <w:sz w:val="24"/>
          <w:szCs w:val="24"/>
        </w:rPr>
        <w:t>: (1) A DAS interrogator has been installed on MARS since July 2022 and is expected to be operational for at least five years. (2) The components for distributed sensing have started to become affordable enough to make a stand-alone system economically feasible. </w:t>
      </w:r>
      <w:r w:rsidRPr="59109CCD">
        <w:rPr>
          <w:rStyle w:val="eop"/>
          <w:sz w:val="24"/>
          <w:szCs w:val="24"/>
        </w:rPr>
        <w:t> </w:t>
      </w:r>
      <w:r w:rsidR="2D3E2A95" w:rsidRPr="59109CCD">
        <w:rPr>
          <w:rStyle w:val="eop"/>
          <w:sz w:val="24"/>
          <w:szCs w:val="24"/>
        </w:rPr>
        <w:t xml:space="preserve">(3) The proposed work at </w:t>
      </w:r>
      <w:proofErr w:type="spellStart"/>
      <w:r w:rsidR="2D3E2A95" w:rsidRPr="59109CCD">
        <w:rPr>
          <w:rStyle w:val="eop"/>
          <w:sz w:val="24"/>
          <w:szCs w:val="24"/>
        </w:rPr>
        <w:t>Kolumbo</w:t>
      </w:r>
      <w:proofErr w:type="spellEnd"/>
      <w:r w:rsidR="2D3E2A95" w:rsidRPr="59109CCD">
        <w:rPr>
          <w:rStyle w:val="eop"/>
          <w:sz w:val="24"/>
          <w:szCs w:val="24"/>
        </w:rPr>
        <w:t xml:space="preserve"> is particularly timely given the seismic crisis that began in early 2025, which has renewed widespread scientific and public interest in understanding this active submarine volcanic system.</w:t>
      </w:r>
    </w:p>
    <w:p w14:paraId="2D23F8E4" w14:textId="1E5BDF78" w:rsidR="00482C11" w:rsidRDefault="00482C11" w:rsidP="59109CCD">
      <w:pPr>
        <w:pStyle w:val="paragraph"/>
        <w:numPr>
          <w:ilvl w:val="0"/>
          <w:numId w:val="8"/>
        </w:numPr>
        <w:ind w:left="360" w:firstLine="0"/>
        <w:jc w:val="both"/>
        <w:textAlignment w:val="baseline"/>
        <w:rPr>
          <w:sz w:val="24"/>
          <w:szCs w:val="24"/>
        </w:rPr>
      </w:pPr>
      <w:r w:rsidRPr="59109CCD">
        <w:rPr>
          <w:rStyle w:val="normaltextrun"/>
          <w:sz w:val="24"/>
          <w:szCs w:val="24"/>
          <w:u w:val="single"/>
        </w:rPr>
        <w:t>Uniqueness</w:t>
      </w:r>
      <w:r w:rsidRPr="59109CCD">
        <w:rPr>
          <w:rStyle w:val="normaltextrun"/>
          <w:sz w:val="24"/>
          <w:szCs w:val="24"/>
        </w:rPr>
        <w:t>: (1) This will be the first time that DAS technology has been used to monitor sedimentary flows on the seafloor. (2) I am aware of only one attempt to monitor seafloor seeps with DAS</w:t>
      </w:r>
      <w:r w:rsidR="389E8AC6" w:rsidRPr="59109CCD">
        <w:rPr>
          <w:rStyle w:val="normaltextrun"/>
          <w:sz w:val="24"/>
          <w:szCs w:val="24"/>
        </w:rPr>
        <w:t xml:space="preserve"> (</w:t>
      </w:r>
      <w:proofErr w:type="spellStart"/>
      <w:r w:rsidR="389E8AC6" w:rsidRPr="59109CCD">
        <w:rPr>
          <w:rStyle w:val="normaltextrun"/>
          <w:sz w:val="24"/>
          <w:szCs w:val="24"/>
        </w:rPr>
        <w:t>Caudron</w:t>
      </w:r>
      <w:proofErr w:type="spellEnd"/>
      <w:r w:rsidR="389E8AC6" w:rsidRPr="59109CCD">
        <w:rPr>
          <w:rStyle w:val="normaltextrun"/>
          <w:sz w:val="24"/>
          <w:szCs w:val="24"/>
        </w:rPr>
        <w:t xml:space="preserve"> et al., 2024)</w:t>
      </w:r>
      <w:r w:rsidRPr="59109CCD">
        <w:rPr>
          <w:rStyle w:val="normaltextrun"/>
          <w:sz w:val="24"/>
          <w:szCs w:val="24"/>
        </w:rPr>
        <w:t xml:space="preserve"> and to develop a self-sustaining, portable DAS system (Shell, 2013</w:t>
      </w:r>
      <w:r w:rsidR="00293089">
        <w:rPr>
          <w:rStyle w:val="normaltextrun"/>
          <w:sz w:val="24"/>
          <w:szCs w:val="24"/>
        </w:rPr>
        <w:t>) for pipeline surveillance, leak detection, and in-well monitoring</w:t>
      </w:r>
      <w:r w:rsidRPr="59109CCD">
        <w:rPr>
          <w:rStyle w:val="normaltextrun"/>
          <w:sz w:val="24"/>
          <w:szCs w:val="24"/>
        </w:rPr>
        <w:t>.</w:t>
      </w:r>
      <w:r w:rsidRPr="59109CCD">
        <w:rPr>
          <w:rStyle w:val="eop"/>
          <w:sz w:val="24"/>
          <w:szCs w:val="24"/>
        </w:rPr>
        <w:t> </w:t>
      </w:r>
    </w:p>
    <w:p w14:paraId="58100523" w14:textId="77777777" w:rsidR="00482C11" w:rsidRDefault="00482C11" w:rsidP="00482C11">
      <w:pPr>
        <w:pStyle w:val="paragraph"/>
        <w:spacing w:before="0" w:beforeAutospacing="0" w:after="0" w:afterAutospacing="0"/>
        <w:jc w:val="both"/>
        <w:textAlignment w:val="baseline"/>
      </w:pPr>
      <w:r>
        <w:rPr>
          <w:rStyle w:val="eop"/>
          <w:sz w:val="24"/>
          <w:szCs w:val="24"/>
        </w:rPr>
        <w:lastRenderedPageBreak/>
        <w:t> </w:t>
      </w:r>
    </w:p>
    <w:p w14:paraId="79A20666" w14:textId="66131DA4" w:rsidR="00482C11" w:rsidRDefault="00482C11" w:rsidP="59109CCD">
      <w:pPr>
        <w:pStyle w:val="paragraph"/>
        <w:spacing w:before="0" w:beforeAutospacing="0" w:after="0" w:afterAutospacing="0"/>
        <w:jc w:val="both"/>
        <w:textAlignment w:val="baseline"/>
      </w:pPr>
      <w:r w:rsidRPr="59109CCD">
        <w:rPr>
          <w:rStyle w:val="normaltextrun"/>
          <w:sz w:val="24"/>
          <w:szCs w:val="24"/>
          <w:u w:val="single"/>
        </w:rPr>
        <w:t>Relevance to MBARI and Packard Foundation</w:t>
      </w:r>
      <w:r w:rsidRPr="59109CCD">
        <w:rPr>
          <w:rStyle w:val="normaltextrun"/>
          <w:sz w:val="24"/>
          <w:szCs w:val="24"/>
        </w:rPr>
        <w:t>: MBARI is uniquely positioned to implement the proposed program: (</w:t>
      </w:r>
      <w:proofErr w:type="spellStart"/>
      <w:r w:rsidRPr="59109CCD">
        <w:rPr>
          <w:rStyle w:val="normaltextrun"/>
          <w:sz w:val="24"/>
          <w:szCs w:val="24"/>
        </w:rPr>
        <w:t>i</w:t>
      </w:r>
      <w:proofErr w:type="spellEnd"/>
      <w:r w:rsidRPr="59109CCD">
        <w:rPr>
          <w:rStyle w:val="normaltextrun"/>
          <w:sz w:val="24"/>
          <w:szCs w:val="24"/>
        </w:rPr>
        <w:t xml:space="preserve">) The MARS cable, which MBARI operates and maintains, is already connected to a DAS interrogator (owned by </w:t>
      </w:r>
      <w:r w:rsidR="17B8AAFF" w:rsidRPr="59109CCD">
        <w:rPr>
          <w:rStyle w:val="normaltextrun"/>
          <w:sz w:val="24"/>
          <w:szCs w:val="24"/>
        </w:rPr>
        <w:t xml:space="preserve">the </w:t>
      </w:r>
      <w:r w:rsidRPr="59109CCD">
        <w:rPr>
          <w:rStyle w:val="normaltextrun"/>
          <w:sz w:val="24"/>
          <w:szCs w:val="24"/>
        </w:rPr>
        <w:t xml:space="preserve">University of California, Berkeley), with data collection planned from July 2022 for at least 5 years. It is located near Monterey Canyon, where multiple sedimentary flows occur every year. The geometry of the MARS cable provides the azimuthal coverage necessary for </w:t>
      </w:r>
      <w:r w:rsidR="00293089">
        <w:rPr>
          <w:rStyle w:val="normaltextrun"/>
          <w:sz w:val="24"/>
          <w:szCs w:val="24"/>
        </w:rPr>
        <w:t xml:space="preserve">the </w:t>
      </w:r>
      <w:r w:rsidRPr="59109CCD">
        <w:rPr>
          <w:rStyle w:val="normaltextrun"/>
          <w:sz w:val="24"/>
          <w:szCs w:val="24"/>
        </w:rPr>
        <w:t>triangulation of events. (ii) This program uses MBARI engineering expertise to adapt instrumentation for deployment in deep-water settings. Our engineering group also has expertise in laser systems and seismometers that would apply to this project. (iii) It builds on existing links with the University of California, Berkeley, and Stanford University.</w:t>
      </w:r>
      <w:r w:rsidRPr="59109CCD">
        <w:rPr>
          <w:rStyle w:val="eop"/>
          <w:sz w:val="24"/>
          <w:szCs w:val="24"/>
        </w:rPr>
        <w:t> </w:t>
      </w:r>
    </w:p>
    <w:p w14:paraId="57DC6C77" w14:textId="77777777" w:rsidR="00482C11" w:rsidRDefault="00482C11" w:rsidP="00482C11">
      <w:pPr>
        <w:pStyle w:val="paragraph"/>
        <w:spacing w:before="0" w:beforeAutospacing="0" w:after="0" w:afterAutospacing="0"/>
        <w:jc w:val="both"/>
        <w:textAlignment w:val="baseline"/>
      </w:pPr>
      <w:r>
        <w:rPr>
          <w:rStyle w:val="normaltextrun"/>
          <w:sz w:val="24"/>
          <w:szCs w:val="24"/>
        </w:rPr>
        <w:t> </w:t>
      </w:r>
      <w:r>
        <w:rPr>
          <w:rStyle w:val="eop"/>
          <w:sz w:val="24"/>
          <w:szCs w:val="24"/>
        </w:rPr>
        <w:t> </w:t>
      </w:r>
    </w:p>
    <w:p w14:paraId="3E3A0359" w14:textId="77777777" w:rsidR="00482C11" w:rsidRDefault="00482C11" w:rsidP="00482C11">
      <w:pPr>
        <w:pStyle w:val="paragraph"/>
        <w:spacing w:before="0" w:beforeAutospacing="0" w:after="0" w:afterAutospacing="0"/>
        <w:jc w:val="both"/>
        <w:textAlignment w:val="baseline"/>
      </w:pPr>
      <w:r>
        <w:rPr>
          <w:rStyle w:val="normaltextrun"/>
          <w:sz w:val="24"/>
          <w:szCs w:val="24"/>
        </w:rPr>
        <w:t>The program directly aligns with four strategic priorities: (</w:t>
      </w:r>
      <w:proofErr w:type="spellStart"/>
      <w:r>
        <w:rPr>
          <w:rStyle w:val="normaltextrun"/>
          <w:sz w:val="24"/>
          <w:szCs w:val="24"/>
        </w:rPr>
        <w:t>i</w:t>
      </w:r>
      <w:proofErr w:type="spellEnd"/>
      <w:r>
        <w:rPr>
          <w:rStyle w:val="normaltextrun"/>
          <w:sz w:val="24"/>
          <w:szCs w:val="24"/>
        </w:rPr>
        <w:t>) Build scalable technologies to improve ocean health assessments, (ii) Map the deep seafloor at high resolution, (iii) Advance ocean-based artificial intelligence, and (iv) Study the impacts of climate change and other ocean threats.</w:t>
      </w:r>
      <w:r>
        <w:rPr>
          <w:rStyle w:val="eop"/>
          <w:sz w:val="24"/>
          <w:szCs w:val="24"/>
        </w:rPr>
        <w:t> </w:t>
      </w:r>
    </w:p>
    <w:p w14:paraId="529F394F" w14:textId="77777777" w:rsidR="00482C11" w:rsidRDefault="00482C11" w:rsidP="00482C11">
      <w:pPr>
        <w:pStyle w:val="paragraph"/>
        <w:spacing w:before="0" w:beforeAutospacing="0" w:after="0" w:afterAutospacing="0"/>
        <w:jc w:val="both"/>
        <w:textAlignment w:val="baseline"/>
      </w:pPr>
      <w:r>
        <w:rPr>
          <w:rStyle w:val="eop"/>
          <w:sz w:val="24"/>
          <w:szCs w:val="24"/>
        </w:rPr>
        <w:t> </w:t>
      </w:r>
    </w:p>
    <w:p w14:paraId="41666C95" w14:textId="77777777" w:rsidR="00482C11" w:rsidRDefault="00482C11" w:rsidP="00482C11">
      <w:pPr>
        <w:pStyle w:val="paragraph"/>
        <w:spacing w:before="0" w:beforeAutospacing="0" w:after="0" w:afterAutospacing="0"/>
        <w:jc w:val="both"/>
        <w:textAlignment w:val="baseline"/>
      </w:pPr>
      <w:r>
        <w:rPr>
          <w:rStyle w:val="normaltextrun"/>
          <w:sz w:val="24"/>
          <w:szCs w:val="24"/>
          <w:u w:val="single"/>
        </w:rPr>
        <w:t>Internal and external project links</w:t>
      </w:r>
      <w:r>
        <w:rPr>
          <w:rStyle w:val="normaltextrun"/>
          <w:sz w:val="24"/>
          <w:szCs w:val="24"/>
        </w:rPr>
        <w:t>:</w:t>
      </w:r>
      <w:r>
        <w:rPr>
          <w:rStyle w:val="eop"/>
          <w:sz w:val="24"/>
          <w:szCs w:val="24"/>
        </w:rPr>
        <w:t> </w:t>
      </w:r>
    </w:p>
    <w:p w14:paraId="116064A7" w14:textId="77777777" w:rsidR="00482C11" w:rsidRDefault="00482C11" w:rsidP="00A42D21">
      <w:pPr>
        <w:pStyle w:val="paragraph"/>
        <w:numPr>
          <w:ilvl w:val="0"/>
          <w:numId w:val="9"/>
        </w:numPr>
        <w:ind w:left="1080" w:firstLine="0"/>
        <w:jc w:val="both"/>
        <w:textAlignment w:val="baseline"/>
        <w:rPr>
          <w:sz w:val="24"/>
          <w:szCs w:val="24"/>
        </w:rPr>
      </w:pPr>
      <w:r w:rsidRPr="59109CCD">
        <w:rPr>
          <w:rStyle w:val="normaltextrun"/>
          <w:sz w:val="24"/>
          <w:szCs w:val="24"/>
        </w:rPr>
        <w:t>Concurrent Seafloor Processes internal proposal (902312, Micallef)</w:t>
      </w:r>
      <w:r w:rsidRPr="59109CCD">
        <w:rPr>
          <w:rStyle w:val="eop"/>
          <w:sz w:val="24"/>
          <w:szCs w:val="24"/>
        </w:rPr>
        <w:t> </w:t>
      </w:r>
    </w:p>
    <w:p w14:paraId="78202A56" w14:textId="3D130B93" w:rsidR="665DAAFA" w:rsidRDefault="665DAAFA" w:rsidP="59109CCD">
      <w:pPr>
        <w:pStyle w:val="paragraph"/>
        <w:numPr>
          <w:ilvl w:val="0"/>
          <w:numId w:val="9"/>
        </w:numPr>
        <w:ind w:left="1080" w:firstLine="0"/>
        <w:jc w:val="both"/>
        <w:rPr>
          <w:rStyle w:val="eop"/>
          <w:sz w:val="24"/>
          <w:szCs w:val="24"/>
        </w:rPr>
      </w:pPr>
      <w:r w:rsidRPr="59109CCD">
        <w:rPr>
          <w:rStyle w:val="eop"/>
          <w:sz w:val="24"/>
          <w:szCs w:val="24"/>
        </w:rPr>
        <w:t xml:space="preserve">Concurrent Scalable Marine Robotics internal proposal (902204, </w:t>
      </w:r>
      <w:proofErr w:type="spellStart"/>
      <w:r w:rsidRPr="59109CCD">
        <w:rPr>
          <w:rStyle w:val="eop"/>
          <w:sz w:val="24"/>
          <w:szCs w:val="24"/>
        </w:rPr>
        <w:t>Troni</w:t>
      </w:r>
      <w:proofErr w:type="spellEnd"/>
      <w:r w:rsidRPr="59109CCD">
        <w:rPr>
          <w:rStyle w:val="eop"/>
          <w:sz w:val="24"/>
          <w:szCs w:val="24"/>
        </w:rPr>
        <w:t>)</w:t>
      </w:r>
    </w:p>
    <w:p w14:paraId="3A0209F3" w14:textId="77777777" w:rsidR="00482C11" w:rsidRDefault="00482C11" w:rsidP="00A42D21">
      <w:pPr>
        <w:pStyle w:val="paragraph"/>
        <w:numPr>
          <w:ilvl w:val="0"/>
          <w:numId w:val="10"/>
        </w:numPr>
        <w:ind w:left="1080" w:firstLine="0"/>
        <w:jc w:val="both"/>
        <w:textAlignment w:val="baseline"/>
        <w:rPr>
          <w:sz w:val="24"/>
          <w:szCs w:val="24"/>
        </w:rPr>
      </w:pPr>
      <w:r>
        <w:rPr>
          <w:rStyle w:val="normaltextrun"/>
          <w:sz w:val="24"/>
          <w:szCs w:val="24"/>
        </w:rPr>
        <w:t>External projects: MULTI-MAREX, SANTORY</w:t>
      </w:r>
      <w:r>
        <w:rPr>
          <w:rStyle w:val="eop"/>
          <w:sz w:val="24"/>
          <w:szCs w:val="24"/>
        </w:rPr>
        <w:t> </w:t>
      </w:r>
    </w:p>
    <w:p w14:paraId="7B447A5A" w14:textId="77777777" w:rsidR="00482C11" w:rsidRDefault="00482C11" w:rsidP="00482C11">
      <w:pPr>
        <w:pStyle w:val="paragraph"/>
        <w:spacing w:before="0" w:beforeAutospacing="0" w:after="0" w:afterAutospacing="0"/>
        <w:textAlignment w:val="baseline"/>
      </w:pPr>
      <w:r>
        <w:rPr>
          <w:rStyle w:val="eop"/>
          <w:sz w:val="24"/>
          <w:szCs w:val="24"/>
        </w:rPr>
        <w:t> </w:t>
      </w:r>
    </w:p>
    <w:p w14:paraId="0D16CF0D" w14:textId="26F48AC2" w:rsidR="00482C11" w:rsidRDefault="00482C11" w:rsidP="59109CCD">
      <w:pPr>
        <w:pStyle w:val="paragraph"/>
        <w:spacing w:before="0" w:beforeAutospacing="0" w:after="0" w:afterAutospacing="0"/>
        <w:jc w:val="both"/>
        <w:textAlignment w:val="baseline"/>
      </w:pPr>
      <w:r w:rsidRPr="59109CCD">
        <w:rPr>
          <w:rStyle w:val="normaltextrun"/>
          <w:sz w:val="24"/>
          <w:szCs w:val="24"/>
          <w:u w:val="single"/>
        </w:rPr>
        <w:t>Alignment with ~5–</w:t>
      </w:r>
      <w:proofErr w:type="gramStart"/>
      <w:r w:rsidRPr="59109CCD">
        <w:rPr>
          <w:rStyle w:val="normaltextrun"/>
          <w:sz w:val="24"/>
          <w:szCs w:val="24"/>
          <w:u w:val="single"/>
        </w:rPr>
        <w:t>10 year</w:t>
      </w:r>
      <w:proofErr w:type="gramEnd"/>
      <w:r w:rsidRPr="59109CCD">
        <w:rPr>
          <w:rStyle w:val="normaltextrun"/>
          <w:sz w:val="24"/>
          <w:szCs w:val="24"/>
          <w:u w:val="single"/>
        </w:rPr>
        <w:t xml:space="preserve"> plan for my research group, MBARI</w:t>
      </w:r>
      <w:r w:rsidR="434A7F7D" w:rsidRPr="59109CCD">
        <w:rPr>
          <w:rStyle w:val="normaltextrun"/>
          <w:sz w:val="24"/>
          <w:szCs w:val="24"/>
          <w:u w:val="single"/>
        </w:rPr>
        <w:t>,</w:t>
      </w:r>
      <w:r w:rsidRPr="59109CCD">
        <w:rPr>
          <w:rStyle w:val="normaltextrun"/>
          <w:sz w:val="24"/>
          <w:szCs w:val="24"/>
          <w:u w:val="single"/>
        </w:rPr>
        <w:t xml:space="preserve"> and the field of seafloor geomorphology</w:t>
      </w:r>
      <w:r w:rsidRPr="59109CCD">
        <w:rPr>
          <w:rStyle w:val="normaltextrun"/>
          <w:sz w:val="24"/>
          <w:szCs w:val="24"/>
        </w:rPr>
        <w:t xml:space="preserve">: The </w:t>
      </w:r>
      <w:r w:rsidR="10794B87" w:rsidRPr="59109CCD">
        <w:rPr>
          <w:rStyle w:val="normaltextrun"/>
          <w:sz w:val="24"/>
          <w:szCs w:val="24"/>
        </w:rPr>
        <w:t>10-year</w:t>
      </w:r>
      <w:r w:rsidRPr="59109CCD">
        <w:rPr>
          <w:rStyle w:val="normaltextrun"/>
          <w:sz w:val="24"/>
          <w:szCs w:val="24"/>
        </w:rPr>
        <w:t xml:space="preserve"> vision for the Seafloor Processes lab is to become a global leader in the characterization of a wide range of active seafloor processes at fine temporal scales. The lab will address the following key scientific questions: (</w:t>
      </w:r>
      <w:proofErr w:type="spellStart"/>
      <w:r w:rsidRPr="59109CCD">
        <w:rPr>
          <w:rStyle w:val="normaltextrun"/>
          <w:sz w:val="24"/>
          <w:szCs w:val="24"/>
        </w:rPr>
        <w:t>i</w:t>
      </w:r>
      <w:proofErr w:type="spellEnd"/>
      <w:r w:rsidRPr="59109CCD">
        <w:rPr>
          <w:rStyle w:val="normaltextrun"/>
          <w:sz w:val="24"/>
          <w:szCs w:val="24"/>
        </w:rPr>
        <w:t>) What are the characteristics of seafloor processes? (ii) How do these processes interact with the seafloor? and (iii) What are the key drivers and controlling factors of the processes and associated landform evolution? These questions will be addressed using a combination of repeat surveying and in situ monitoring, supported by automated detection and classification and advanced numerical methods.</w:t>
      </w:r>
      <w:r w:rsidRPr="59109CCD">
        <w:rPr>
          <w:rStyle w:val="eop"/>
          <w:sz w:val="24"/>
          <w:szCs w:val="24"/>
        </w:rPr>
        <w:t> </w:t>
      </w:r>
      <w:r w:rsidR="00C90FB1">
        <w:rPr>
          <w:rStyle w:val="eop"/>
          <w:sz w:val="24"/>
          <w:szCs w:val="24"/>
        </w:rPr>
        <w:t xml:space="preserve"> </w:t>
      </w:r>
    </w:p>
    <w:p w14:paraId="3F11DF0B" w14:textId="77777777" w:rsidR="00482C11" w:rsidRDefault="00482C11" w:rsidP="00482C11">
      <w:pPr>
        <w:pStyle w:val="paragraph"/>
        <w:spacing w:before="0" w:beforeAutospacing="0" w:after="0" w:afterAutospacing="0"/>
        <w:jc w:val="both"/>
        <w:textAlignment w:val="baseline"/>
      </w:pPr>
      <w:r>
        <w:rPr>
          <w:rStyle w:val="normaltextrun"/>
          <w:sz w:val="24"/>
          <w:szCs w:val="24"/>
        </w:rPr>
        <w:t> </w:t>
      </w:r>
      <w:r>
        <w:rPr>
          <w:rStyle w:val="eop"/>
          <w:sz w:val="24"/>
          <w:szCs w:val="24"/>
        </w:rPr>
        <w:t> </w:t>
      </w:r>
    </w:p>
    <w:p w14:paraId="0AF30180" w14:textId="11E240F3" w:rsidR="00437DF8" w:rsidRDefault="00482C11" w:rsidP="59109CCD">
      <w:pPr>
        <w:pStyle w:val="paragraph"/>
        <w:spacing w:before="0" w:beforeAutospacing="0" w:after="0" w:afterAutospacing="0"/>
        <w:jc w:val="both"/>
      </w:pPr>
      <w:r w:rsidRPr="59109CCD">
        <w:rPr>
          <w:rStyle w:val="normaltextrun"/>
          <w:sz w:val="24"/>
          <w:szCs w:val="24"/>
        </w:rPr>
        <w:t>By the end of the Geo-Sense project, MBARI will have an instrument that will be fundamental for monitoring and characterizing active processes (in terms of location, dimensions, timing, triggers</w:t>
      </w:r>
      <w:r w:rsidR="4F5E1B8E" w:rsidRPr="59109CCD">
        <w:rPr>
          <w:rStyle w:val="normaltextrun"/>
          <w:sz w:val="24"/>
          <w:szCs w:val="24"/>
        </w:rPr>
        <w:t>,</w:t>
      </w:r>
      <w:r w:rsidRPr="59109CCD">
        <w:rPr>
          <w:rStyle w:val="normaltextrun"/>
          <w:sz w:val="24"/>
          <w:szCs w:val="24"/>
        </w:rPr>
        <w:t xml:space="preserve"> and behavior) at fine spatial and temporal scales at targeted locations for months-long durations. Although the focus will initially be on sedimentary flows and fluid seepage, the instrument </w:t>
      </w:r>
      <w:r w:rsidR="00293089">
        <w:rPr>
          <w:rStyle w:val="normaltextrun"/>
          <w:sz w:val="24"/>
          <w:szCs w:val="24"/>
        </w:rPr>
        <w:t>can be easily adapted to monitor a wide range of other seafloor processes, such as</w:t>
      </w:r>
      <w:r w:rsidRPr="59109CCD">
        <w:rPr>
          <w:rStyle w:val="normaltextrun"/>
          <w:sz w:val="24"/>
          <w:szCs w:val="24"/>
        </w:rPr>
        <w:t xml:space="preserve"> volcanic instability and groundwater flow. In addition, the Geo-Sense project will help open new scientific applications for the MARS cable by enabling the use of DAS for real</w:t>
      </w:r>
      <w:r w:rsidR="3E5E86EB" w:rsidRPr="59109CCD">
        <w:rPr>
          <w:rStyle w:val="normaltextrun"/>
          <w:sz w:val="24"/>
          <w:szCs w:val="24"/>
        </w:rPr>
        <w:t>-</w:t>
      </w:r>
      <w:r w:rsidRPr="59109CCD">
        <w:rPr>
          <w:rStyle w:val="normaltextrun"/>
          <w:sz w:val="24"/>
          <w:szCs w:val="24"/>
        </w:rPr>
        <w:t>time monitoring of active geological processes (beyond earthquakes).</w:t>
      </w:r>
      <w:r w:rsidRPr="59109CCD">
        <w:rPr>
          <w:rStyle w:val="eop"/>
          <w:sz w:val="24"/>
          <w:szCs w:val="24"/>
        </w:rPr>
        <w:t> </w:t>
      </w:r>
    </w:p>
    <w:p w14:paraId="278D46EC" w14:textId="77777777" w:rsidR="00437DF8" w:rsidRDefault="00437DF8" w:rsidP="009863F0"/>
    <w:p w14:paraId="05498EAE" w14:textId="77777777" w:rsidR="00404FDF" w:rsidRDefault="00404FDF" w:rsidP="00404FDF">
      <w:r>
        <w:rPr>
          <w:b/>
          <w:u w:val="single"/>
        </w:rPr>
        <w:t>Nature and Scope of the Proposed Project</w:t>
      </w:r>
      <w:r>
        <w:rPr>
          <w:b/>
        </w:rPr>
        <w:t xml:space="preserve"> </w:t>
      </w:r>
    </w:p>
    <w:p w14:paraId="71F36DB1" w14:textId="7C10331F" w:rsidR="00404FDF" w:rsidRPr="00DE53B9" w:rsidRDefault="00404FDF" w:rsidP="00404FDF">
      <w:pPr>
        <w:rPr>
          <w:i/>
          <w:iCs/>
          <w:sz w:val="22"/>
          <w:szCs w:val="22"/>
        </w:rPr>
      </w:pPr>
      <w:r w:rsidRPr="00DE53B9">
        <w:rPr>
          <w:i/>
          <w:iCs/>
          <w:sz w:val="22"/>
          <w:szCs w:val="22"/>
        </w:rPr>
        <w:t>Please provide a sense of the scale and scope of the proposed work. Is this a large de novo R&amp;D effort, modest platform/sensor integration, targeted science investigation with minimal or no engineering needs, extension of current program, small-scale scoping exercise expected to lead to a larger effort, or</w:t>
      </w:r>
      <w:r w:rsidR="00E634C9" w:rsidRPr="00DE53B9">
        <w:rPr>
          <w:i/>
          <w:iCs/>
          <w:sz w:val="22"/>
          <w:szCs w:val="22"/>
        </w:rPr>
        <w:t xml:space="preserve"> other</w:t>
      </w:r>
      <w:r w:rsidRPr="00DE53B9">
        <w:rPr>
          <w:i/>
          <w:iCs/>
          <w:sz w:val="22"/>
          <w:szCs w:val="22"/>
        </w:rPr>
        <w:t>? If the project is intended to be multiple years, how will the anticipated level of effort likely change over time?</w:t>
      </w:r>
    </w:p>
    <w:p w14:paraId="22C42041" w14:textId="77777777" w:rsidR="00404FDF" w:rsidRDefault="00404FDF" w:rsidP="00404FDF">
      <w:pPr>
        <w:rPr>
          <w:b/>
        </w:rPr>
      </w:pPr>
    </w:p>
    <w:p w14:paraId="59162851" w14:textId="1C726CEC" w:rsidR="00404FDF" w:rsidRDefault="00482C11" w:rsidP="59109CCD">
      <w:pPr>
        <w:pStyle w:val="paragraph"/>
        <w:spacing w:before="0" w:beforeAutospacing="0" w:after="0" w:afterAutospacing="0"/>
        <w:jc w:val="both"/>
        <w:rPr>
          <w:rStyle w:val="eop"/>
          <w:sz w:val="24"/>
          <w:szCs w:val="24"/>
        </w:rPr>
      </w:pPr>
      <w:r w:rsidRPr="59109CCD">
        <w:rPr>
          <w:rStyle w:val="normaltextrun"/>
          <w:sz w:val="24"/>
          <w:szCs w:val="24"/>
        </w:rPr>
        <w:lastRenderedPageBreak/>
        <w:t>This project represents a medium-sized R&amp;D effort combining targeted science investigations with modest sensor integration and engineering development. In year 3, the focus shifts toward field validation of DAS technology in geologically active marine settings, including volcanic and hydrothermal systems in the South Aegean Volcanic Arc. The work includes two deployments (</w:t>
      </w:r>
      <w:r w:rsidR="00293089">
        <w:rPr>
          <w:rStyle w:val="normaltextrun"/>
          <w:sz w:val="24"/>
          <w:szCs w:val="24"/>
        </w:rPr>
        <w:t>5 days in Milos, up to 1 month</w:t>
      </w:r>
      <w:r w:rsidRPr="59109CCD">
        <w:rPr>
          <w:rStyle w:val="normaltextrun"/>
          <w:sz w:val="24"/>
          <w:szCs w:val="24"/>
        </w:rPr>
        <w:t xml:space="preserve"> in </w:t>
      </w:r>
      <w:proofErr w:type="spellStart"/>
      <w:r w:rsidRPr="59109CCD">
        <w:rPr>
          <w:rStyle w:val="normaltextrun"/>
          <w:sz w:val="24"/>
          <w:szCs w:val="24"/>
        </w:rPr>
        <w:t>Kolumbo</w:t>
      </w:r>
      <w:proofErr w:type="spellEnd"/>
      <w:r w:rsidRPr="59109CCD">
        <w:rPr>
          <w:rStyle w:val="normaltextrun"/>
          <w:sz w:val="24"/>
          <w:szCs w:val="24"/>
        </w:rPr>
        <w:t>) and three one-day mobile DAS sea trials using an LRAUV. While science objectives are central, engineering efforts continue in parallel to optimize deep-sea deployment capabilities. </w:t>
      </w:r>
      <w:r w:rsidRPr="59109CCD">
        <w:rPr>
          <w:rStyle w:val="eop"/>
          <w:sz w:val="24"/>
          <w:szCs w:val="24"/>
        </w:rPr>
        <w:t> </w:t>
      </w:r>
    </w:p>
    <w:p w14:paraId="421588F0" w14:textId="77777777" w:rsidR="00404FDF" w:rsidRDefault="00404FDF" w:rsidP="00404FDF">
      <w:pPr>
        <w:tabs>
          <w:tab w:val="left" w:pos="1935"/>
        </w:tabs>
      </w:pPr>
    </w:p>
    <w:p w14:paraId="0FAD6FDD" w14:textId="5FFA7E43" w:rsidR="00F00B4C" w:rsidRDefault="00F00B4C" w:rsidP="00F00B4C">
      <w:pPr>
        <w:rPr>
          <w:b/>
          <w:u w:val="single"/>
        </w:rPr>
      </w:pPr>
      <w:r>
        <w:rPr>
          <w:b/>
          <w:bCs/>
          <w:u w:val="single"/>
        </w:rPr>
        <w:t>Does this</w:t>
      </w:r>
      <w:r w:rsidRPr="00E90C75">
        <w:rPr>
          <w:b/>
          <w:u w:val="single"/>
        </w:rPr>
        <w:t xml:space="preserve"> activit</w:t>
      </w:r>
      <w:r>
        <w:rPr>
          <w:b/>
          <w:u w:val="single"/>
        </w:rPr>
        <w:t>y relate to one or more 202</w:t>
      </w:r>
      <w:r w:rsidR="000042D8">
        <w:rPr>
          <w:b/>
          <w:u w:val="single"/>
        </w:rPr>
        <w:t>6</w:t>
      </w:r>
      <w:r>
        <w:rPr>
          <w:b/>
          <w:u w:val="single"/>
        </w:rPr>
        <w:t xml:space="preserve"> proposals your team is submitting?</w:t>
      </w:r>
    </w:p>
    <w:p w14:paraId="0BA91A46" w14:textId="7D9B31D6" w:rsidR="00F00B4C" w:rsidRPr="00356BA3" w:rsidRDefault="00F00B4C" w:rsidP="00F00B4C">
      <w:pPr>
        <w:rPr>
          <w:b/>
          <w:i/>
          <w:iCs/>
          <w:sz w:val="22"/>
          <w:szCs w:val="22"/>
        </w:rPr>
      </w:pPr>
      <w:r w:rsidRPr="0002485F">
        <w:rPr>
          <w:bCs/>
          <w:i/>
          <w:iCs/>
          <w:sz w:val="22"/>
          <w:szCs w:val="22"/>
        </w:rPr>
        <w:t>If so, provide a list of relevant projects by project/DQ # and provide a brief description of how they are related.</w:t>
      </w:r>
      <w:r w:rsidR="00356BA3">
        <w:rPr>
          <w:b/>
          <w:i/>
          <w:iCs/>
          <w:sz w:val="22"/>
          <w:szCs w:val="22"/>
        </w:rPr>
        <w:t xml:space="preserve"> </w:t>
      </w:r>
      <w:r w:rsidR="00356BA3" w:rsidRPr="0002485F">
        <w:rPr>
          <w:i/>
          <w:iCs/>
          <w:sz w:val="22"/>
          <w:szCs w:val="22"/>
        </w:rPr>
        <w:t xml:space="preserve">Since resources are limited and cuts during Phase 1 are likely, please indicate where this project fits in the </w:t>
      </w:r>
      <w:r w:rsidR="00356BA3" w:rsidRPr="0002485F">
        <w:rPr>
          <w:i/>
          <w:iCs/>
          <w:color w:val="000000"/>
          <w:sz w:val="22"/>
          <w:szCs w:val="22"/>
          <w:shd w:val="clear" w:color="auto" w:fill="FFFFFF"/>
        </w:rPr>
        <w:t>hierarchy</w:t>
      </w:r>
      <w:r w:rsidR="00356BA3" w:rsidRPr="0002485F">
        <w:rPr>
          <w:i/>
          <w:iCs/>
          <w:sz w:val="22"/>
          <w:szCs w:val="22"/>
        </w:rPr>
        <w:t xml:space="preserve"> of your priorities.  Does this proposal take precedent over other ongoing or planned activities?</w:t>
      </w:r>
    </w:p>
    <w:p w14:paraId="7161B09D" w14:textId="77777777" w:rsidR="00F00B4C" w:rsidRDefault="00F00B4C" w:rsidP="00F00B4C">
      <w:pPr>
        <w:ind w:left="360"/>
        <w:rPr>
          <w:b/>
        </w:rPr>
      </w:pPr>
    </w:p>
    <w:p w14:paraId="49B24256" w14:textId="77777777" w:rsidR="00482C11" w:rsidRDefault="00482C11" w:rsidP="00482C11">
      <w:pPr>
        <w:pStyle w:val="paragraph"/>
        <w:spacing w:before="0" w:beforeAutospacing="0" w:after="0" w:afterAutospacing="0"/>
        <w:jc w:val="both"/>
        <w:textAlignment w:val="baseline"/>
      </w:pPr>
      <w:r>
        <w:rPr>
          <w:rStyle w:val="normaltextrun"/>
          <w:sz w:val="24"/>
          <w:szCs w:val="24"/>
          <w:u w:val="single"/>
        </w:rPr>
        <w:t>Concurrently proposed internal projects</w:t>
      </w:r>
      <w:r>
        <w:rPr>
          <w:rStyle w:val="normaltextrun"/>
          <w:sz w:val="24"/>
          <w:szCs w:val="24"/>
        </w:rPr>
        <w:t>:</w:t>
      </w:r>
      <w:r>
        <w:rPr>
          <w:rStyle w:val="eop"/>
          <w:sz w:val="24"/>
          <w:szCs w:val="24"/>
        </w:rPr>
        <w:t> </w:t>
      </w:r>
    </w:p>
    <w:p w14:paraId="56A7BA74" w14:textId="77777777" w:rsidR="00482C11" w:rsidRDefault="00482C11" w:rsidP="00A42D21">
      <w:pPr>
        <w:pStyle w:val="paragraph"/>
        <w:numPr>
          <w:ilvl w:val="0"/>
          <w:numId w:val="11"/>
        </w:numPr>
        <w:jc w:val="both"/>
        <w:textAlignment w:val="baseline"/>
        <w:rPr>
          <w:sz w:val="24"/>
          <w:szCs w:val="24"/>
        </w:rPr>
      </w:pPr>
      <w:r>
        <w:rPr>
          <w:rStyle w:val="normaltextrun"/>
          <w:sz w:val="24"/>
          <w:szCs w:val="24"/>
        </w:rPr>
        <w:t>Seafloor Processes (Micallef): This is the core science project for the Seafloor Processes lab, which will focus on active seafloor processes at fine spatial and temporal scales.</w:t>
      </w:r>
      <w:r>
        <w:rPr>
          <w:rStyle w:val="eop"/>
          <w:sz w:val="24"/>
          <w:szCs w:val="24"/>
        </w:rPr>
        <w:t> </w:t>
      </w:r>
    </w:p>
    <w:p w14:paraId="7BA8CC7A" w14:textId="77777777" w:rsidR="00482C11" w:rsidRDefault="00482C11" w:rsidP="00A42D21">
      <w:pPr>
        <w:pStyle w:val="paragraph"/>
        <w:numPr>
          <w:ilvl w:val="0"/>
          <w:numId w:val="11"/>
        </w:numPr>
        <w:jc w:val="both"/>
        <w:textAlignment w:val="baseline"/>
        <w:rPr>
          <w:sz w:val="24"/>
          <w:szCs w:val="24"/>
        </w:rPr>
      </w:pPr>
      <w:r>
        <w:rPr>
          <w:rStyle w:val="normaltextrun"/>
          <w:sz w:val="24"/>
          <w:szCs w:val="24"/>
        </w:rPr>
        <w:t>CSEM (Micallef): CSEM focuses on developing controlled-source electromagnetic instruments to detect fluid flow and seepage. This project will be paused during 2026.</w:t>
      </w:r>
      <w:r>
        <w:rPr>
          <w:rStyle w:val="eop"/>
          <w:sz w:val="24"/>
          <w:szCs w:val="24"/>
        </w:rPr>
        <w:t> </w:t>
      </w:r>
    </w:p>
    <w:p w14:paraId="15B96A72" w14:textId="172CA412" w:rsidR="00482C11" w:rsidRDefault="00482C11" w:rsidP="59109CCD">
      <w:pPr>
        <w:pStyle w:val="paragraph"/>
        <w:spacing w:before="0" w:beforeAutospacing="0" w:after="0" w:afterAutospacing="0"/>
        <w:jc w:val="both"/>
        <w:textAlignment w:val="baseline"/>
      </w:pPr>
      <w:r w:rsidRPr="59109CCD">
        <w:rPr>
          <w:rStyle w:val="normaltextrun"/>
          <w:sz w:val="24"/>
          <w:szCs w:val="24"/>
        </w:rPr>
        <w:t>The Geo-Sense technology will be directly relevant to monitoring fluid seepage, which is a key theme of the two programs listed above. </w:t>
      </w:r>
      <w:r w:rsidRPr="59109CCD">
        <w:rPr>
          <w:rStyle w:val="eop"/>
          <w:sz w:val="24"/>
          <w:szCs w:val="24"/>
        </w:rPr>
        <w:t> </w:t>
      </w:r>
    </w:p>
    <w:p w14:paraId="0535504A" w14:textId="77777777" w:rsidR="00482C11" w:rsidRDefault="00482C11" w:rsidP="00482C11">
      <w:pPr>
        <w:rPr>
          <w:b/>
        </w:rPr>
      </w:pPr>
    </w:p>
    <w:p w14:paraId="1641510D" w14:textId="77777777" w:rsidR="00482C11" w:rsidRPr="00482C11" w:rsidRDefault="00482C11" w:rsidP="00482C11">
      <w:pPr>
        <w:rPr>
          <w:b/>
        </w:rPr>
      </w:pPr>
      <w:r w:rsidRPr="59109CCD">
        <w:rPr>
          <w:b/>
          <w:bCs/>
          <w:u w:val="single"/>
        </w:rPr>
        <w:t>Hierarchy of priorities in 2026</w:t>
      </w:r>
      <w:r w:rsidRPr="59109CCD">
        <w:rPr>
          <w:b/>
          <w:bCs/>
        </w:rPr>
        <w:t>: </w:t>
      </w:r>
    </w:p>
    <w:p w14:paraId="03E3BC31" w14:textId="7DD74D02" w:rsidR="00482C11" w:rsidRDefault="6C20ED33" w:rsidP="59109CCD">
      <w:pPr>
        <w:numPr>
          <w:ilvl w:val="0"/>
          <w:numId w:val="18"/>
        </w:numPr>
        <w:rPr>
          <w:rFonts w:eastAsia="Times New Roman"/>
          <w:lang w:val="en"/>
        </w:rPr>
      </w:pPr>
      <w:r w:rsidRPr="59109CCD">
        <w:rPr>
          <w:rFonts w:eastAsia="Times New Roman"/>
          <w:lang w:val="en"/>
        </w:rPr>
        <w:t>902602 Mapping LRAUV</w:t>
      </w:r>
    </w:p>
    <w:p w14:paraId="64E0783A" w14:textId="3B8A9BF4" w:rsidR="00482C11" w:rsidRDefault="6C20ED33" w:rsidP="59109CCD">
      <w:pPr>
        <w:pStyle w:val="ListParagraph"/>
        <w:numPr>
          <w:ilvl w:val="0"/>
          <w:numId w:val="18"/>
        </w:numPr>
        <w:jc w:val="both"/>
        <w:rPr>
          <w:rFonts w:eastAsia="Times New Roman"/>
        </w:rPr>
      </w:pPr>
      <w:r w:rsidRPr="59109CCD">
        <w:rPr>
          <w:rFonts w:eastAsia="Times New Roman"/>
        </w:rPr>
        <w:t xml:space="preserve">902401 Geo-Sense: </w:t>
      </w:r>
      <w:proofErr w:type="spellStart"/>
      <w:r w:rsidRPr="59109CCD">
        <w:rPr>
          <w:rFonts w:eastAsia="Times New Roman"/>
        </w:rPr>
        <w:t>Kolumbo</w:t>
      </w:r>
      <w:proofErr w:type="spellEnd"/>
      <w:r w:rsidRPr="59109CCD">
        <w:rPr>
          <w:rFonts w:eastAsia="Times New Roman"/>
        </w:rPr>
        <w:t xml:space="preserve"> fieldwork</w:t>
      </w:r>
    </w:p>
    <w:p w14:paraId="64CFB744" w14:textId="69875B21" w:rsidR="00482C11" w:rsidRDefault="6C20ED33" w:rsidP="59109CCD">
      <w:pPr>
        <w:pStyle w:val="ListParagraph"/>
        <w:numPr>
          <w:ilvl w:val="0"/>
          <w:numId w:val="18"/>
        </w:numPr>
        <w:jc w:val="both"/>
        <w:rPr>
          <w:rFonts w:eastAsia="Times New Roman"/>
          <w:lang w:val="en"/>
        </w:rPr>
      </w:pPr>
      <w:r w:rsidRPr="59109CCD">
        <w:rPr>
          <w:rFonts w:eastAsia="Times New Roman"/>
          <w:lang w:val="en"/>
        </w:rPr>
        <w:t>902312 Seafloor processes: Antarctica expedition</w:t>
      </w:r>
    </w:p>
    <w:p w14:paraId="78057AB0" w14:textId="42BEF964" w:rsidR="00482C11" w:rsidRDefault="6C20ED33" w:rsidP="59109CCD">
      <w:pPr>
        <w:pStyle w:val="ListParagraph"/>
        <w:numPr>
          <w:ilvl w:val="0"/>
          <w:numId w:val="18"/>
        </w:numPr>
        <w:jc w:val="both"/>
        <w:rPr>
          <w:rFonts w:eastAsia="Times New Roman"/>
          <w:lang w:val="en"/>
        </w:rPr>
      </w:pPr>
      <w:r w:rsidRPr="59109CCD">
        <w:rPr>
          <w:rFonts w:eastAsia="Times New Roman"/>
          <w:lang w:val="en"/>
        </w:rPr>
        <w:t>902401 Geo-Sense: Milos fieldwork</w:t>
      </w:r>
    </w:p>
    <w:p w14:paraId="5B37FE52" w14:textId="7308F4E4" w:rsidR="00482C11" w:rsidRDefault="101244C1" w:rsidP="59109CCD">
      <w:pPr>
        <w:pStyle w:val="ListParagraph"/>
        <w:numPr>
          <w:ilvl w:val="0"/>
          <w:numId w:val="18"/>
        </w:numPr>
        <w:jc w:val="both"/>
        <w:rPr>
          <w:rFonts w:eastAsia="Times New Roman"/>
        </w:rPr>
      </w:pPr>
      <w:r w:rsidRPr="59109CCD">
        <w:rPr>
          <w:rFonts w:eastAsia="Times New Roman"/>
          <w:lang w:val="en"/>
        </w:rPr>
        <w:t>902401 Geo-Sense: DAS on LRAUV tests</w:t>
      </w:r>
      <w:commentRangeStart w:id="1"/>
      <w:commentRangeEnd w:id="1"/>
      <w:r w:rsidR="00482C11">
        <w:rPr>
          <w:rStyle w:val="CommentReference"/>
        </w:rPr>
        <w:commentReference w:id="1"/>
      </w:r>
    </w:p>
    <w:p w14:paraId="3406A454" w14:textId="12188686" w:rsidR="00482C11" w:rsidRDefault="6C20ED33" w:rsidP="59109CCD">
      <w:pPr>
        <w:pStyle w:val="ListParagraph"/>
        <w:numPr>
          <w:ilvl w:val="0"/>
          <w:numId w:val="18"/>
        </w:numPr>
        <w:jc w:val="both"/>
        <w:rPr>
          <w:rFonts w:eastAsia="Times New Roman"/>
          <w:lang w:val="en"/>
        </w:rPr>
      </w:pPr>
      <w:r w:rsidRPr="59109CCD">
        <w:rPr>
          <w:rFonts w:eastAsia="Times New Roman"/>
          <w:lang w:val="en"/>
        </w:rPr>
        <w:t>902312 Seafloor processes: French Polynesia expedition</w:t>
      </w:r>
    </w:p>
    <w:p w14:paraId="6955D530" w14:textId="6F6B540D" w:rsidR="00482C11" w:rsidRDefault="6C20ED33" w:rsidP="59109CCD">
      <w:pPr>
        <w:pStyle w:val="ListParagraph"/>
        <w:numPr>
          <w:ilvl w:val="0"/>
          <w:numId w:val="18"/>
        </w:numPr>
        <w:jc w:val="both"/>
        <w:rPr>
          <w:rFonts w:eastAsia="Times New Roman"/>
        </w:rPr>
      </w:pPr>
      <w:r w:rsidRPr="59109CCD">
        <w:rPr>
          <w:rFonts w:eastAsia="Times New Roman"/>
          <w:lang w:val="en"/>
        </w:rPr>
        <w:t>902312 Seafloor processes: Remapping of Monterey Canyon</w:t>
      </w:r>
    </w:p>
    <w:p w14:paraId="2B9D746F" w14:textId="77777777" w:rsidR="00F00B4C" w:rsidRDefault="00F00B4C" w:rsidP="00404FDF">
      <w:pPr>
        <w:rPr>
          <w:b/>
          <w:u w:val="single"/>
        </w:rPr>
      </w:pPr>
    </w:p>
    <w:p w14:paraId="4F332D0A" w14:textId="73D41E5B" w:rsidR="00404FDF" w:rsidRDefault="00404FDF" w:rsidP="00404FDF">
      <w:r>
        <w:rPr>
          <w:b/>
          <w:u w:val="single"/>
        </w:rPr>
        <w:t>Anticipated Shared Resource Needs</w:t>
      </w:r>
    </w:p>
    <w:p w14:paraId="7953A7E7" w14:textId="257C520C" w:rsidR="00404FDF" w:rsidRPr="00DE53B9" w:rsidRDefault="00404FDF" w:rsidP="00404FDF">
      <w:pPr>
        <w:rPr>
          <w:i/>
          <w:iCs/>
          <w:sz w:val="22"/>
          <w:szCs w:val="22"/>
        </w:rPr>
      </w:pPr>
      <w:r w:rsidRPr="00DE53B9">
        <w:rPr>
          <w:i/>
          <w:iCs/>
          <w:sz w:val="22"/>
          <w:szCs w:val="22"/>
        </w:rPr>
        <w:t>What staffing is required to advance the work in 202</w:t>
      </w:r>
      <w:r w:rsidR="000042D8">
        <w:rPr>
          <w:i/>
          <w:iCs/>
          <w:sz w:val="22"/>
          <w:szCs w:val="22"/>
        </w:rPr>
        <w:t>6</w:t>
      </w:r>
      <w:r w:rsidRPr="00DE53B9">
        <w:rPr>
          <w:i/>
          <w:iCs/>
          <w:sz w:val="22"/>
          <w:szCs w:val="22"/>
        </w:rPr>
        <w:t xml:space="preserve"> (e.g., is this a multi-faceted engineering development or </w:t>
      </w:r>
      <w:r w:rsidR="00E634C9" w:rsidRPr="00DE53B9">
        <w:rPr>
          <w:i/>
          <w:iCs/>
          <w:sz w:val="22"/>
          <w:szCs w:val="22"/>
        </w:rPr>
        <w:t xml:space="preserve">a </w:t>
      </w:r>
      <w:r w:rsidRPr="00DE53B9">
        <w:rPr>
          <w:i/>
          <w:iCs/>
          <w:sz w:val="22"/>
          <w:szCs w:val="22"/>
        </w:rPr>
        <w:t>targeted science investigation that does not require significant use of shared personnel)?</w:t>
      </w:r>
      <w:r w:rsidR="0051691E" w:rsidRPr="00DE53B9">
        <w:rPr>
          <w:i/>
          <w:iCs/>
          <w:sz w:val="22"/>
          <w:szCs w:val="22"/>
        </w:rPr>
        <w:t xml:space="preserve"> </w:t>
      </w:r>
      <w:r w:rsidRPr="00DE53B9">
        <w:rPr>
          <w:i/>
          <w:iCs/>
          <w:sz w:val="22"/>
          <w:szCs w:val="22"/>
        </w:rPr>
        <w:t>Is in-house or contract manufacturing needed? What level of ship/ROV/AUV (DMO) support is likely?</w:t>
      </w:r>
      <w:r w:rsidR="0051691E" w:rsidRPr="00DE53B9">
        <w:rPr>
          <w:i/>
          <w:iCs/>
          <w:sz w:val="22"/>
          <w:szCs w:val="22"/>
        </w:rPr>
        <w:t xml:space="preserve"> </w:t>
      </w:r>
      <w:r w:rsidRPr="00DE53B9">
        <w:rPr>
          <w:i/>
          <w:iCs/>
          <w:sz w:val="22"/>
          <w:szCs w:val="22"/>
        </w:rPr>
        <w:t>If this is intended to be a multi-year effort, please provide a rough indication of anticipated shared resource needs over the duration of the project (e.g., will stay flat, will significantly increase in Year X, will significantly decrease by Year Y).</w:t>
      </w:r>
    </w:p>
    <w:p w14:paraId="195D4FDE" w14:textId="77777777" w:rsidR="00404FDF" w:rsidRDefault="00404FDF" w:rsidP="00404FDF">
      <w:pPr>
        <w:rPr>
          <w:b/>
        </w:rPr>
      </w:pPr>
    </w:p>
    <w:p w14:paraId="317846D9" w14:textId="77777777" w:rsidR="00482C11" w:rsidRPr="00482C11" w:rsidRDefault="00482C11" w:rsidP="00482C11">
      <w:r w:rsidRPr="00482C11">
        <w:t>The MBARI team comprises: </w:t>
      </w:r>
    </w:p>
    <w:p w14:paraId="6E42C061" w14:textId="77777777" w:rsidR="00482C11" w:rsidRPr="00482C11" w:rsidRDefault="00482C11" w:rsidP="00482C11">
      <w:r w:rsidRPr="00482C11">
        <w:rPr>
          <w:i/>
          <w:iCs/>
        </w:rPr>
        <w:t>Science</w:t>
      </w:r>
      <w:r w:rsidRPr="00482C11">
        <w:t> </w:t>
      </w:r>
    </w:p>
    <w:p w14:paraId="11DB495E" w14:textId="77777777" w:rsidR="00482C11" w:rsidRPr="00482C11" w:rsidRDefault="00482C11" w:rsidP="00A42D21">
      <w:pPr>
        <w:numPr>
          <w:ilvl w:val="0"/>
          <w:numId w:val="19"/>
        </w:numPr>
      </w:pPr>
      <w:r>
        <w:t>Aaron Micallef </w:t>
      </w:r>
    </w:p>
    <w:p w14:paraId="249A6601" w14:textId="77777777" w:rsidR="00482C11" w:rsidRPr="00482C11" w:rsidRDefault="00482C11" w:rsidP="00A42D21">
      <w:pPr>
        <w:numPr>
          <w:ilvl w:val="0"/>
          <w:numId w:val="20"/>
        </w:numPr>
      </w:pPr>
      <w:r w:rsidRPr="00482C11">
        <w:t>Seafloor processes research technician/specialist (to be engaged in October 2025) </w:t>
      </w:r>
    </w:p>
    <w:p w14:paraId="5247F972" w14:textId="77777777" w:rsidR="00482C11" w:rsidRPr="00482C11" w:rsidRDefault="00482C11" w:rsidP="00482C11">
      <w:r w:rsidRPr="00482C11">
        <w:rPr>
          <w:i/>
          <w:iCs/>
        </w:rPr>
        <w:t>Engineering</w:t>
      </w:r>
      <w:r w:rsidRPr="00482C11">
        <w:t> </w:t>
      </w:r>
    </w:p>
    <w:p w14:paraId="2E397663" w14:textId="72AA896E" w:rsidR="00482C11" w:rsidRPr="00482C11" w:rsidRDefault="00482C11" w:rsidP="00A42D21">
      <w:pPr>
        <w:numPr>
          <w:ilvl w:val="0"/>
          <w:numId w:val="21"/>
        </w:numPr>
      </w:pPr>
      <w:r>
        <w:t xml:space="preserve">The project team will still </w:t>
      </w:r>
      <w:r w:rsidR="43A08FA9">
        <w:t>comprise</w:t>
      </w:r>
      <w:r>
        <w:t xml:space="preserve"> Aaron Schnittger, Denis </w:t>
      </w:r>
      <w:proofErr w:type="spellStart"/>
      <w:r>
        <w:t>Klimov</w:t>
      </w:r>
      <w:proofErr w:type="spellEnd"/>
      <w:r>
        <w:t xml:space="preserve">, Rich Henthorn, Alana Sherman, and Bryan </w:t>
      </w:r>
      <w:proofErr w:type="spellStart"/>
      <w:r>
        <w:t>Touryan</w:t>
      </w:r>
      <w:proofErr w:type="spellEnd"/>
      <w:r>
        <w:t xml:space="preserve"> Schaefer (DMO). We anticipate </w:t>
      </w:r>
      <w:r w:rsidR="00AE1ECC">
        <w:t>that the total request for these engineers and technicians will sum up to around 1,800</w:t>
      </w:r>
      <w:commentRangeStart w:id="2"/>
      <w:r>
        <w:t xml:space="preserve"> hours</w:t>
      </w:r>
      <w:commentRangeEnd w:id="2"/>
      <w:r>
        <w:rPr>
          <w:rStyle w:val="CommentReference"/>
        </w:rPr>
        <w:commentReference w:id="2"/>
      </w:r>
      <w:r>
        <w:t>. </w:t>
      </w:r>
    </w:p>
    <w:p w14:paraId="6D7F83FC" w14:textId="414D1524" w:rsidR="00482C11" w:rsidRPr="00482C11" w:rsidRDefault="00482C11" w:rsidP="00A42D21">
      <w:pPr>
        <w:numPr>
          <w:ilvl w:val="0"/>
          <w:numId w:val="22"/>
        </w:numPr>
      </w:pPr>
      <w:r>
        <w:lastRenderedPageBreak/>
        <w:t xml:space="preserve">Jared </w:t>
      </w:r>
      <w:proofErr w:type="spellStart"/>
      <w:r>
        <w:t>Figurski</w:t>
      </w:r>
      <w:proofErr w:type="spellEnd"/>
      <w:r>
        <w:t xml:space="preserve"> (~3 days) - R/V </w:t>
      </w:r>
      <w:r w:rsidRPr="59109CCD">
        <w:rPr>
          <w:i/>
          <w:iCs/>
        </w:rPr>
        <w:t xml:space="preserve">Paragon </w:t>
      </w:r>
      <w:r>
        <w:t>operations </w:t>
      </w:r>
    </w:p>
    <w:p w14:paraId="2BCDB05F" w14:textId="778FC437" w:rsidR="00404FDF" w:rsidRDefault="00482C11" w:rsidP="00404FDF">
      <w:r>
        <w:t xml:space="preserve">The R/V </w:t>
      </w:r>
      <w:r w:rsidRPr="59109CCD">
        <w:rPr>
          <w:i/>
          <w:iCs/>
        </w:rPr>
        <w:t>Paragon</w:t>
      </w:r>
      <w:r>
        <w:t xml:space="preserve"> is requested for 3 (</w:t>
      </w:r>
      <w:r w:rsidR="00AE1ECC">
        <w:t xml:space="preserve">8-hour) days in March 2026 to deploy and recover the </w:t>
      </w:r>
      <w:r>
        <w:t>LRAUV with DAS and cable.  </w:t>
      </w:r>
    </w:p>
    <w:p w14:paraId="0CF3F33F" w14:textId="77777777" w:rsidR="00404FDF" w:rsidRDefault="00404FDF" w:rsidP="00404FDF">
      <w:pPr>
        <w:tabs>
          <w:tab w:val="left" w:pos="1935"/>
        </w:tabs>
      </w:pPr>
    </w:p>
    <w:p w14:paraId="05C77D59" w14:textId="77777777" w:rsidR="00404FDF" w:rsidRDefault="00404FDF" w:rsidP="00404FDF">
      <w:r>
        <w:rPr>
          <w:b/>
          <w:u w:val="single"/>
        </w:rPr>
        <w:t>Anticipated Expenses</w:t>
      </w:r>
    </w:p>
    <w:p w14:paraId="5120816B" w14:textId="5F9C3055" w:rsidR="00404FDF" w:rsidRPr="00DE53B9" w:rsidRDefault="00404FDF" w:rsidP="00404FDF">
      <w:pPr>
        <w:rPr>
          <w:i/>
          <w:iCs/>
          <w:sz w:val="22"/>
          <w:szCs w:val="22"/>
        </w:rPr>
      </w:pPr>
      <w:r w:rsidRPr="00DE53B9">
        <w:rPr>
          <w:i/>
          <w:iCs/>
          <w:sz w:val="22"/>
          <w:szCs w:val="22"/>
        </w:rPr>
        <w:t>What rough order of magnitude direct expense budget is anticipated annually over the course of the project?</w:t>
      </w:r>
      <w:r w:rsidR="0051691E" w:rsidRPr="00DE53B9">
        <w:rPr>
          <w:i/>
          <w:iCs/>
          <w:sz w:val="22"/>
          <w:szCs w:val="22"/>
        </w:rPr>
        <w:t xml:space="preserve"> </w:t>
      </w:r>
      <w:r w:rsidRPr="00DE53B9">
        <w:rPr>
          <w:i/>
          <w:iCs/>
          <w:sz w:val="22"/>
          <w:szCs w:val="22"/>
        </w:rPr>
        <w:t xml:space="preserve">Is procurement of specialized capital equipment or outside contractors required? </w:t>
      </w:r>
      <w:r w:rsidR="00E634C9" w:rsidRPr="00DE53B9">
        <w:rPr>
          <w:i/>
          <w:iCs/>
          <w:sz w:val="22"/>
          <w:szCs w:val="22"/>
        </w:rPr>
        <w:t>Will there be a</w:t>
      </w:r>
      <w:r w:rsidRPr="00DE53B9">
        <w:rPr>
          <w:i/>
          <w:iCs/>
          <w:sz w:val="22"/>
          <w:szCs w:val="22"/>
        </w:rPr>
        <w:t>nnual travel?</w:t>
      </w:r>
    </w:p>
    <w:p w14:paraId="6711C7A7" w14:textId="77777777" w:rsidR="00404FDF" w:rsidRDefault="00404FDF" w:rsidP="00404FDF">
      <w:pPr>
        <w:rPr>
          <w:b/>
        </w:rPr>
      </w:pPr>
    </w:p>
    <w:p w14:paraId="202C409B" w14:textId="77777777" w:rsidR="00482C11" w:rsidRDefault="00482C11" w:rsidP="00482C11">
      <w:pPr>
        <w:pStyle w:val="paragraph"/>
        <w:spacing w:before="0" w:beforeAutospacing="0" w:after="0" w:afterAutospacing="0"/>
        <w:textAlignment w:val="baseline"/>
      </w:pPr>
      <w:r>
        <w:rPr>
          <w:rStyle w:val="normaltextrun"/>
          <w:sz w:val="24"/>
          <w:szCs w:val="24"/>
          <w:u w:val="single"/>
        </w:rPr>
        <w:t>Expenses for year 3:</w:t>
      </w:r>
      <w:r>
        <w:rPr>
          <w:rStyle w:val="eop"/>
          <w:sz w:val="24"/>
          <w:szCs w:val="24"/>
        </w:rPr>
        <w:t> </w:t>
      </w:r>
    </w:p>
    <w:p w14:paraId="30252D15" w14:textId="6167769A" w:rsidR="00404FDF" w:rsidRPr="008870EF" w:rsidRDefault="008870EF" w:rsidP="4E9F45B7">
      <w:pPr>
        <w:rPr>
          <w:bCs/>
        </w:rPr>
      </w:pPr>
      <w:r w:rsidRPr="008870EF">
        <w:rPr>
          <w:bCs/>
        </w:rPr>
        <w:t>The requested expenses total $120k. This amount could decrease significantly pending a proposal for external ship time.</w:t>
      </w:r>
    </w:p>
    <w:p w14:paraId="1D3F492F" w14:textId="77777777" w:rsidR="00404FDF" w:rsidRDefault="00404FDF" w:rsidP="00404FDF">
      <w:pPr>
        <w:rPr>
          <w:b/>
          <w:u w:val="single"/>
        </w:rPr>
      </w:pPr>
    </w:p>
    <w:p w14:paraId="1FE75FA6" w14:textId="77777777" w:rsidR="00404FDF" w:rsidRPr="004D601A" w:rsidRDefault="00404FDF" w:rsidP="00404FDF">
      <w:pPr>
        <w:rPr>
          <w:b/>
          <w:u w:val="single"/>
        </w:rPr>
      </w:pPr>
      <w:r w:rsidRPr="004D601A">
        <w:rPr>
          <w:b/>
          <w:bCs/>
          <w:iCs/>
          <w:u w:val="single"/>
        </w:rPr>
        <w:t xml:space="preserve">Intellectual Property (IP) Considerations </w:t>
      </w:r>
    </w:p>
    <w:p w14:paraId="0A4D3967" w14:textId="77777777" w:rsidR="00404FDF" w:rsidRPr="00DE53B9" w:rsidRDefault="00404FDF" w:rsidP="00404FDF">
      <w:pPr>
        <w:rPr>
          <w:i/>
          <w:iCs/>
          <w:sz w:val="22"/>
          <w:szCs w:val="22"/>
        </w:rPr>
      </w:pPr>
      <w:r w:rsidRPr="00DE53B9">
        <w:rPr>
          <w:i/>
          <w:iCs/>
          <w:sz w:val="22"/>
          <w:szCs w:val="22"/>
        </w:rPr>
        <w:t xml:space="preserve">Do you anticipate a need for a cooperative research and development agreement or licensing arrangement with an external entity? Will the work potentially result in a patentable product or service? Will novel IP and/or custom-made equipment be created, and how might it be disseminated (e.g., license agreement and/or collaborations)? </w:t>
      </w:r>
    </w:p>
    <w:p w14:paraId="4F9FCC94" w14:textId="77777777" w:rsidR="00404FDF" w:rsidRPr="00FC1035" w:rsidRDefault="00404FDF" w:rsidP="00404FDF">
      <w:pPr>
        <w:ind w:left="360"/>
      </w:pPr>
    </w:p>
    <w:p w14:paraId="40783164" w14:textId="42DB2426" w:rsidR="00404FDF" w:rsidRPr="00DE53B9" w:rsidRDefault="00404FDF" w:rsidP="00404FDF">
      <w:pPr>
        <w:rPr>
          <w:i/>
          <w:iCs/>
          <w:sz w:val="22"/>
          <w:szCs w:val="22"/>
        </w:rPr>
      </w:pPr>
      <w:r w:rsidRPr="00DE53B9">
        <w:rPr>
          <w:i/>
          <w:iCs/>
          <w:sz w:val="22"/>
          <w:szCs w:val="22"/>
        </w:rPr>
        <w:t xml:space="preserve">For additional guidance please review MBARI’s intellectual property internal web page: </w:t>
      </w:r>
      <w:hyperlink r:id="rId14" w:history="1">
        <w:r w:rsidRPr="00DE53B9">
          <w:rPr>
            <w:rStyle w:val="Hyperlink"/>
            <w:i/>
            <w:iCs/>
            <w:sz w:val="22"/>
            <w:szCs w:val="22"/>
          </w:rPr>
          <w:t>https://mww.mbari.org/itd/ip/</w:t>
        </w:r>
      </w:hyperlink>
      <w:r w:rsidRPr="00DE53B9">
        <w:rPr>
          <w:rStyle w:val="Hyperlink"/>
          <w:i/>
          <w:iCs/>
          <w:sz w:val="22"/>
          <w:szCs w:val="22"/>
        </w:rPr>
        <w:t>.</w:t>
      </w:r>
    </w:p>
    <w:p w14:paraId="5E0BAB2F" w14:textId="77777777" w:rsidR="00404FDF" w:rsidRDefault="00404FDF" w:rsidP="00404FDF">
      <w:pPr>
        <w:tabs>
          <w:tab w:val="left" w:pos="1935"/>
        </w:tabs>
      </w:pPr>
    </w:p>
    <w:p w14:paraId="00B30C76" w14:textId="7BD71901" w:rsidR="00404FDF" w:rsidRDefault="00482C11" w:rsidP="00404FDF">
      <w:pPr>
        <w:tabs>
          <w:tab w:val="left" w:pos="1935"/>
        </w:tabs>
      </w:pPr>
      <w:r>
        <w:t>No</w:t>
      </w: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7CF64644" w14:textId="77777777" w:rsidR="006A0C4C" w:rsidRPr="006A0C4C" w:rsidRDefault="006A0C4C" w:rsidP="006A0C4C">
      <w:pPr>
        <w:rPr>
          <w:i/>
          <w:iCs/>
          <w:sz w:val="22"/>
          <w:szCs w:val="22"/>
        </w:rPr>
      </w:pPr>
      <w:r w:rsidRPr="006A0C4C">
        <w:rPr>
          <w:i/>
          <w:iCs/>
          <w:sz w:val="22"/>
          <w:szCs w:val="22"/>
        </w:rPr>
        <w:t>What types of data will be generated? Please estimate generated data in gigabytes (GB) or terabytes (TB). How will they be managed/stored? Are any special data visualization needs anticipated?</w:t>
      </w:r>
    </w:p>
    <w:p w14:paraId="10AB1AC3" w14:textId="77777777" w:rsidR="00404FDF" w:rsidRPr="00032757" w:rsidRDefault="00404FDF" w:rsidP="00404FDF">
      <w:pPr>
        <w:rPr>
          <w:b/>
        </w:rPr>
      </w:pPr>
    </w:p>
    <w:p w14:paraId="5BDDE127" w14:textId="075CE960" w:rsidR="00482C11" w:rsidRDefault="00482C11" w:rsidP="59109CCD">
      <w:pPr>
        <w:pStyle w:val="paragraph"/>
        <w:spacing w:before="0" w:beforeAutospacing="0" w:after="0" w:afterAutospacing="0"/>
        <w:jc w:val="both"/>
        <w:textAlignment w:val="baseline"/>
        <w:rPr>
          <w:rStyle w:val="eop"/>
          <w:sz w:val="24"/>
          <w:szCs w:val="24"/>
        </w:rPr>
      </w:pPr>
      <w:r w:rsidRPr="59109CCD">
        <w:rPr>
          <w:rStyle w:val="normaltextrun"/>
          <w:sz w:val="24"/>
          <w:szCs w:val="24"/>
        </w:rPr>
        <w:t xml:space="preserve">10 TB of raw and processed data </w:t>
      </w:r>
      <w:r w:rsidR="13FB4152" w:rsidRPr="59109CCD">
        <w:rPr>
          <w:rStyle w:val="normaltextrun"/>
          <w:sz w:val="24"/>
          <w:szCs w:val="24"/>
        </w:rPr>
        <w:t>hosted</w:t>
      </w:r>
      <w:r w:rsidRPr="59109CCD">
        <w:rPr>
          <w:rStyle w:val="normaltextrun"/>
          <w:sz w:val="24"/>
          <w:szCs w:val="24"/>
        </w:rPr>
        <w:t xml:space="preserve"> on Thalassa.</w:t>
      </w:r>
      <w:r w:rsidRPr="59109CCD">
        <w:rPr>
          <w:rStyle w:val="eop"/>
          <w:sz w:val="24"/>
          <w:szCs w:val="24"/>
        </w:rPr>
        <w:t> </w:t>
      </w:r>
    </w:p>
    <w:p w14:paraId="7F80AB21" w14:textId="77777777"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4B90821D" w14:textId="77777777" w:rsidR="00404FDF" w:rsidRPr="00DE53B9" w:rsidRDefault="00404FDF" w:rsidP="00404FDF">
      <w:pPr>
        <w:rPr>
          <w:i/>
          <w:iCs/>
          <w:sz w:val="22"/>
          <w:szCs w:val="22"/>
        </w:rPr>
      </w:pPr>
      <w:r w:rsidRPr="00DE53B9">
        <w:rPr>
          <w:i/>
          <w:iCs/>
          <w:sz w:val="22"/>
          <w:szCs w:val="22"/>
        </w:rPr>
        <w:t>Who are the consumers of the instruments, methods, technology, and data that will be generated within and beyond MBARI? Will the project create tangible connections with other organizations (e.g., academic, NGO, MBA, MBNMS, state or federal agency)?</w:t>
      </w:r>
    </w:p>
    <w:p w14:paraId="01DC73F2" w14:textId="77777777" w:rsidR="00404FDF" w:rsidRDefault="00404FDF" w:rsidP="00404FDF"/>
    <w:p w14:paraId="44B088FC" w14:textId="77777777" w:rsidR="00482C11" w:rsidRPr="00482C11" w:rsidRDefault="00482C11" w:rsidP="00482C11">
      <w:r w:rsidRPr="00482C11">
        <w:t>Consumers of project outputs include:  </w:t>
      </w:r>
    </w:p>
    <w:p w14:paraId="43840F0D" w14:textId="77777777" w:rsidR="00482C11" w:rsidRPr="00482C11" w:rsidRDefault="00482C11" w:rsidP="00A42D21">
      <w:pPr>
        <w:numPr>
          <w:ilvl w:val="0"/>
          <w:numId w:val="23"/>
        </w:numPr>
      </w:pPr>
      <w:r w:rsidRPr="00482C11">
        <w:t>Scientists: The program has a strong potential to promote the widespread application of monitoring approaches for a wide range of seafloor processes at high temporal resolution and across major geographic gaps. This will lead to a step change in our understanding of the initiation and evolution of active seafloor processes while reducing monitoring costs. </w:t>
      </w:r>
    </w:p>
    <w:p w14:paraId="3C4247F4" w14:textId="77777777" w:rsidR="00482C11" w:rsidRPr="00482C11" w:rsidRDefault="00482C11" w:rsidP="00A42D21">
      <w:pPr>
        <w:numPr>
          <w:ilvl w:val="0"/>
          <w:numId w:val="24"/>
        </w:numPr>
      </w:pPr>
      <w:r w:rsidRPr="00482C11">
        <w:t>Industry: Transformation of industry’s ability to better situate seafloor infrastructure (e.g., cables, pipelines, blue-energy platforms) and monitor geohazard impacts on these assets, geological storage (e.g., sub-seafloor storage of carbon and hydrogen), and environmental change.  </w:t>
      </w:r>
    </w:p>
    <w:p w14:paraId="55CF3A80" w14:textId="77777777" w:rsidR="00482C11" w:rsidRPr="00482C11" w:rsidRDefault="00482C11" w:rsidP="00A42D21">
      <w:pPr>
        <w:numPr>
          <w:ilvl w:val="0"/>
          <w:numId w:val="25"/>
        </w:numPr>
      </w:pPr>
      <w:r w:rsidRPr="00482C11">
        <w:t>Society: Improvement of early warning systems for offshore natural hazards. </w:t>
      </w:r>
    </w:p>
    <w:p w14:paraId="0A0418B2" w14:textId="77777777" w:rsidR="00482C11" w:rsidRPr="00482C11" w:rsidRDefault="00482C11" w:rsidP="00482C11">
      <w:r w:rsidRPr="00482C11">
        <w:t> </w:t>
      </w:r>
    </w:p>
    <w:p w14:paraId="5A34101F" w14:textId="77777777" w:rsidR="00482C11" w:rsidRPr="00482C11" w:rsidRDefault="00482C11" w:rsidP="00482C11">
      <w:r w:rsidRPr="00482C11">
        <w:t>Connections with other organizations:  </w:t>
      </w:r>
    </w:p>
    <w:p w14:paraId="370CE98E" w14:textId="77777777" w:rsidR="00482C11" w:rsidRPr="00482C11" w:rsidRDefault="00482C11" w:rsidP="00A42D21">
      <w:pPr>
        <w:numPr>
          <w:ilvl w:val="0"/>
          <w:numId w:val="26"/>
        </w:numPr>
      </w:pPr>
      <w:proofErr w:type="spellStart"/>
      <w:r w:rsidRPr="00482C11">
        <w:t>Zhongwen</w:t>
      </w:r>
      <w:proofErr w:type="spellEnd"/>
      <w:r w:rsidRPr="00482C11">
        <w:t xml:space="preserve"> Zhan (Caltech) </w:t>
      </w:r>
    </w:p>
    <w:p w14:paraId="0568BA97" w14:textId="77777777" w:rsidR="00482C11" w:rsidRPr="00482C11" w:rsidRDefault="00482C11" w:rsidP="00A42D21">
      <w:pPr>
        <w:numPr>
          <w:ilvl w:val="0"/>
          <w:numId w:val="27"/>
        </w:numPr>
      </w:pPr>
      <w:proofErr w:type="spellStart"/>
      <w:r w:rsidRPr="00482C11">
        <w:lastRenderedPageBreak/>
        <w:t>Paraskevi</w:t>
      </w:r>
      <w:proofErr w:type="spellEnd"/>
      <w:r w:rsidRPr="00482C11">
        <w:t xml:space="preserve"> </w:t>
      </w:r>
      <w:proofErr w:type="spellStart"/>
      <w:r w:rsidRPr="00482C11">
        <w:t>Nomikou</w:t>
      </w:r>
      <w:proofErr w:type="spellEnd"/>
      <w:r w:rsidRPr="00482C11">
        <w:t xml:space="preserve"> (National and </w:t>
      </w:r>
      <w:proofErr w:type="spellStart"/>
      <w:r w:rsidRPr="00482C11">
        <w:t>Kapodistrian</w:t>
      </w:r>
      <w:proofErr w:type="spellEnd"/>
      <w:r w:rsidRPr="00482C11">
        <w:t xml:space="preserve"> University of Athens) </w:t>
      </w:r>
    </w:p>
    <w:p w14:paraId="1DCAE9B5" w14:textId="77777777" w:rsidR="00482C11" w:rsidRPr="00482C11" w:rsidRDefault="00482C11" w:rsidP="00A42D21">
      <w:pPr>
        <w:numPr>
          <w:ilvl w:val="0"/>
          <w:numId w:val="28"/>
        </w:numPr>
      </w:pPr>
      <w:r w:rsidRPr="00482C11">
        <w:t xml:space="preserve">Christos </w:t>
      </w:r>
      <w:proofErr w:type="spellStart"/>
      <w:r w:rsidRPr="00482C11">
        <w:t>Evangelidis</w:t>
      </w:r>
      <w:proofErr w:type="spellEnd"/>
      <w:r w:rsidRPr="00482C11">
        <w:t xml:space="preserve"> (National Observatory of Athens) </w:t>
      </w:r>
    </w:p>
    <w:p w14:paraId="0C7476BC" w14:textId="77777777" w:rsidR="00482C11" w:rsidRPr="00482C11" w:rsidRDefault="00482C11" w:rsidP="00A42D21">
      <w:pPr>
        <w:numPr>
          <w:ilvl w:val="0"/>
          <w:numId w:val="29"/>
        </w:numPr>
      </w:pPr>
      <w:r>
        <w:t>David Hill (</w:t>
      </w:r>
      <w:proofErr w:type="spellStart"/>
      <w:r>
        <w:t>Sintela</w:t>
      </w:r>
      <w:proofErr w:type="spellEnd"/>
      <w:r>
        <w:t>) </w:t>
      </w:r>
    </w:p>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456F6F0F" w14:textId="77777777" w:rsidR="00404FDF" w:rsidRPr="00DE53B9" w:rsidRDefault="00404FDF" w:rsidP="00404FDF">
      <w:pPr>
        <w:rPr>
          <w:i/>
          <w:iCs/>
          <w:sz w:val="22"/>
          <w:szCs w:val="22"/>
        </w:rPr>
      </w:pPr>
      <w:r w:rsidRPr="00DE53B9">
        <w:rPr>
          <w:i/>
          <w:iCs/>
          <w:sz w:val="22"/>
          <w:szCs w:val="22"/>
        </w:rPr>
        <w:t>Thinking about the audiences/consumers you highlighted in the question above, do you anticipate needing to create outreach assets to help increase your impact? If so, please specify whether you anticipate needing to work with ITD and also specify what type of asset (story, graphic, animation, video, etc.) you might need.</w:t>
      </w:r>
    </w:p>
    <w:p w14:paraId="5F045954" w14:textId="77777777" w:rsidR="00404FDF" w:rsidRDefault="00404FDF" w:rsidP="00404FDF">
      <w:pPr>
        <w:rPr>
          <w:b/>
        </w:rPr>
      </w:pPr>
    </w:p>
    <w:p w14:paraId="1C0C68A8" w14:textId="3338AAB6" w:rsidR="00406FB4" w:rsidRDefault="00482C11" w:rsidP="59109CCD">
      <w:pPr>
        <w:rPr>
          <w:b/>
          <w:bCs/>
        </w:rPr>
      </w:pPr>
      <w:r w:rsidRPr="59109CCD">
        <w:rPr>
          <w:rStyle w:val="normaltextrun"/>
          <w:rFonts w:eastAsia="Times New Roman"/>
        </w:rPr>
        <w:t>When the project has accomplishments to share, we will request assistance communicating this work to the general public. </w:t>
      </w:r>
    </w:p>
    <w:p w14:paraId="0A9FB337" w14:textId="77777777" w:rsidR="00404FDF" w:rsidRDefault="00404FDF" w:rsidP="00404FDF">
      <w:pPr>
        <w:rPr>
          <w:b/>
          <w:sz w:val="32"/>
          <w:szCs w:val="32"/>
          <w:u w:val="single"/>
        </w:rPr>
      </w:pPr>
    </w:p>
    <w:p w14:paraId="5D82F694" w14:textId="21A59048" w:rsidR="00701300" w:rsidRDefault="00EC229C" w:rsidP="009863F0">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043A745F" w14:textId="7F9BD86E" w:rsidR="00701300" w:rsidRPr="00DE53B9" w:rsidRDefault="009E4612" w:rsidP="009863F0">
      <w:pPr>
        <w:rPr>
          <w:i/>
          <w:sz w:val="22"/>
          <w:szCs w:val="22"/>
        </w:rPr>
      </w:pPr>
      <w:r w:rsidRPr="00DE53B9">
        <w:rPr>
          <w:i/>
          <w:sz w:val="22"/>
          <w:szCs w:val="22"/>
        </w:rPr>
        <w:t>Briefly provide an update of the current project relative to what was proposed for 202</w:t>
      </w:r>
      <w:r w:rsidR="000042D8">
        <w:rPr>
          <w:i/>
          <w:sz w:val="22"/>
          <w:szCs w:val="22"/>
        </w:rPr>
        <w:t>5</w:t>
      </w:r>
      <w:r w:rsidRPr="00DE53B9">
        <w:rPr>
          <w:i/>
          <w:sz w:val="22"/>
          <w:szCs w:val="22"/>
        </w:rPr>
        <w:t xml:space="preserve"> by responding to the prompts below.</w:t>
      </w:r>
      <w:r w:rsidR="0051691E" w:rsidRPr="00DE53B9">
        <w:rPr>
          <w:i/>
          <w:sz w:val="22"/>
          <w:szCs w:val="22"/>
        </w:rPr>
        <w:t xml:space="preserve"> </w:t>
      </w:r>
      <w:r w:rsidR="00701300" w:rsidRPr="00DE53B9">
        <w:rPr>
          <w:i/>
          <w:sz w:val="22"/>
          <w:szCs w:val="22"/>
        </w:rPr>
        <w:t xml:space="preserve">If the project includes multiple </w:t>
      </w:r>
      <w:r w:rsidRPr="00DE53B9">
        <w:rPr>
          <w:i/>
          <w:sz w:val="22"/>
          <w:szCs w:val="22"/>
        </w:rPr>
        <w:t xml:space="preserve">subproject </w:t>
      </w:r>
      <w:r w:rsidR="00701300" w:rsidRPr="00DE53B9">
        <w:rPr>
          <w:i/>
          <w:sz w:val="22"/>
          <w:szCs w:val="22"/>
        </w:rPr>
        <w:t xml:space="preserve">projects, please list each of these </w:t>
      </w:r>
      <w:r w:rsidRPr="00DE53B9">
        <w:rPr>
          <w:i/>
          <w:sz w:val="22"/>
          <w:szCs w:val="22"/>
        </w:rPr>
        <w:t xml:space="preserve">under </w:t>
      </w:r>
      <w:r w:rsidR="00701300" w:rsidRPr="00DE53B9">
        <w:rPr>
          <w:i/>
          <w:sz w:val="22"/>
          <w:szCs w:val="22"/>
        </w:rPr>
        <w:t>a subheading</w:t>
      </w:r>
      <w:r w:rsidRPr="00DE53B9">
        <w:rPr>
          <w:i/>
          <w:sz w:val="22"/>
          <w:szCs w:val="22"/>
        </w:rPr>
        <w:t xml:space="preserve"> as </w:t>
      </w:r>
      <w:r w:rsidR="00F21270" w:rsidRPr="00DE53B9">
        <w:rPr>
          <w:i/>
          <w:sz w:val="22"/>
          <w:szCs w:val="22"/>
        </w:rPr>
        <w:t xml:space="preserve">you deem </w:t>
      </w:r>
      <w:r w:rsidRPr="00DE53B9">
        <w:rPr>
          <w:i/>
          <w:sz w:val="22"/>
          <w:szCs w:val="22"/>
        </w:rPr>
        <w:t>appropriate.</w:t>
      </w:r>
    </w:p>
    <w:p w14:paraId="518F0381" w14:textId="77777777" w:rsidR="00701300" w:rsidRPr="00E634C9" w:rsidRDefault="00701300" w:rsidP="009863F0"/>
    <w:p w14:paraId="76863F08" w14:textId="07E25CE4" w:rsidR="00701300" w:rsidRDefault="00335024" w:rsidP="59109CCD">
      <w:pPr>
        <w:outlineLvl w:val="0"/>
        <w:rPr>
          <w:b/>
          <w:bCs/>
        </w:rPr>
      </w:pPr>
      <w:r w:rsidRPr="59109CCD">
        <w:rPr>
          <w:b/>
          <w:bCs/>
        </w:rPr>
        <w:t>Current s</w:t>
      </w:r>
      <w:r w:rsidR="00701300" w:rsidRPr="59109CCD">
        <w:rPr>
          <w:b/>
          <w:bCs/>
        </w:rPr>
        <w:t>tatus of</w:t>
      </w:r>
      <w:r w:rsidR="53B545D3" w:rsidRPr="59109CCD">
        <w:rPr>
          <w:b/>
          <w:bCs/>
        </w:rPr>
        <w:t xml:space="preserve"> the</w:t>
      </w:r>
      <w:r w:rsidR="00701300" w:rsidRPr="59109CCD">
        <w:rPr>
          <w:b/>
          <w:bCs/>
        </w:rPr>
        <w:t xml:space="preserve"> project</w:t>
      </w:r>
      <w:r w:rsidRPr="59109CCD">
        <w:rPr>
          <w:b/>
          <w:bCs/>
        </w:rPr>
        <w:t xml:space="preserve"> and results to date</w:t>
      </w:r>
    </w:p>
    <w:p w14:paraId="1821BEAE" w14:textId="77777777" w:rsidR="004559EA" w:rsidRPr="00E717E0" w:rsidRDefault="004559EA" w:rsidP="004559EA">
      <w:pPr>
        <w:outlineLvl w:val="0"/>
        <w:rPr>
          <w:bCs/>
          <w:iCs/>
        </w:rPr>
      </w:pPr>
      <w:r w:rsidRPr="00E717E0">
        <w:rPr>
          <w:bCs/>
          <w:iCs/>
        </w:rPr>
        <w:t>The following tasks have been carried out in 2025: </w:t>
      </w:r>
    </w:p>
    <w:p w14:paraId="619CC87D" w14:textId="77777777" w:rsidR="004559EA" w:rsidRPr="004559EA" w:rsidRDefault="004559EA" w:rsidP="004559EA">
      <w:pPr>
        <w:outlineLvl w:val="0"/>
        <w:rPr>
          <w:b/>
          <w:bCs/>
          <w:iCs/>
        </w:rPr>
      </w:pPr>
      <w:r w:rsidRPr="004559EA">
        <w:rPr>
          <w:b/>
          <w:bCs/>
          <w:iCs/>
        </w:rPr>
        <w:t> </w:t>
      </w:r>
    </w:p>
    <w:p w14:paraId="56C454DA" w14:textId="2F90BBF1" w:rsidR="004559EA" w:rsidRPr="004559EA" w:rsidRDefault="004559EA" w:rsidP="59109CCD">
      <w:pPr>
        <w:outlineLvl w:val="0"/>
        <w:rPr>
          <w:b/>
          <w:bCs/>
        </w:rPr>
      </w:pPr>
      <w:r w:rsidRPr="59109CCD">
        <w:rPr>
          <w:b/>
          <w:bCs/>
        </w:rPr>
        <w:t xml:space="preserve">Activities 1: Completion of the Geo-Sense </w:t>
      </w:r>
      <w:r w:rsidR="72C33474" w:rsidRPr="59109CCD">
        <w:rPr>
          <w:b/>
          <w:bCs/>
        </w:rPr>
        <w:t>s</w:t>
      </w:r>
      <w:r w:rsidRPr="59109CCD">
        <w:rPr>
          <w:b/>
          <w:bCs/>
        </w:rPr>
        <w:t xml:space="preserve">ystem and </w:t>
      </w:r>
      <w:r w:rsidR="54A9EBC3" w:rsidRPr="59109CCD">
        <w:rPr>
          <w:b/>
          <w:bCs/>
        </w:rPr>
        <w:t>i</w:t>
      </w:r>
      <w:r w:rsidRPr="59109CCD">
        <w:rPr>
          <w:b/>
          <w:bCs/>
        </w:rPr>
        <w:t xml:space="preserve">nitial </w:t>
      </w:r>
      <w:r w:rsidR="5E628774" w:rsidRPr="59109CCD">
        <w:rPr>
          <w:b/>
          <w:bCs/>
        </w:rPr>
        <w:t>d</w:t>
      </w:r>
      <w:r w:rsidRPr="59109CCD">
        <w:rPr>
          <w:b/>
          <w:bCs/>
        </w:rPr>
        <w:t>eployments </w:t>
      </w:r>
    </w:p>
    <w:p w14:paraId="44F8092F" w14:textId="77777777" w:rsidR="004559EA" w:rsidRPr="00E717E0" w:rsidRDefault="004559EA" w:rsidP="004559EA">
      <w:pPr>
        <w:outlineLvl w:val="0"/>
        <w:rPr>
          <w:bCs/>
          <w:iCs/>
        </w:rPr>
      </w:pPr>
      <w:r>
        <w:t> </w:t>
      </w:r>
    </w:p>
    <w:p w14:paraId="2794DBB4" w14:textId="381FD4C3" w:rsidR="59109CCD" w:rsidRDefault="59109CCD" w:rsidP="59109CCD">
      <w:pPr>
        <w:outlineLvl w:val="0"/>
      </w:pPr>
    </w:p>
    <w:p w14:paraId="7A852FAE" w14:textId="593DDF44" w:rsidR="004559EA" w:rsidRPr="004559EA" w:rsidRDefault="5C13D1DC" w:rsidP="59109CCD">
      <w:pPr>
        <w:pStyle w:val="ListParagraph"/>
        <w:numPr>
          <w:ilvl w:val="1"/>
          <w:numId w:val="30"/>
        </w:numPr>
        <w:outlineLvl w:val="0"/>
        <w:rPr>
          <w:b/>
          <w:bCs/>
        </w:rPr>
      </w:pPr>
      <w:r w:rsidRPr="59109CCD">
        <w:rPr>
          <w:b/>
          <w:bCs/>
        </w:rPr>
        <w:t>The f</w:t>
      </w:r>
      <w:r w:rsidR="004559EA" w:rsidRPr="59109CCD">
        <w:rPr>
          <w:b/>
          <w:bCs/>
        </w:rPr>
        <w:t xml:space="preserve">irst deployment of Geo-Sense during </w:t>
      </w:r>
      <w:r w:rsidR="00AE1ECC">
        <w:rPr>
          <w:b/>
          <w:bCs/>
        </w:rPr>
        <w:t xml:space="preserve">the </w:t>
      </w:r>
      <w:proofErr w:type="spellStart"/>
      <w:r w:rsidR="004559EA" w:rsidRPr="59109CCD">
        <w:rPr>
          <w:b/>
          <w:bCs/>
        </w:rPr>
        <w:t>Seismosands</w:t>
      </w:r>
      <w:proofErr w:type="spellEnd"/>
      <w:r w:rsidR="004559EA" w:rsidRPr="59109CCD">
        <w:rPr>
          <w:b/>
          <w:bCs/>
        </w:rPr>
        <w:t xml:space="preserve"> </w:t>
      </w:r>
      <w:r w:rsidR="5FCCE686" w:rsidRPr="59109CCD">
        <w:rPr>
          <w:b/>
          <w:bCs/>
        </w:rPr>
        <w:t>f</w:t>
      </w:r>
      <w:r w:rsidR="004559EA" w:rsidRPr="59109CCD">
        <w:rPr>
          <w:b/>
          <w:bCs/>
        </w:rPr>
        <w:t xml:space="preserve">ield </w:t>
      </w:r>
      <w:r w:rsidR="3CB4D5AD" w:rsidRPr="59109CCD">
        <w:rPr>
          <w:b/>
          <w:bCs/>
        </w:rPr>
        <w:t>p</w:t>
      </w:r>
      <w:r w:rsidR="004559EA" w:rsidRPr="59109CCD">
        <w:rPr>
          <w:b/>
          <w:bCs/>
        </w:rPr>
        <w:t>rogram </w:t>
      </w:r>
    </w:p>
    <w:p w14:paraId="4A72FA39" w14:textId="77777777" w:rsidR="00907DDB" w:rsidRDefault="004559EA" w:rsidP="00907DDB">
      <w:pPr>
        <w:ind w:left="360"/>
        <w:outlineLvl w:val="0"/>
        <w:rPr>
          <w:bCs/>
          <w:iCs/>
        </w:rPr>
      </w:pPr>
      <w:r w:rsidRPr="004559EA">
        <w:rPr>
          <w:bCs/>
          <w:iCs/>
        </w:rPr>
        <w:t xml:space="preserve">Despite many delays in receiving critical components and some last-minute failures, the Geo-Sense instrument was assembled and tested in mid-January 2025 in time to deploy during the ongoing </w:t>
      </w:r>
      <w:proofErr w:type="spellStart"/>
      <w:r w:rsidRPr="004559EA">
        <w:rPr>
          <w:bCs/>
          <w:iCs/>
        </w:rPr>
        <w:t>Seismosands</w:t>
      </w:r>
      <w:proofErr w:type="spellEnd"/>
      <w:r w:rsidRPr="004559EA">
        <w:rPr>
          <w:bCs/>
          <w:iCs/>
        </w:rPr>
        <w:t xml:space="preserve"> experiment (Figures 1 and 2). During this deployment, a failure on the </w:t>
      </w:r>
      <w:proofErr w:type="spellStart"/>
      <w:r w:rsidRPr="004559EA">
        <w:rPr>
          <w:bCs/>
          <w:iCs/>
        </w:rPr>
        <w:t>Sintela</w:t>
      </w:r>
      <w:proofErr w:type="spellEnd"/>
      <w:r w:rsidRPr="004559EA">
        <w:rPr>
          <w:bCs/>
          <w:iCs/>
        </w:rPr>
        <w:t xml:space="preserve"> Nano board caused the system to stop recording early. Nevertheless, we collected 9 days of data during which seismic signals were detected. We learned a great deal about the safe deployment and recovery of the instrument, as well as improvements we can make to the process of laying the cable along the desired track.  </w:t>
      </w:r>
    </w:p>
    <w:p w14:paraId="022A4AD9" w14:textId="77777777" w:rsidR="00E717E0" w:rsidRDefault="00E717E0" w:rsidP="00907DDB">
      <w:pPr>
        <w:ind w:left="360"/>
        <w:outlineLvl w:val="0"/>
        <w:rPr>
          <w:bCs/>
          <w:iCs/>
        </w:rPr>
      </w:pPr>
    </w:p>
    <w:p w14:paraId="1BBEB8F5" w14:textId="1FF4D78D" w:rsidR="004559EA" w:rsidRPr="00907DDB" w:rsidRDefault="004559EA" w:rsidP="00E9754C">
      <w:pPr>
        <w:pStyle w:val="ListParagraph"/>
        <w:numPr>
          <w:ilvl w:val="1"/>
          <w:numId w:val="30"/>
        </w:numPr>
        <w:outlineLvl w:val="0"/>
      </w:pPr>
      <w:r w:rsidRPr="59109CCD">
        <w:rPr>
          <w:rStyle w:val="normaltextrun"/>
          <w:b/>
          <w:bCs/>
        </w:rPr>
        <w:t xml:space="preserve">Simultaneous </w:t>
      </w:r>
      <w:r w:rsidR="51718D38" w:rsidRPr="59109CCD">
        <w:rPr>
          <w:rStyle w:val="normaltextrun"/>
          <w:b/>
          <w:bCs/>
        </w:rPr>
        <w:t xml:space="preserve">MARS </w:t>
      </w:r>
      <w:r w:rsidRPr="59109CCD">
        <w:rPr>
          <w:rStyle w:val="normaltextrun"/>
          <w:b/>
          <w:bCs/>
        </w:rPr>
        <w:t>DAS data collection</w:t>
      </w:r>
      <w:r w:rsidRPr="59109CCD">
        <w:rPr>
          <w:rStyle w:val="eop"/>
        </w:rPr>
        <w:t> </w:t>
      </w:r>
    </w:p>
    <w:p w14:paraId="7ECA3EE1" w14:textId="77777777" w:rsidR="004559EA" w:rsidRDefault="004559EA" w:rsidP="004559EA">
      <w:pPr>
        <w:pStyle w:val="paragraph"/>
        <w:spacing w:before="0" w:beforeAutospacing="0" w:after="0" w:afterAutospacing="0"/>
        <w:ind w:left="360"/>
        <w:jc w:val="both"/>
        <w:textAlignment w:val="baseline"/>
      </w:pPr>
      <w:r>
        <w:rPr>
          <w:rStyle w:val="normaltextrun"/>
          <w:sz w:val="24"/>
          <w:szCs w:val="24"/>
        </w:rPr>
        <w:t xml:space="preserve">Additionally, a </w:t>
      </w:r>
      <w:proofErr w:type="spellStart"/>
      <w:r>
        <w:rPr>
          <w:rStyle w:val="normaltextrun"/>
          <w:sz w:val="24"/>
          <w:szCs w:val="24"/>
        </w:rPr>
        <w:t>Sintela</w:t>
      </w:r>
      <w:proofErr w:type="spellEnd"/>
      <w:r>
        <w:rPr>
          <w:rStyle w:val="normaltextrun"/>
          <w:sz w:val="24"/>
          <w:szCs w:val="24"/>
        </w:rPr>
        <w:t xml:space="preserve"> Peta DAS interrogator was installed on the MARS cable in November 2025 and subsequently disconnected at the end of April 2025. This enabled us to increase the number of simultaneous measurements during the </w:t>
      </w:r>
      <w:proofErr w:type="spellStart"/>
      <w:r>
        <w:rPr>
          <w:rStyle w:val="normaltextrun"/>
          <w:sz w:val="24"/>
          <w:szCs w:val="24"/>
        </w:rPr>
        <w:t>Seismosands</w:t>
      </w:r>
      <w:proofErr w:type="spellEnd"/>
      <w:r>
        <w:rPr>
          <w:rStyle w:val="normaltextrun"/>
          <w:sz w:val="24"/>
          <w:szCs w:val="24"/>
        </w:rPr>
        <w:t xml:space="preserve"> experiment. </w:t>
      </w:r>
      <w:r>
        <w:rPr>
          <w:rStyle w:val="eop"/>
          <w:sz w:val="24"/>
          <w:szCs w:val="24"/>
        </w:rPr>
        <w:t> </w:t>
      </w:r>
    </w:p>
    <w:p w14:paraId="7D843274" w14:textId="53908347" w:rsidR="004559EA" w:rsidRDefault="004559EA" w:rsidP="004559EA">
      <w:pPr>
        <w:outlineLvl w:val="0"/>
        <w:rPr>
          <w:bCs/>
          <w:iCs/>
        </w:rPr>
      </w:pPr>
    </w:p>
    <w:p w14:paraId="0E25D74D" w14:textId="77777777" w:rsidR="004559EA" w:rsidRDefault="004559EA" w:rsidP="004559EA">
      <w:pPr>
        <w:keepNext/>
        <w:jc w:val="center"/>
      </w:pPr>
      <w:r>
        <w:rPr>
          <w:noProof/>
          <w:lang w:eastAsia="en-US"/>
        </w:rPr>
        <w:lastRenderedPageBreak/>
        <w:drawing>
          <wp:inline distT="0" distB="0" distL="0" distR="0" wp14:anchorId="0769F4EE" wp14:editId="07FA11E9">
            <wp:extent cx="5010150" cy="3340597"/>
            <wp:effectExtent l="0" t="0" r="0" b="1270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ployment.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16867" cy="3345075"/>
                    </a:xfrm>
                    <a:prstGeom prst="rect">
                      <a:avLst/>
                    </a:prstGeom>
                  </pic:spPr>
                </pic:pic>
              </a:graphicData>
            </a:graphic>
          </wp:inline>
        </w:drawing>
      </w:r>
    </w:p>
    <w:p w14:paraId="5CC14F3B" w14:textId="77777777" w:rsidR="004559EA" w:rsidRDefault="004559EA" w:rsidP="004559EA">
      <w:pPr>
        <w:pStyle w:val="Caption"/>
        <w:jc w:val="center"/>
      </w:pPr>
      <w:r>
        <w:t xml:space="preserve">Figure </w:t>
      </w:r>
      <w:r>
        <w:fldChar w:fldCharType="begin"/>
      </w:r>
      <w:r>
        <w:instrText>SEQ Figure \* ARABIC</w:instrText>
      </w:r>
      <w:r>
        <w:fldChar w:fldCharType="separate"/>
      </w:r>
      <w:r>
        <w:rPr>
          <w:noProof/>
        </w:rPr>
        <w:t>1</w:t>
      </w:r>
      <w:r>
        <w:fldChar w:fldCharType="end"/>
      </w:r>
      <w:r>
        <w:t>. Geo-Sense being lowered off the deck of the R/V Rachel Carson.</w:t>
      </w:r>
    </w:p>
    <w:p w14:paraId="7F0983B8" w14:textId="77777777" w:rsidR="004559EA" w:rsidRDefault="004559EA" w:rsidP="004559EA">
      <w:pPr>
        <w:jc w:val="both"/>
      </w:pPr>
    </w:p>
    <w:p w14:paraId="2B0F34D6" w14:textId="77777777" w:rsidR="004559EA" w:rsidRDefault="004559EA" w:rsidP="004559EA">
      <w:pPr>
        <w:keepNext/>
        <w:jc w:val="center"/>
      </w:pPr>
      <w:r>
        <w:rPr>
          <w:noProof/>
          <w:lang w:eastAsia="en-US"/>
        </w:rPr>
        <w:drawing>
          <wp:inline distT="0" distB="0" distL="0" distR="0" wp14:anchorId="3F52B7F7" wp14:editId="6368599E">
            <wp:extent cx="5172075" cy="2909292"/>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BARI_Geo-Sense_deployment_V4611_06_1920_logo.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180590" cy="2914082"/>
                    </a:xfrm>
                    <a:prstGeom prst="rect">
                      <a:avLst/>
                    </a:prstGeom>
                  </pic:spPr>
                </pic:pic>
              </a:graphicData>
            </a:graphic>
          </wp:inline>
        </w:drawing>
      </w:r>
    </w:p>
    <w:p w14:paraId="016ACD7D" w14:textId="35AB0E11" w:rsidR="004559EA" w:rsidRDefault="004559EA" w:rsidP="004559EA">
      <w:pPr>
        <w:pStyle w:val="Caption"/>
        <w:jc w:val="center"/>
      </w:pPr>
      <w:r>
        <w:t xml:space="preserve">Figure </w:t>
      </w:r>
      <w:r>
        <w:fldChar w:fldCharType="begin"/>
      </w:r>
      <w:r>
        <w:instrText>SEQ Figure \* ARABIC</w:instrText>
      </w:r>
      <w:r>
        <w:fldChar w:fldCharType="separate"/>
      </w:r>
      <w:r>
        <w:rPr>
          <w:noProof/>
        </w:rPr>
        <w:t>2</w:t>
      </w:r>
      <w:r>
        <w:fldChar w:fldCharType="end"/>
      </w:r>
      <w:r>
        <w:t xml:space="preserve">. Geo-Sense on the seafloor during </w:t>
      </w:r>
      <w:r w:rsidR="00AE1ECC">
        <w:t xml:space="preserve">the </w:t>
      </w:r>
      <w:proofErr w:type="spellStart"/>
      <w:r>
        <w:t>Seismosands</w:t>
      </w:r>
      <w:proofErr w:type="spellEnd"/>
      <w:r>
        <w:t xml:space="preserve"> experiment.</w:t>
      </w:r>
    </w:p>
    <w:p w14:paraId="58C81751" w14:textId="77777777" w:rsidR="004559EA" w:rsidRPr="004559EA" w:rsidRDefault="004559EA" w:rsidP="004559EA">
      <w:pPr>
        <w:jc w:val="both"/>
      </w:pPr>
      <w:r w:rsidRPr="004559EA">
        <w:rPr>
          <w:b/>
          <w:bCs/>
        </w:rPr>
        <w:t>Activity 2: Data analysis of Geo-Sense and MARS DAS instruments</w:t>
      </w:r>
      <w:r w:rsidRPr="004559EA">
        <w:t> </w:t>
      </w:r>
    </w:p>
    <w:p w14:paraId="0F3351E6" w14:textId="77777777" w:rsidR="004559EA" w:rsidRPr="004559EA" w:rsidRDefault="004559EA" w:rsidP="004559EA">
      <w:pPr>
        <w:jc w:val="both"/>
      </w:pPr>
      <w:r w:rsidRPr="004559EA">
        <w:t> </w:t>
      </w:r>
    </w:p>
    <w:p w14:paraId="3ED9A55E" w14:textId="066AA466" w:rsidR="004559EA" w:rsidRPr="004559EA" w:rsidRDefault="004559EA" w:rsidP="004559EA">
      <w:pPr>
        <w:ind w:left="360"/>
        <w:jc w:val="both"/>
      </w:pPr>
      <w:r>
        <w:t xml:space="preserve">The data from both the prototype DAS and the MARS DAS systems have been downloaded and are currently being processed and visualized. These datasets are being compared with available seismic, biological, and oceanographic records, as well as with field measurements from the </w:t>
      </w:r>
      <w:proofErr w:type="spellStart"/>
      <w:r>
        <w:t>SeismoSands</w:t>
      </w:r>
      <w:proofErr w:type="spellEnd"/>
      <w:r>
        <w:t xml:space="preserve"> experiment conducted in Monterey Canyon between November 2024 and April 2025. Initial results </w:t>
      </w:r>
      <w:r>
        <w:lastRenderedPageBreak/>
        <w:t>suggest that the prototype DAS performs well in detecting and locating earthquakes (see</w:t>
      </w:r>
      <w:r w:rsidR="00907DDB">
        <w:t xml:space="preserve"> </w:t>
      </w:r>
      <w:r>
        <w:t xml:space="preserve">Figures 3 and 4) and may also be capable of capturing tidal current signals within the canyon. No gravity flows were recorded during its deployment period. In contrast, the MARS DAS system appears less effective than the seismometers at detecting gravity flows but performs well in recording earthquakes, surface waves, and potentially internal and </w:t>
      </w:r>
      <w:proofErr w:type="spellStart"/>
      <w:r>
        <w:t>infragravity</w:t>
      </w:r>
      <w:proofErr w:type="spellEnd"/>
      <w:r>
        <w:t xml:space="preserve"> waves. </w:t>
      </w:r>
    </w:p>
    <w:p w14:paraId="7959DC6B" w14:textId="77777777" w:rsidR="004559EA" w:rsidRDefault="004559EA" w:rsidP="004559EA">
      <w:pPr>
        <w:jc w:val="both"/>
      </w:pPr>
    </w:p>
    <w:p w14:paraId="306983DB" w14:textId="77777777" w:rsidR="004559EA" w:rsidRDefault="004559EA" w:rsidP="004559EA">
      <w:pPr>
        <w:contextualSpacing/>
        <w:jc w:val="both"/>
      </w:pPr>
    </w:p>
    <w:p w14:paraId="5AF42B9E" w14:textId="1924D9C6" w:rsidR="004559EA" w:rsidRDefault="5EC320E1" w:rsidP="004559EA">
      <w:pPr>
        <w:keepNext/>
        <w:contextualSpacing/>
        <w:jc w:val="both"/>
      </w:pPr>
      <w:ins w:id="3" w:author="Aaron Micallef" w:date="2025-07-09T04:00:00Z">
        <w:r>
          <w:t xml:space="preserve">         </w:t>
        </w:r>
      </w:ins>
      <w:r w:rsidR="004559EA">
        <w:rPr>
          <w:noProof/>
          <w:lang w:eastAsia="en-US"/>
        </w:rPr>
        <w:drawing>
          <wp:inline distT="0" distB="0" distL="0" distR="0" wp14:anchorId="0024E1E1" wp14:editId="24089EBA">
            <wp:extent cx="5257800" cy="316093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4 Feb - 3.png"/>
                    <pic:cNvPicPr/>
                  </pic:nvPicPr>
                  <pic:blipFill rotWithShape="1">
                    <a:blip r:embed="rId17" cstate="print">
                      <a:extLst>
                        <a:ext uri="{28A0092B-C50C-407E-A947-70E740481C1C}">
                          <a14:useLocalDpi xmlns:a14="http://schemas.microsoft.com/office/drawing/2010/main" val="0"/>
                        </a:ext>
                      </a:extLst>
                    </a:blip>
                    <a:srcRect t="14407"/>
                    <a:stretch/>
                  </pic:blipFill>
                  <pic:spPr bwMode="auto">
                    <a:xfrm>
                      <a:off x="0" y="0"/>
                      <a:ext cx="5257800" cy="3160939"/>
                    </a:xfrm>
                    <a:prstGeom prst="rect">
                      <a:avLst/>
                    </a:prstGeom>
                    <a:ln>
                      <a:noFill/>
                    </a:ln>
                    <a:extLst>
                      <a:ext uri="{53640926-AAD7-44d8-BBD7-CCE9431645EC}">
                        <a14:shadowObscured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FAA26D3D-D897-4be2-8F04-BA451C77F1D7}">
                        <ma14:placeholderFlag xmlns:ma14="http://schemas.microsoft.com/office/mac/drawingml/2011/main"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18E9BE64" w14:textId="77777777" w:rsidR="00D5043F" w:rsidRDefault="00D5043F" w:rsidP="00D5043F">
      <w:pPr>
        <w:pStyle w:val="paragraph"/>
        <w:spacing w:before="0" w:beforeAutospacing="0" w:after="200" w:afterAutospacing="0"/>
        <w:jc w:val="center"/>
        <w:textAlignment w:val="baseline"/>
        <w:rPr>
          <w:i/>
          <w:iCs/>
          <w:color w:val="44546A"/>
        </w:rPr>
      </w:pPr>
      <w:r>
        <w:rPr>
          <w:rStyle w:val="normaltextrun"/>
          <w:i/>
          <w:iCs/>
          <w:color w:val="44546A"/>
          <w:sz w:val="18"/>
          <w:szCs w:val="18"/>
        </w:rPr>
        <w:t>Figure 3. DAS data (waterfall plot) from the Geo-Sense cable showing a M2 earthquake.</w:t>
      </w:r>
      <w:r>
        <w:rPr>
          <w:rStyle w:val="eop"/>
          <w:i/>
          <w:iCs/>
          <w:color w:val="44546A"/>
          <w:sz w:val="18"/>
          <w:szCs w:val="18"/>
        </w:rPr>
        <w:t> </w:t>
      </w:r>
    </w:p>
    <w:p w14:paraId="291E3E33" w14:textId="77777777" w:rsidR="004559EA" w:rsidRDefault="004559EA" w:rsidP="004559EA">
      <w:pPr>
        <w:contextualSpacing/>
        <w:jc w:val="both"/>
      </w:pPr>
    </w:p>
    <w:p w14:paraId="0844F9F4" w14:textId="77777777" w:rsidR="004559EA" w:rsidRDefault="004559EA" w:rsidP="004559EA">
      <w:pPr>
        <w:keepNext/>
        <w:contextualSpacing/>
        <w:jc w:val="both"/>
      </w:pPr>
      <w:r>
        <w:rPr>
          <w:noProof/>
          <w:lang w:eastAsia="en-US"/>
        </w:rPr>
        <w:drawing>
          <wp:inline distT="0" distB="0" distL="0" distR="0" wp14:anchorId="16D9C127" wp14:editId="3AD3C26B">
            <wp:extent cx="6400800" cy="22936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o_Sense_DAS_Ch16_2025-02-05_03.40.53_UTC_000922.jpg"/>
                    <pic:cNvPicPr/>
                  </pic:nvPicPr>
                  <pic:blipFill rotWithShape="1">
                    <a:blip r:embed="rId18" cstate="print">
                      <a:extLst>
                        <a:ext uri="{28A0092B-C50C-407E-A947-70E740481C1C}">
                          <a14:useLocalDpi xmlns:a14="http://schemas.microsoft.com/office/drawing/2010/main" val="0"/>
                        </a:ext>
                      </a:extLst>
                    </a:blip>
                    <a:srcRect t="4368"/>
                    <a:stretch/>
                  </pic:blipFill>
                  <pic:spPr bwMode="auto">
                    <a:xfrm>
                      <a:off x="0" y="0"/>
                      <a:ext cx="6400800" cy="2293620"/>
                    </a:xfrm>
                    <a:prstGeom prst="rect">
                      <a:avLst/>
                    </a:prstGeom>
                    <a:ln>
                      <a:noFill/>
                    </a:ln>
                    <a:extLst>
                      <a:ext uri="{53640926-AAD7-44d8-BBD7-CCE9431645EC}">
                        <a14:shadowObscured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2A48B22D" w14:textId="77777777" w:rsidR="00D5043F" w:rsidRDefault="00D5043F" w:rsidP="00D5043F">
      <w:pPr>
        <w:pStyle w:val="paragraph"/>
        <w:spacing w:before="0" w:beforeAutospacing="0" w:after="200" w:afterAutospacing="0"/>
        <w:jc w:val="center"/>
        <w:textAlignment w:val="baseline"/>
        <w:rPr>
          <w:i/>
          <w:iCs/>
          <w:color w:val="44546A"/>
        </w:rPr>
      </w:pPr>
      <w:r>
        <w:rPr>
          <w:rStyle w:val="normaltextrun"/>
          <w:i/>
          <w:iCs/>
          <w:color w:val="44546A"/>
          <w:sz w:val="18"/>
          <w:szCs w:val="18"/>
        </w:rPr>
        <w:t>Figure 4. Spectrogram showing the M2 earthquake in Figure 3.</w:t>
      </w:r>
      <w:r>
        <w:rPr>
          <w:rStyle w:val="eop"/>
          <w:i/>
          <w:iCs/>
          <w:color w:val="44546A"/>
          <w:sz w:val="18"/>
          <w:szCs w:val="18"/>
        </w:rPr>
        <w:t> </w:t>
      </w:r>
    </w:p>
    <w:p w14:paraId="0E876F2E" w14:textId="77777777" w:rsidR="004559EA" w:rsidRPr="004559EA" w:rsidRDefault="004559EA" w:rsidP="004559EA">
      <w:pPr>
        <w:outlineLvl w:val="0"/>
        <w:rPr>
          <w:bCs/>
          <w:iCs/>
        </w:rPr>
      </w:pPr>
    </w:p>
    <w:p w14:paraId="209C7422" w14:textId="2A06E886" w:rsidR="00E717E0" w:rsidRPr="00E717E0" w:rsidRDefault="00E717E0" w:rsidP="00E717E0">
      <w:pPr>
        <w:outlineLvl w:val="0"/>
        <w:rPr>
          <w:b/>
          <w:bCs/>
          <w:iCs/>
        </w:rPr>
      </w:pPr>
      <w:r w:rsidRPr="00E717E0">
        <w:rPr>
          <w:b/>
          <w:bCs/>
          <w:iCs/>
        </w:rPr>
        <w:t>Activity 3: Further improvements to</w:t>
      </w:r>
      <w:r w:rsidR="00293089">
        <w:rPr>
          <w:b/>
          <w:bCs/>
          <w:iCs/>
        </w:rPr>
        <w:t xml:space="preserve"> the</w:t>
      </w:r>
      <w:r w:rsidRPr="00E717E0">
        <w:rPr>
          <w:b/>
          <w:bCs/>
          <w:iCs/>
        </w:rPr>
        <w:t xml:space="preserve"> Geo-Sense system </w:t>
      </w:r>
    </w:p>
    <w:p w14:paraId="2D1FEF3B" w14:textId="77777777" w:rsidR="00E717E0" w:rsidRPr="00E717E0" w:rsidRDefault="00E717E0" w:rsidP="00E717E0">
      <w:pPr>
        <w:outlineLvl w:val="0"/>
        <w:rPr>
          <w:b/>
          <w:bCs/>
          <w:iCs/>
        </w:rPr>
      </w:pPr>
      <w:r w:rsidRPr="00E717E0">
        <w:rPr>
          <w:b/>
          <w:bCs/>
          <w:iCs/>
        </w:rPr>
        <w:t> </w:t>
      </w:r>
    </w:p>
    <w:p w14:paraId="0F18A4E7" w14:textId="11B41D77" w:rsidR="00E717E0" w:rsidRPr="00E717E0" w:rsidRDefault="00E717E0" w:rsidP="00E717E0">
      <w:pPr>
        <w:outlineLvl w:val="0"/>
      </w:pPr>
      <w:r>
        <w:lastRenderedPageBreak/>
        <w:t xml:space="preserve">3.1 Lessons learned from the initial deployment </w:t>
      </w:r>
      <w:r w:rsidRPr="59109CCD">
        <w:rPr>
          <w:lang w:val="en-GB"/>
        </w:rPr>
        <w:t>will be</w:t>
      </w:r>
      <w:r>
        <w:t xml:space="preserve"> incorporated into future deployments. These include the use of a block with a speed readout capability to improve deployment monitoring and ensure optimal cable placement.  </w:t>
      </w:r>
    </w:p>
    <w:p w14:paraId="3F7ADD14" w14:textId="158DCEE2" w:rsidR="00E717E0" w:rsidRPr="00E717E0" w:rsidRDefault="00E717E0" w:rsidP="00E717E0">
      <w:pPr>
        <w:outlineLvl w:val="0"/>
      </w:pPr>
      <w:r>
        <w:t>3.2 Replacement and spare parts have been or will be procured, including fiber-optic connectors, black hole attenuators, and batteries. </w:t>
      </w:r>
    </w:p>
    <w:p w14:paraId="678013B7" w14:textId="07370C5A" w:rsidR="00E717E0" w:rsidRPr="00E717E0" w:rsidRDefault="00E717E0" w:rsidP="00E717E0">
      <w:pPr>
        <w:outlineLvl w:val="0"/>
      </w:pPr>
      <w:r>
        <w:t xml:space="preserve">3.3 A </w:t>
      </w:r>
      <w:proofErr w:type="spellStart"/>
      <w:r>
        <w:t>SoundTrap</w:t>
      </w:r>
      <w:proofErr w:type="spellEnd"/>
      <w:r>
        <w:t xml:space="preserve"> ST600 underwater sound recorder </w:t>
      </w:r>
      <w:r w:rsidRPr="59109CCD">
        <w:rPr>
          <w:lang w:val="en-GB"/>
        </w:rPr>
        <w:t>is being</w:t>
      </w:r>
      <w:r>
        <w:t xml:space="preserve"> integrated into the DAS prototype to detect acoustic waves in the water column and to capture signals in a higher-frequency range than those recorded by the fiber-optic cable.  </w:t>
      </w:r>
    </w:p>
    <w:p w14:paraId="605EABD3" w14:textId="6AE89B19" w:rsidR="00E717E0" w:rsidRPr="00E717E0" w:rsidRDefault="00E717E0" w:rsidP="59109CCD">
      <w:pPr>
        <w:outlineLvl w:val="0"/>
      </w:pPr>
      <w:r>
        <w:t xml:space="preserve">3.4 We have money set aside to purchase another cable. After our October </w:t>
      </w:r>
      <w:r w:rsidR="5E4B55BB">
        <w:t>deployment,</w:t>
      </w:r>
      <w:r>
        <w:t xml:space="preserve"> we will have enough knowledge and experience to determine which cable construction to invest in.  </w:t>
      </w:r>
    </w:p>
    <w:p w14:paraId="08850563" w14:textId="77777777" w:rsidR="004559EA" w:rsidRPr="00E634C9" w:rsidRDefault="004559EA" w:rsidP="004559EA">
      <w:pPr>
        <w:outlineLvl w:val="0"/>
        <w:rPr>
          <w:b/>
          <w:bCs/>
          <w:iCs/>
        </w:rPr>
      </w:pPr>
    </w:p>
    <w:p w14:paraId="1119ECAE" w14:textId="77777777" w:rsidR="00E717E0" w:rsidRPr="00E717E0" w:rsidRDefault="00E717E0" w:rsidP="00E717E0">
      <w:r w:rsidRPr="00E717E0">
        <w:rPr>
          <w:b/>
          <w:bCs/>
        </w:rPr>
        <w:t>Activity 4: Outreach and dissemination</w:t>
      </w:r>
      <w:r w:rsidRPr="00E717E0">
        <w:t> </w:t>
      </w:r>
    </w:p>
    <w:p w14:paraId="5E3A4B7A" w14:textId="0E3832F9" w:rsidR="00E717E0" w:rsidRPr="00E717E0" w:rsidRDefault="00E717E0" w:rsidP="00E717E0">
      <w:r w:rsidRPr="00E717E0">
        <w:t>  </w:t>
      </w:r>
    </w:p>
    <w:p w14:paraId="7D6E82F3" w14:textId="257BEDDD" w:rsidR="00E717E0" w:rsidRDefault="00E717E0" w:rsidP="59109CCD">
      <w:pPr>
        <w:rPr>
          <w:rFonts w:eastAsia="Times New Roman"/>
        </w:rPr>
      </w:pPr>
      <w:r>
        <w:t xml:space="preserve">An artist was commissioned to create illustrations and an animation depicting a gravity flow, along with explanatory visuals of the underlying physics of DAS and the prototype system. These products are now available and are intended for use in press releases, presentations, and public outreach. </w:t>
      </w:r>
      <w:r w:rsidR="194996E5">
        <w:t>Follow this link to view the ani</w:t>
      </w:r>
      <w:r w:rsidR="194996E5" w:rsidRPr="59109CCD">
        <w:rPr>
          <w:rFonts w:eastAsia="Times New Roman"/>
        </w:rPr>
        <w:t xml:space="preserve">mation: </w:t>
      </w:r>
      <w:hyperlink r:id="rId19">
        <w:r w:rsidR="194996E5" w:rsidRPr="59109CCD">
          <w:rPr>
            <w:rStyle w:val="Hyperlink"/>
            <w:rFonts w:eastAsia="Times New Roman"/>
          </w:rPr>
          <w:t>https://drive.google.com/file/d/1xkAXy6v6Xkd-kNdna_6ZQWcAqqZluuec/view?usp=sharing</w:t>
        </w:r>
      </w:hyperlink>
      <w:r w:rsidR="194996E5" w:rsidRPr="59109CCD">
        <w:rPr>
          <w:rFonts w:eastAsia="Times New Roman"/>
        </w:rPr>
        <w:t>.</w:t>
      </w:r>
    </w:p>
    <w:p w14:paraId="7C5106A6" w14:textId="4F58FD77" w:rsidR="59109CCD" w:rsidRDefault="59109CCD" w:rsidP="59109CCD"/>
    <w:p w14:paraId="3CE0F08D" w14:textId="382FFEA8" w:rsidR="00E717E0" w:rsidRDefault="00E717E0" w:rsidP="59109CCD">
      <w:r>
        <w:rPr>
          <w:noProof/>
        </w:rPr>
        <w:drawing>
          <wp:inline distT="0" distB="0" distL="0" distR="0" wp14:anchorId="63AB32B1" wp14:editId="149B6567">
            <wp:extent cx="6261784" cy="3260725"/>
            <wp:effectExtent l="0" t="0" r="3175" b="0"/>
            <wp:docPr id="1" name="Picture 1" descr="Figure 5. Still image from Geo-Sense ani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0">
                      <a:extLst>
                        <a:ext uri="{28A0092B-C50C-407E-A947-70E740481C1C}">
                          <a14:useLocalDpi xmlns:a14="http://schemas.microsoft.com/office/drawing/2010/main" val="0"/>
                        </a:ext>
                      </a:extLst>
                    </a:blip>
                    <a:stretch>
                      <a:fillRect/>
                    </a:stretch>
                  </pic:blipFill>
                  <pic:spPr>
                    <a:xfrm>
                      <a:off x="0" y="0"/>
                      <a:ext cx="6261784" cy="3260725"/>
                    </a:xfrm>
                    <a:prstGeom prst="rect">
                      <a:avLst/>
                    </a:prstGeom>
                  </pic:spPr>
                </pic:pic>
              </a:graphicData>
            </a:graphic>
          </wp:inline>
        </w:drawing>
      </w:r>
    </w:p>
    <w:p w14:paraId="1F3A4652" w14:textId="3DA5B9B7" w:rsidR="2BF4D633" w:rsidRDefault="2BF4D633" w:rsidP="59109CCD">
      <w:pPr>
        <w:jc w:val="center"/>
        <w:rPr>
          <w:i/>
          <w:iCs/>
          <w:sz w:val="18"/>
          <w:szCs w:val="18"/>
        </w:rPr>
      </w:pPr>
      <w:r w:rsidRPr="59109CCD">
        <w:rPr>
          <w:i/>
          <w:iCs/>
          <w:sz w:val="18"/>
          <w:szCs w:val="18"/>
        </w:rPr>
        <w:t>Figure 5. A still image from the Geo-Sense animation.</w:t>
      </w:r>
    </w:p>
    <w:p w14:paraId="172D0793" w14:textId="77777777" w:rsidR="00701300" w:rsidRDefault="00701300" w:rsidP="009863F0"/>
    <w:p w14:paraId="7ADA2CB3" w14:textId="77777777" w:rsidR="001328EA" w:rsidRPr="00DE53B9" w:rsidRDefault="001328EA" w:rsidP="59109CCD">
      <w:pPr>
        <w:outlineLvl w:val="0"/>
        <w:rPr>
          <w:i/>
          <w:iCs/>
          <w:sz w:val="22"/>
          <w:szCs w:val="22"/>
        </w:rPr>
      </w:pPr>
      <w:r w:rsidRPr="59109CCD">
        <w:rPr>
          <w:i/>
          <w:iCs/>
          <w:sz w:val="22"/>
          <w:szCs w:val="22"/>
        </w:rPr>
        <w:t>What percentage of labor and budget have been used through the 1</w:t>
      </w:r>
      <w:r w:rsidRPr="59109CCD">
        <w:rPr>
          <w:i/>
          <w:iCs/>
          <w:sz w:val="22"/>
          <w:szCs w:val="22"/>
          <w:vertAlign w:val="superscript"/>
        </w:rPr>
        <w:t>st</w:t>
      </w:r>
      <w:r w:rsidRPr="59109CCD">
        <w:rPr>
          <w:i/>
          <w:iCs/>
          <w:sz w:val="22"/>
          <w:szCs w:val="22"/>
        </w:rPr>
        <w:t xml:space="preserve"> half of year?</w:t>
      </w:r>
    </w:p>
    <w:p w14:paraId="32532D0E" w14:textId="395CDB1E" w:rsidR="3EB5F60C" w:rsidRDefault="3EB5F60C" w:rsidP="59109CCD">
      <w:r>
        <w:t xml:space="preserve">As of June 1, we have used 100% of our labor budget. This overrun is primarily due to a large amount of technician time (and engineering labor) that was used in January, as the integration we expected to </w:t>
      </w:r>
      <w:r w:rsidR="00B74DE6">
        <w:t>occur in the fall of 2024 did not happen</w:t>
      </w:r>
      <w:r>
        <w:t xml:space="preserve"> until January 2025. The only engineer who will significantly overrun their hours is Aaron Schnittger. Aaron has the opportunity to help deploy the system in Norway. This, </w:t>
      </w:r>
      <w:r>
        <w:lastRenderedPageBreak/>
        <w:t>combined with the remaining work over the course of the year, will probably bring Aaron over 200 hours.</w:t>
      </w:r>
    </w:p>
    <w:p w14:paraId="6198257B" w14:textId="614D9948" w:rsidR="59109CCD" w:rsidRDefault="59109CCD" w:rsidP="59109CCD"/>
    <w:p w14:paraId="6F3B0758" w14:textId="4A16AB92" w:rsidR="00E717E0" w:rsidRDefault="00E717E0" w:rsidP="59109CCD">
      <w:r>
        <w:t xml:space="preserve">Budget: We have used 35% of our budget this year. We anticipate </w:t>
      </w:r>
      <w:r w:rsidR="00B74DE6">
        <w:t>that we will use</w:t>
      </w:r>
      <w:r>
        <w:t xml:space="preserve"> all of our budget. We are awaiting further field testing before </w:t>
      </w:r>
      <w:r w:rsidR="00B74DE6">
        <w:t>allocating the bulk of the remaining funds to</w:t>
      </w:r>
      <w:r>
        <w:t xml:space="preserve"> a cable </w:t>
      </w:r>
      <w:r w:rsidR="00B74DE6">
        <w:t>and/or battery pack</w:t>
      </w:r>
      <w:r>
        <w:t>.</w:t>
      </w:r>
    </w:p>
    <w:p w14:paraId="606F55A9" w14:textId="77777777" w:rsidR="001328EA" w:rsidRDefault="001328EA" w:rsidP="001328EA">
      <w:pPr>
        <w:ind w:left="360"/>
        <w:outlineLvl w:val="0"/>
        <w:rPr>
          <w:b/>
          <w:bCs/>
          <w:iCs/>
        </w:rPr>
      </w:pPr>
    </w:p>
    <w:p w14:paraId="2A362A8F" w14:textId="77777777" w:rsidR="001328EA" w:rsidRPr="00DE53B9" w:rsidRDefault="001328EA" w:rsidP="59109CCD">
      <w:pPr>
        <w:rPr>
          <w:i/>
          <w:iCs/>
          <w:sz w:val="22"/>
          <w:szCs w:val="22"/>
        </w:rPr>
      </w:pPr>
      <w:r w:rsidRPr="59109CCD">
        <w:rPr>
          <w:i/>
          <w:iCs/>
          <w:sz w:val="22"/>
          <w:szCs w:val="22"/>
        </w:rPr>
        <w:t>Will you complete the current year’s scheduled work?</w:t>
      </w:r>
    </w:p>
    <w:p w14:paraId="7B0B7495" w14:textId="77777777" w:rsidR="001328EA" w:rsidRDefault="001328EA" w:rsidP="59109CCD"/>
    <w:p w14:paraId="07F60861" w14:textId="31DD70B9" w:rsidR="00E001C7" w:rsidRDefault="3372ADD2" w:rsidP="59109CCD">
      <w:pPr>
        <w:jc w:val="both"/>
      </w:pPr>
      <w:r>
        <w:t>Y</w:t>
      </w:r>
      <w:r w:rsidR="00E001C7">
        <w:t xml:space="preserve">es. </w:t>
      </w:r>
      <w:r w:rsidR="0B472632">
        <w:t>We have changed some of our deployment plans based on the best science opportunities</w:t>
      </w:r>
      <w:r w:rsidR="093BCB6F">
        <w:t>,</w:t>
      </w:r>
      <w:r w:rsidR="0B472632">
        <w:t xml:space="preserve"> as described in the</w:t>
      </w:r>
      <w:r w:rsidR="00E001C7">
        <w:t xml:space="preserve"> next section.</w:t>
      </w:r>
    </w:p>
    <w:p w14:paraId="018460A8" w14:textId="5B0272AC" w:rsidR="001328EA" w:rsidRDefault="001328EA" w:rsidP="001328EA">
      <w:pPr>
        <w:ind w:left="360"/>
      </w:pPr>
    </w:p>
    <w:p w14:paraId="0715D9AC" w14:textId="2EF73B1D" w:rsidR="008A4B60" w:rsidRPr="00EC229C" w:rsidRDefault="008A4B60" w:rsidP="59109CCD">
      <w:pPr>
        <w:outlineLvl w:val="0"/>
        <w:rPr>
          <w:b/>
          <w:bCs/>
        </w:rPr>
      </w:pPr>
      <w:r w:rsidRPr="59109CCD">
        <w:rPr>
          <w:b/>
          <w:bCs/>
        </w:rPr>
        <w:t xml:space="preserve">Significant changes from </w:t>
      </w:r>
      <w:r w:rsidR="75B6FAD5" w:rsidRPr="59109CCD">
        <w:rPr>
          <w:b/>
          <w:bCs/>
        </w:rPr>
        <w:t xml:space="preserve">the </w:t>
      </w:r>
      <w:r w:rsidRPr="59109CCD">
        <w:rPr>
          <w:b/>
          <w:bCs/>
        </w:rPr>
        <w:t xml:space="preserve">previous project proposal </w:t>
      </w:r>
    </w:p>
    <w:p w14:paraId="6C4C4B5C" w14:textId="77777777" w:rsidR="008A4B60" w:rsidRDefault="008A4B60" w:rsidP="009863F0"/>
    <w:p w14:paraId="6076F414" w14:textId="77777777" w:rsidR="00E001C7" w:rsidRDefault="00E001C7" w:rsidP="00E001C7">
      <w:pPr>
        <w:pStyle w:val="paragraph"/>
        <w:spacing w:before="0" w:beforeAutospacing="0" w:after="0" w:afterAutospacing="0"/>
        <w:textAlignment w:val="baseline"/>
      </w:pPr>
      <w:r>
        <w:rPr>
          <w:rStyle w:val="normaltextrun"/>
          <w:sz w:val="24"/>
          <w:szCs w:val="24"/>
        </w:rPr>
        <w:t>There are two significant changes to our prior proposal:</w:t>
      </w:r>
      <w:r>
        <w:rPr>
          <w:rStyle w:val="eop"/>
          <w:sz w:val="24"/>
          <w:szCs w:val="24"/>
        </w:rPr>
        <w:t> </w:t>
      </w:r>
    </w:p>
    <w:p w14:paraId="4E7E959B" w14:textId="77777777" w:rsidR="00E001C7" w:rsidRDefault="00E001C7" w:rsidP="00E001C7">
      <w:pPr>
        <w:pStyle w:val="paragraph"/>
        <w:spacing w:before="0" w:beforeAutospacing="0" w:after="0" w:afterAutospacing="0"/>
        <w:textAlignment w:val="baseline"/>
      </w:pPr>
      <w:r>
        <w:rPr>
          <w:rStyle w:val="eop"/>
          <w:sz w:val="24"/>
          <w:szCs w:val="24"/>
        </w:rPr>
        <w:t> </w:t>
      </w:r>
    </w:p>
    <w:p w14:paraId="693E3C30" w14:textId="718C071B" w:rsidR="00E001C7" w:rsidRDefault="00E001C7" w:rsidP="00E9754C">
      <w:pPr>
        <w:pStyle w:val="paragraph"/>
        <w:numPr>
          <w:ilvl w:val="0"/>
          <w:numId w:val="31"/>
        </w:numPr>
        <w:jc w:val="both"/>
        <w:textAlignment w:val="baseline"/>
        <w:rPr>
          <w:sz w:val="24"/>
          <w:szCs w:val="24"/>
        </w:rPr>
      </w:pPr>
      <w:r w:rsidRPr="59109CCD">
        <w:rPr>
          <w:rStyle w:val="normaltextrun"/>
          <w:sz w:val="24"/>
          <w:szCs w:val="24"/>
        </w:rPr>
        <w:t xml:space="preserve">The original plan was to deploy the DAS prototype at Extrovert Cliff for one week in October 2025 to quantify fluid seepage rates and their temporal evolution and to image sub-seafloor structures using passive seismic data. However, following an ROV survey of Extrovert Cliff conducted by Giancarlo </w:t>
      </w:r>
      <w:proofErr w:type="spellStart"/>
      <w:r w:rsidRPr="59109CCD">
        <w:rPr>
          <w:rStyle w:val="normaltextrun"/>
          <w:sz w:val="24"/>
          <w:szCs w:val="24"/>
        </w:rPr>
        <w:t>Troni</w:t>
      </w:r>
      <w:proofErr w:type="spellEnd"/>
      <w:r w:rsidRPr="59109CCD">
        <w:rPr>
          <w:rStyle w:val="normaltextrun"/>
          <w:sz w:val="24"/>
          <w:szCs w:val="24"/>
        </w:rPr>
        <w:t xml:space="preserve"> and his team, it became evident that there is currently no active gas seepage at the site. It was</w:t>
      </w:r>
      <w:r w:rsidR="1611C224" w:rsidRPr="59109CCD">
        <w:rPr>
          <w:rStyle w:val="normaltextrun"/>
          <w:sz w:val="24"/>
          <w:szCs w:val="24"/>
        </w:rPr>
        <w:t>,</w:t>
      </w:r>
      <w:r w:rsidRPr="59109CCD">
        <w:rPr>
          <w:rStyle w:val="normaltextrun"/>
          <w:sz w:val="24"/>
          <w:szCs w:val="24"/>
        </w:rPr>
        <w:t xml:space="preserve"> therefore</w:t>
      </w:r>
      <w:r w:rsidR="00539BB8" w:rsidRPr="59109CCD">
        <w:rPr>
          <w:rStyle w:val="normaltextrun"/>
          <w:sz w:val="24"/>
          <w:szCs w:val="24"/>
        </w:rPr>
        <w:t>,</w:t>
      </w:r>
      <w:r w:rsidRPr="59109CCD">
        <w:rPr>
          <w:rStyle w:val="normaltextrun"/>
          <w:sz w:val="24"/>
          <w:szCs w:val="24"/>
        </w:rPr>
        <w:t xml:space="preserve"> decided to revise the planned deployment: </w:t>
      </w:r>
      <w:proofErr w:type="gramStart"/>
      <w:r w:rsidRPr="59109CCD">
        <w:rPr>
          <w:rStyle w:val="normaltextrun"/>
          <w:sz w:val="24"/>
          <w:szCs w:val="24"/>
        </w:rPr>
        <w:t>the</w:t>
      </w:r>
      <w:proofErr w:type="gramEnd"/>
      <w:r w:rsidRPr="59109CCD">
        <w:rPr>
          <w:rStyle w:val="normaltextrun"/>
          <w:sz w:val="24"/>
          <w:szCs w:val="24"/>
        </w:rPr>
        <w:t xml:space="preserve"> R/V </w:t>
      </w:r>
      <w:r w:rsidRPr="59109CCD">
        <w:rPr>
          <w:rStyle w:val="normaltextrun"/>
          <w:i/>
          <w:iCs/>
          <w:sz w:val="24"/>
          <w:szCs w:val="24"/>
        </w:rPr>
        <w:t>David Packard</w:t>
      </w:r>
      <w:r w:rsidRPr="59109CCD">
        <w:rPr>
          <w:rStyle w:val="normaltextrun"/>
          <w:sz w:val="24"/>
          <w:szCs w:val="24"/>
        </w:rPr>
        <w:t xml:space="preserve"> ship time in October 2025 will now be dedicated to deploying a </w:t>
      </w:r>
      <w:r w:rsidR="008870EF">
        <w:rPr>
          <w:rStyle w:val="normaltextrun"/>
          <w:sz w:val="24"/>
          <w:szCs w:val="24"/>
        </w:rPr>
        <w:t xml:space="preserve">lighter </w:t>
      </w:r>
      <w:r w:rsidRPr="59109CCD">
        <w:rPr>
          <w:rStyle w:val="normaltextrun"/>
          <w:sz w:val="24"/>
          <w:szCs w:val="24"/>
        </w:rPr>
        <w:t>DAS cable using an ROV on the southern flank of Monterey Canyon. This will allow for more complex deployment geometries than a straight-line layout and may enable the detection of gravity flows, which was not achieved during the initial deployment. The experiment will also provide critical insights into the cable's coupling properties and the resulting data quality.</w:t>
      </w:r>
      <w:r w:rsidRPr="59109CCD">
        <w:rPr>
          <w:rStyle w:val="eop"/>
          <w:sz w:val="24"/>
          <w:szCs w:val="24"/>
        </w:rPr>
        <w:t> </w:t>
      </w:r>
    </w:p>
    <w:p w14:paraId="1397F853" w14:textId="70F8F4EF" w:rsidR="00E001C7" w:rsidRDefault="00E001C7" w:rsidP="00E9754C">
      <w:pPr>
        <w:pStyle w:val="paragraph"/>
        <w:numPr>
          <w:ilvl w:val="0"/>
          <w:numId w:val="31"/>
        </w:numPr>
        <w:jc w:val="both"/>
        <w:textAlignment w:val="baseline"/>
        <w:rPr>
          <w:sz w:val="24"/>
          <w:szCs w:val="24"/>
        </w:rPr>
      </w:pPr>
      <w:r w:rsidRPr="59109CCD">
        <w:rPr>
          <w:rStyle w:val="normaltextrun"/>
          <w:sz w:val="24"/>
          <w:szCs w:val="24"/>
        </w:rPr>
        <w:t xml:space="preserve">An opportunity arose in which the Geo-Sense system can be used for a terrestrial deployment at the </w:t>
      </w:r>
      <w:proofErr w:type="spellStart"/>
      <w:r w:rsidRPr="59109CCD">
        <w:rPr>
          <w:rStyle w:val="normaltextrun"/>
          <w:sz w:val="24"/>
          <w:szCs w:val="24"/>
        </w:rPr>
        <w:t>Svelvik</w:t>
      </w:r>
      <w:proofErr w:type="spellEnd"/>
      <w:r w:rsidRPr="59109CCD">
        <w:rPr>
          <w:rStyle w:val="normaltextrun"/>
          <w:sz w:val="24"/>
          <w:szCs w:val="24"/>
        </w:rPr>
        <w:t xml:space="preserve"> CO</w:t>
      </w:r>
      <w:r w:rsidRPr="59109CCD">
        <w:rPr>
          <w:rStyle w:val="normaltextrun"/>
          <w:rFonts w:ascii="American Typewriter Condensed" w:hAnsi="American Typewriter Condensed" w:cs="American Typewriter Condensed"/>
          <w:sz w:val="24"/>
          <w:szCs w:val="24"/>
        </w:rPr>
        <w:t>₂</w:t>
      </w:r>
      <w:r w:rsidRPr="59109CCD">
        <w:rPr>
          <w:rStyle w:val="normaltextrun"/>
          <w:sz w:val="24"/>
          <w:szCs w:val="24"/>
        </w:rPr>
        <w:t xml:space="preserve"> Field Lab in Norway in late July 2025. This project will integrate passive and active DAS, Electrical Resistivity Tomography (ERT), and pore pressure measurements to assess the effectiveness of surface-deployed DAS systems for monitoring vertical and horizontal gas migration, quantifying fluxes, and monitoring pore pressure changes. The experiment will be conducted with a thinner, more flexible cable, and a rack-mount chassis has been built for the instrument. Lab and tank tests have been conducted to ensure the modifications work as expected. The activity is partially funded by </w:t>
      </w:r>
      <w:r w:rsidR="67BDB90D" w:rsidRPr="59109CCD">
        <w:rPr>
          <w:rStyle w:val="normaltextrun"/>
          <w:sz w:val="24"/>
          <w:szCs w:val="24"/>
        </w:rPr>
        <w:t xml:space="preserve">the project </w:t>
      </w:r>
      <w:r w:rsidRPr="59109CCD">
        <w:rPr>
          <w:rStyle w:val="normaltextrun"/>
          <w:sz w:val="24"/>
          <w:szCs w:val="24"/>
        </w:rPr>
        <w:t>Geo-Inquire</w:t>
      </w:r>
      <w:r w:rsidR="4FCFC076" w:rsidRPr="59109CCD">
        <w:rPr>
          <w:rStyle w:val="normaltextrun"/>
          <w:sz w:val="24"/>
          <w:szCs w:val="24"/>
        </w:rPr>
        <w:t xml:space="preserve"> (</w:t>
      </w:r>
      <w:hyperlink r:id="rId21">
        <w:r w:rsidR="4FCFC076" w:rsidRPr="59109CCD">
          <w:rPr>
            <w:rStyle w:val="Hyperlink"/>
            <w:sz w:val="24"/>
            <w:szCs w:val="24"/>
          </w:rPr>
          <w:t>https://www.geo-inquire.eu/</w:t>
        </w:r>
      </w:hyperlink>
      <w:r w:rsidR="4FCFC076" w:rsidRPr="59109CCD">
        <w:rPr>
          <w:rStyle w:val="normaltextrun"/>
          <w:sz w:val="24"/>
          <w:szCs w:val="24"/>
        </w:rPr>
        <w:t>)</w:t>
      </w:r>
      <w:r w:rsidRPr="59109CCD">
        <w:rPr>
          <w:rStyle w:val="normaltextrun"/>
          <w:sz w:val="24"/>
          <w:szCs w:val="24"/>
        </w:rPr>
        <w:t>.</w:t>
      </w:r>
      <w:r w:rsidRPr="59109CCD">
        <w:rPr>
          <w:rStyle w:val="eop"/>
          <w:sz w:val="24"/>
          <w:szCs w:val="24"/>
        </w:rPr>
        <w:t> </w:t>
      </w:r>
    </w:p>
    <w:p w14:paraId="45F40B3F" w14:textId="413D1C64" w:rsidR="008A4B60" w:rsidRDefault="008A4B60" w:rsidP="009863F0"/>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322A25A0" w14:textId="77777777" w:rsidR="003B62C2" w:rsidRPr="003B62C2" w:rsidRDefault="003B62C2" w:rsidP="00E9754C">
      <w:pPr>
        <w:numPr>
          <w:ilvl w:val="0"/>
          <w:numId w:val="32"/>
        </w:numPr>
      </w:pPr>
      <w:r w:rsidRPr="003B62C2">
        <w:t>Social media posts. </w:t>
      </w:r>
    </w:p>
    <w:p w14:paraId="15F2378E" w14:textId="77777777" w:rsidR="003B62C2" w:rsidRPr="003B62C2" w:rsidRDefault="003B62C2" w:rsidP="00E9754C">
      <w:pPr>
        <w:numPr>
          <w:ilvl w:val="0"/>
          <w:numId w:val="33"/>
        </w:numPr>
      </w:pPr>
      <w:r w:rsidRPr="003B62C2">
        <w:t>Animation and illustrations (activity 4). </w:t>
      </w:r>
    </w:p>
    <w:p w14:paraId="084A008E" w14:textId="77777777" w:rsidR="003B62C2" w:rsidRPr="003B62C2" w:rsidRDefault="003B62C2" w:rsidP="00E9754C">
      <w:pPr>
        <w:numPr>
          <w:ilvl w:val="0"/>
          <w:numId w:val="34"/>
        </w:numPr>
      </w:pPr>
      <w:r w:rsidRPr="003B62C2">
        <w:t>Micallef et al. (2024) Fiber optic sensing of submarine gravity flows, Fiber Optic Sensing in Geosciences – Galileo Conference, Catania, Italy (poster presentation). </w:t>
      </w:r>
    </w:p>
    <w:p w14:paraId="1A040362" w14:textId="77777777" w:rsidR="003B62C2" w:rsidRPr="003B62C2" w:rsidRDefault="003B62C2" w:rsidP="00E9754C">
      <w:pPr>
        <w:numPr>
          <w:ilvl w:val="0"/>
          <w:numId w:val="35"/>
        </w:numPr>
        <w:rPr>
          <w:lang w:val="en-GB"/>
        </w:rPr>
      </w:pPr>
      <w:proofErr w:type="spellStart"/>
      <w:r w:rsidRPr="003B62C2">
        <w:t>Clivati</w:t>
      </w:r>
      <w:proofErr w:type="spellEnd"/>
      <w:r w:rsidRPr="003B62C2">
        <w:t xml:space="preserve">, C., </w:t>
      </w:r>
      <w:proofErr w:type="spellStart"/>
      <w:r w:rsidRPr="003B62C2">
        <w:t>Schulten</w:t>
      </w:r>
      <w:proofErr w:type="spellEnd"/>
      <w:r w:rsidRPr="003B62C2">
        <w:t xml:space="preserve">, I., Micallef, A., </w:t>
      </w:r>
      <w:proofErr w:type="spellStart"/>
      <w:r w:rsidRPr="003B62C2">
        <w:t>Donadello</w:t>
      </w:r>
      <w:proofErr w:type="spellEnd"/>
      <w:r w:rsidRPr="003B62C2">
        <w:t xml:space="preserve">, S., </w:t>
      </w:r>
      <w:proofErr w:type="spellStart"/>
      <w:r w:rsidRPr="003B62C2">
        <w:t>Agius</w:t>
      </w:r>
      <w:proofErr w:type="spellEnd"/>
      <w:r w:rsidRPr="003B62C2">
        <w:t xml:space="preserve">, M.R., Aiken, C., Mura, A., Levi, F., </w:t>
      </w:r>
      <w:proofErr w:type="spellStart"/>
      <w:r w:rsidRPr="003B62C2">
        <w:t>Calonico</w:t>
      </w:r>
      <w:proofErr w:type="spellEnd"/>
      <w:r w:rsidRPr="003B62C2">
        <w:t xml:space="preserve">, D., </w:t>
      </w:r>
      <w:proofErr w:type="spellStart"/>
      <w:r w:rsidRPr="003B62C2">
        <w:t>Xuereb</w:t>
      </w:r>
      <w:proofErr w:type="spellEnd"/>
      <w:r w:rsidRPr="003B62C2">
        <w:t xml:space="preserve">, A., (2025) Fiber sensing with internet cables: Monitoring offshore </w:t>
      </w:r>
      <w:r w:rsidRPr="003B62C2">
        <w:lastRenderedPageBreak/>
        <w:t>oceanographic and geological processes in the central Mediterranean Sea. EGU General Assembly 2025, Vienna, Austria.</w:t>
      </w:r>
      <w:r w:rsidRPr="003B62C2">
        <w:rPr>
          <w:lang w:val="en-GB"/>
        </w:rPr>
        <w:t> </w:t>
      </w:r>
    </w:p>
    <w:p w14:paraId="27027822" w14:textId="77777777" w:rsidR="003B62C2" w:rsidRPr="003B62C2" w:rsidRDefault="003B62C2" w:rsidP="00E9754C">
      <w:pPr>
        <w:numPr>
          <w:ilvl w:val="0"/>
          <w:numId w:val="36"/>
        </w:numPr>
      </w:pPr>
      <w:r w:rsidRPr="003B62C2">
        <w:t xml:space="preserve">MBARI Behind the Scenes Story: </w:t>
      </w:r>
      <w:hyperlink r:id="rId22" w:tgtFrame="_blank" w:history="1">
        <w:r w:rsidRPr="003B62C2">
          <w:rPr>
            <w:rStyle w:val="Hyperlink"/>
          </w:rPr>
          <w:t>https://www.mbari.org/news/mbari-researchers-deploy-innovative-new-tech-for-seafloor-monitoring/</w:t>
        </w:r>
      </w:hyperlink>
      <w:r w:rsidRPr="003B62C2">
        <w:t>  </w:t>
      </w:r>
    </w:p>
    <w:p w14:paraId="24C7664D" w14:textId="77777777" w:rsidR="003B62C2" w:rsidRPr="003B62C2" w:rsidRDefault="003B62C2" w:rsidP="00E9754C">
      <w:pPr>
        <w:numPr>
          <w:ilvl w:val="0"/>
          <w:numId w:val="37"/>
        </w:numPr>
      </w:pPr>
      <w:r>
        <w:t>Micallef et al. (2025) Interactions between sedimentary flows and submarine canyon morphology at monthly timescales, INCISE, Barcelona, Spain (oral presentation). </w:t>
      </w:r>
    </w:p>
    <w:p w14:paraId="08F41D60" w14:textId="77777777" w:rsidR="00987C5D" w:rsidRDefault="00987C5D" w:rsidP="009863F0"/>
    <w:p w14:paraId="37CB8298" w14:textId="3DCC1802"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0042D8">
        <w:rPr>
          <w:b/>
          <w:sz w:val="32"/>
          <w:szCs w:val="32"/>
          <w:u w:val="single"/>
        </w:rPr>
        <w:t>6</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4E1AECA9" w14:textId="77777777" w:rsidR="00120473" w:rsidRDefault="00120473" w:rsidP="009863F0"/>
    <w:p w14:paraId="40716CBE" w14:textId="77777777" w:rsidR="008378DB" w:rsidRDefault="008378DB" w:rsidP="008378DB">
      <w:pPr>
        <w:pStyle w:val="paragraph"/>
        <w:spacing w:before="0" w:beforeAutospacing="0" w:after="0" w:afterAutospacing="0"/>
        <w:textAlignment w:val="baseline"/>
      </w:pPr>
      <w:r>
        <w:rPr>
          <w:rStyle w:val="normaltextrun"/>
          <w:b/>
          <w:bCs/>
          <w:sz w:val="24"/>
          <w:szCs w:val="24"/>
        </w:rPr>
        <w:t>Activities in relation to objective 2: Is DAS technology effective at monitoring seafloor processes?</w:t>
      </w:r>
      <w:r>
        <w:rPr>
          <w:rStyle w:val="eop"/>
          <w:sz w:val="24"/>
          <w:szCs w:val="24"/>
        </w:rPr>
        <w:t> </w:t>
      </w:r>
    </w:p>
    <w:p w14:paraId="5A659980" w14:textId="77777777" w:rsidR="008378DB" w:rsidRDefault="008378DB" w:rsidP="008378DB">
      <w:pPr>
        <w:pStyle w:val="paragraph"/>
        <w:spacing w:before="0" w:beforeAutospacing="0" w:after="0" w:afterAutospacing="0"/>
        <w:jc w:val="both"/>
        <w:textAlignment w:val="baseline"/>
      </w:pPr>
      <w:r>
        <w:rPr>
          <w:rStyle w:val="eop"/>
          <w:color w:val="D13438"/>
          <w:sz w:val="24"/>
          <w:szCs w:val="24"/>
        </w:rPr>
        <w:t> </w:t>
      </w:r>
    </w:p>
    <w:p w14:paraId="06BEB399" w14:textId="77777777" w:rsidR="008378DB" w:rsidRDefault="008378DB" w:rsidP="008378DB">
      <w:pPr>
        <w:pStyle w:val="paragraph"/>
        <w:spacing w:before="0" w:beforeAutospacing="0" w:after="0" w:afterAutospacing="0"/>
        <w:jc w:val="both"/>
        <w:textAlignment w:val="baseline"/>
      </w:pPr>
      <w:r>
        <w:rPr>
          <w:rStyle w:val="normaltextrun"/>
          <w:b/>
          <w:bCs/>
          <w:sz w:val="24"/>
          <w:szCs w:val="24"/>
        </w:rPr>
        <w:t>Activity 1: Aegean fluid circulation</w:t>
      </w:r>
      <w:r>
        <w:rPr>
          <w:rStyle w:val="eop"/>
          <w:sz w:val="24"/>
          <w:szCs w:val="24"/>
        </w:rPr>
        <w:t> </w:t>
      </w:r>
    </w:p>
    <w:p w14:paraId="5CFC9DDE" w14:textId="77777777" w:rsidR="008378DB" w:rsidRDefault="008378DB" w:rsidP="008378DB">
      <w:pPr>
        <w:pStyle w:val="paragraph"/>
        <w:spacing w:before="0" w:beforeAutospacing="0" w:after="0" w:afterAutospacing="0"/>
        <w:textAlignment w:val="baseline"/>
      </w:pPr>
      <w:r>
        <w:rPr>
          <w:rStyle w:val="eop"/>
          <w:sz w:val="24"/>
          <w:szCs w:val="24"/>
        </w:rPr>
        <w:t> </w:t>
      </w:r>
    </w:p>
    <w:p w14:paraId="62412AB5" w14:textId="4481F346" w:rsidR="008378DB" w:rsidRDefault="008378DB" w:rsidP="59109CCD">
      <w:pPr>
        <w:pStyle w:val="paragraph"/>
        <w:spacing w:before="0" w:beforeAutospacing="0" w:after="0" w:afterAutospacing="0"/>
        <w:textAlignment w:val="baseline"/>
        <w:rPr>
          <w:rStyle w:val="eop"/>
          <w:sz w:val="24"/>
          <w:szCs w:val="24"/>
        </w:rPr>
      </w:pPr>
      <w:r w:rsidRPr="59109CCD">
        <w:rPr>
          <w:rStyle w:val="normaltextrun"/>
          <w:sz w:val="24"/>
          <w:szCs w:val="24"/>
        </w:rPr>
        <w:t>As our overarching goal is to identify which seafloor processes DAS is most effective at illuminating, we have focused on the most impactful deployment opportunities. We are aware tha</w:t>
      </w:r>
      <w:r w:rsidR="6525CE5A" w:rsidRPr="59109CCD">
        <w:rPr>
          <w:rStyle w:val="normaltextrun"/>
          <w:sz w:val="24"/>
          <w:szCs w:val="24"/>
        </w:rPr>
        <w:t xml:space="preserve">t, </w:t>
      </w:r>
      <w:r w:rsidRPr="59109CCD">
        <w:rPr>
          <w:rStyle w:val="normaltextrun"/>
          <w:sz w:val="24"/>
          <w:szCs w:val="24"/>
        </w:rPr>
        <w:t xml:space="preserve">given the constraints of R/V </w:t>
      </w:r>
      <w:r w:rsidRPr="59109CCD">
        <w:rPr>
          <w:rStyle w:val="normaltextrun"/>
          <w:i/>
          <w:iCs/>
          <w:sz w:val="24"/>
          <w:szCs w:val="24"/>
        </w:rPr>
        <w:t>David Packard</w:t>
      </w:r>
      <w:r w:rsidRPr="59109CCD">
        <w:rPr>
          <w:rStyle w:val="normaltextrun"/>
          <w:sz w:val="24"/>
          <w:szCs w:val="24"/>
        </w:rPr>
        <w:t xml:space="preserve"> ship time, it is not possible to deploy the system along the Cascadia margin. The South Aegean Volcanic Arc (Figure 6</w:t>
      </w:r>
      <w:r w:rsidR="6EA5E037" w:rsidRPr="59109CCD">
        <w:rPr>
          <w:rStyle w:val="normaltextrun"/>
          <w:sz w:val="24"/>
          <w:szCs w:val="24"/>
        </w:rPr>
        <w:t>) hosts</w:t>
      </w:r>
      <w:r w:rsidRPr="59109CCD">
        <w:rPr>
          <w:rStyle w:val="normaltextrun"/>
          <w:sz w:val="24"/>
          <w:szCs w:val="24"/>
        </w:rPr>
        <w:t xml:space="preserve"> some of the most active and accessible volcanic and hydrothermal systems in Europe. In this context, DAS offers a novel opportunity to monitor subsurface processes at high spatial and temporal resolution. Two fieldwork campaigns are proposed, which will be combined into a single trip planned for either May or September 2026.</w:t>
      </w:r>
      <w:r w:rsidRPr="59109CCD">
        <w:rPr>
          <w:rStyle w:val="eop"/>
          <w:sz w:val="24"/>
          <w:szCs w:val="24"/>
        </w:rPr>
        <w:t> </w:t>
      </w:r>
    </w:p>
    <w:p w14:paraId="697D3A6A" w14:textId="77777777" w:rsidR="00120473" w:rsidRDefault="00120473" w:rsidP="009863F0">
      <w:pPr>
        <w:rPr>
          <w:b/>
          <w:bCs/>
        </w:rPr>
      </w:pPr>
    </w:p>
    <w:p w14:paraId="139D45D0" w14:textId="4F9D8D02" w:rsidR="52146A6A" w:rsidRDefault="52146A6A" w:rsidP="59109CCD">
      <w:pPr>
        <w:spacing w:line="259" w:lineRule="auto"/>
        <w:ind w:left="1440"/>
        <w:rPr>
          <w:rFonts w:eastAsia="Times New Roman"/>
        </w:rPr>
      </w:pPr>
      <w:r>
        <w:rPr>
          <w:noProof/>
        </w:rPr>
        <w:lastRenderedPageBreak/>
        <w:drawing>
          <wp:inline distT="0" distB="0" distL="0" distR="0" wp14:anchorId="1F53BC0F" wp14:editId="2528A6C8">
            <wp:extent cx="4495800" cy="4029075"/>
            <wp:effectExtent l="0" t="0" r="0" b="0"/>
            <wp:docPr id="1926184977" name="Picture 1926184977"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4495800" cy="4029075"/>
                    </a:xfrm>
                    <a:prstGeom prst="rect">
                      <a:avLst/>
                    </a:prstGeom>
                  </pic:spPr>
                </pic:pic>
              </a:graphicData>
            </a:graphic>
          </wp:inline>
        </w:drawing>
      </w:r>
    </w:p>
    <w:p w14:paraId="10453FF7" w14:textId="7E477E42" w:rsidR="52146A6A" w:rsidRDefault="52146A6A" w:rsidP="59109CCD">
      <w:pPr>
        <w:pStyle w:val="Caption"/>
        <w:jc w:val="center"/>
        <w:rPr>
          <w:rFonts w:eastAsia="Times New Roman"/>
        </w:rPr>
      </w:pPr>
      <w:r w:rsidRPr="59109CCD">
        <w:rPr>
          <w:rFonts w:eastAsia="Times New Roman"/>
        </w:rPr>
        <w:t>Figure 6</w:t>
      </w:r>
      <w:r w:rsidR="00AE1ECC">
        <w:rPr>
          <w:rFonts w:eastAsia="Times New Roman"/>
        </w:rPr>
        <w:t>:</w:t>
      </w:r>
      <w:r w:rsidRPr="59109CCD">
        <w:rPr>
          <w:rFonts w:eastAsia="Times New Roman"/>
        </w:rPr>
        <w:t xml:space="preserve"> Map showing the study sites in the Aegean Sea.</w:t>
      </w:r>
    </w:p>
    <w:p w14:paraId="58DBE998" w14:textId="23896B24" w:rsidR="59109CCD" w:rsidRDefault="59109CCD" w:rsidP="59109CCD">
      <w:pPr>
        <w:rPr>
          <w:b/>
          <w:bCs/>
        </w:rPr>
      </w:pPr>
    </w:p>
    <w:p w14:paraId="731A9BAB" w14:textId="77777777" w:rsidR="00E9754C" w:rsidRPr="00E9754C" w:rsidRDefault="00E9754C" w:rsidP="00E9754C">
      <w:pPr>
        <w:rPr>
          <w:b/>
          <w:bCs/>
        </w:rPr>
      </w:pPr>
      <w:r w:rsidRPr="00E9754C">
        <w:rPr>
          <w:b/>
          <w:bCs/>
        </w:rPr>
        <w:t xml:space="preserve">1.1 Deployment of the Geo-Sense instrument (with hydrophone) and fiber-optic cable in </w:t>
      </w:r>
      <w:proofErr w:type="spellStart"/>
      <w:r w:rsidRPr="00E9754C">
        <w:rPr>
          <w:b/>
          <w:bCs/>
        </w:rPr>
        <w:t>Kolumbo</w:t>
      </w:r>
      <w:proofErr w:type="spellEnd"/>
      <w:r w:rsidRPr="00E9754C">
        <w:rPr>
          <w:b/>
          <w:bCs/>
        </w:rPr>
        <w:t>.  </w:t>
      </w:r>
    </w:p>
    <w:p w14:paraId="5ED2E488" w14:textId="77777777" w:rsidR="00E9754C" w:rsidRPr="00E9754C" w:rsidRDefault="00E9754C" w:rsidP="00E9754C">
      <w:pPr>
        <w:rPr>
          <w:b/>
          <w:bCs/>
        </w:rPr>
      </w:pPr>
      <w:r w:rsidRPr="00E9754C">
        <w:rPr>
          <w:b/>
          <w:bCs/>
        </w:rPr>
        <w:t> </w:t>
      </w:r>
    </w:p>
    <w:p w14:paraId="5B962785" w14:textId="08220798" w:rsidR="00E9754C" w:rsidRPr="00E9754C" w:rsidRDefault="00E9754C" w:rsidP="00E9754C">
      <w:r>
        <w:t>The Christiana–Santorini–</w:t>
      </w:r>
      <w:proofErr w:type="spellStart"/>
      <w:r>
        <w:t>Kolumbo</w:t>
      </w:r>
      <w:proofErr w:type="spellEnd"/>
      <w:r>
        <w:t xml:space="preserve"> volcanic field in the South Aegean is one of the most active volcanic regions in Europe. </w:t>
      </w:r>
      <w:proofErr w:type="spellStart"/>
      <w:r>
        <w:t>Kolumbo</w:t>
      </w:r>
      <w:proofErr w:type="spellEnd"/>
      <w:r>
        <w:t xml:space="preserve"> is a fully submerged caldera with a depth of around 500 m, which last erupted in 1650. Hydrothermal venting at </w:t>
      </w:r>
      <w:proofErr w:type="spellStart"/>
      <w:r>
        <w:t>Kolumbo</w:t>
      </w:r>
      <w:proofErr w:type="spellEnd"/>
      <w:r>
        <w:t xml:space="preserve"> is concentrated along the northern edge of the caldera floor, where a ~200 m-wide field features tall chimney structures, abundant CO</w:t>
      </w:r>
      <w:r w:rsidRPr="59109CCD">
        <w:rPr>
          <w:rFonts w:ascii="American Typewriter Condensed" w:hAnsi="American Typewriter Condensed" w:cs="American Typewriter Condensed"/>
        </w:rPr>
        <w:t>₂</w:t>
      </w:r>
      <w:r>
        <w:t xml:space="preserve"> bubble streams, and vigorous high-temperature fluid discharge exceeding 200 °C. </w:t>
      </w:r>
    </w:p>
    <w:p w14:paraId="2A770BA9" w14:textId="77777777" w:rsidR="00E9754C" w:rsidRPr="00E9754C" w:rsidRDefault="00E9754C" w:rsidP="00E9754C">
      <w:pPr>
        <w:rPr>
          <w:bCs/>
        </w:rPr>
      </w:pPr>
      <w:r w:rsidRPr="00E9754C">
        <w:rPr>
          <w:bCs/>
        </w:rPr>
        <w:t> </w:t>
      </w:r>
    </w:p>
    <w:p w14:paraId="34070CEA" w14:textId="2023E7CD" w:rsidR="00E9754C" w:rsidRPr="00E9754C" w:rsidRDefault="00E9754C" w:rsidP="00E9754C">
      <w:r>
        <w:t xml:space="preserve">The 2025 volcano-tectonic crisis in the Aegean Sea offered an unprecedented view into the coupled magmatic systems beneath Santorini and </w:t>
      </w:r>
      <w:proofErr w:type="spellStart"/>
      <w:r>
        <w:t>Kolumbo</w:t>
      </w:r>
      <w:proofErr w:type="spellEnd"/>
      <w:r>
        <w:t xml:space="preserve"> volcanoes. Beginning in July 2024, ground deformation and increased gas emissions signaled unrest beneath Santorini. On 27 January 2025, an intense seismic swarm began near </w:t>
      </w:r>
      <w:proofErr w:type="spellStart"/>
      <w:r>
        <w:t>Kolumbo</w:t>
      </w:r>
      <w:proofErr w:type="spellEnd"/>
      <w:r>
        <w:t>, lasting over 30 days and evolving in distinct phases</w:t>
      </w:r>
      <w:r w:rsidR="6DECBC11">
        <w:t xml:space="preserve"> - </w:t>
      </w:r>
      <w:r>
        <w:t xml:space="preserve">from deep tremor to rapid, shallow earthquake migration towards </w:t>
      </w:r>
      <w:proofErr w:type="spellStart"/>
      <w:r>
        <w:t>Anhydros</w:t>
      </w:r>
      <w:proofErr w:type="spellEnd"/>
      <w:r>
        <w:t xml:space="preserve"> Island at ~1 km/h. Over 28,000 earthquakes were recorded, revealing a segmented, ascending dike intrusion. At least 12 seismic surges marked periods of accelerated dike growth, often associated with large earthquakes (MW &gt; 5) at the dike tip. Moment tensor analysis indicates NW–SE extension consistent with normal faulting. </w:t>
      </w:r>
    </w:p>
    <w:p w14:paraId="0D874188" w14:textId="77777777" w:rsidR="00E9754C" w:rsidRPr="00E9754C" w:rsidRDefault="00E9754C" w:rsidP="00E9754C">
      <w:pPr>
        <w:rPr>
          <w:bCs/>
        </w:rPr>
      </w:pPr>
      <w:r w:rsidRPr="00E9754C">
        <w:rPr>
          <w:bCs/>
        </w:rPr>
        <w:t> </w:t>
      </w:r>
    </w:p>
    <w:p w14:paraId="18E9ADB0" w14:textId="49C048BC" w:rsidR="00E9754C" w:rsidRPr="00E9754C" w:rsidRDefault="00E9754C" w:rsidP="59109CCD">
      <w:r>
        <w:t xml:space="preserve">The first proposed fieldwork will focus on the </w:t>
      </w:r>
      <w:proofErr w:type="spellStart"/>
      <w:r>
        <w:t>Kolumbo</w:t>
      </w:r>
      <w:proofErr w:type="spellEnd"/>
      <w:r>
        <w:t xml:space="preserve"> submarine volcano (Figure </w:t>
      </w:r>
      <w:r w:rsidR="2888A8DC">
        <w:t>7</w:t>
      </w:r>
      <w:r>
        <w:t xml:space="preserve">), located approximately 7 km NE of Santorini, where we will deploy the Geo-Sense instrument with </w:t>
      </w:r>
      <w:r w:rsidR="00AE1ECC">
        <w:t xml:space="preserve">a </w:t>
      </w:r>
      <w:r w:rsidR="00AE1ECC">
        <w:lastRenderedPageBreak/>
        <w:t>hydrophone and the fiber-optic cable to investigate volcanic tremors, subsurface fluid migration, hydrothermal venting,</w:t>
      </w:r>
      <w:r>
        <w:t xml:space="preserve"> and potential precursory signals of volcanic unrest. DAS offers a novel opportunity to </w:t>
      </w:r>
      <w:r w:rsidR="43A162A1">
        <w:t>resolv</w:t>
      </w:r>
      <w:r>
        <w:t>e these processes in unprecedented spatial and temporal resolution. </w:t>
      </w:r>
    </w:p>
    <w:p w14:paraId="27611CD1" w14:textId="17634E20" w:rsidR="59109CCD" w:rsidRDefault="59109CCD" w:rsidP="59109CCD"/>
    <w:p w14:paraId="4A46ECCA" w14:textId="11865251" w:rsidR="254C29FD" w:rsidRDefault="254C29FD" w:rsidP="59109CCD">
      <w:r>
        <w:t xml:space="preserve">The project team has spent the past month investigating various </w:t>
      </w:r>
      <w:r w:rsidR="399789B6">
        <w:t>research</w:t>
      </w:r>
      <w:r>
        <w:t xml:space="preserve"> </w:t>
      </w:r>
      <w:r w:rsidR="399789B6">
        <w:t xml:space="preserve">vessels </w:t>
      </w:r>
      <w:r>
        <w:t>and ROVs available to carry out this work.</w:t>
      </w:r>
      <w:r w:rsidR="795CB231">
        <w:t xml:space="preserve"> </w:t>
      </w:r>
      <w:r>
        <w:t>After many discussions with collaborators in Greece familiar with the available v</w:t>
      </w:r>
      <w:r w:rsidR="60CB5A06">
        <w:t xml:space="preserve">essels, the team has </w:t>
      </w:r>
      <w:r w:rsidR="014DB65F">
        <w:t xml:space="preserve">come up with </w:t>
      </w:r>
      <w:r w:rsidR="4C503A27">
        <w:t xml:space="preserve">a </w:t>
      </w:r>
      <w:r w:rsidR="014DB65F">
        <w:t>plan that provides the best science</w:t>
      </w:r>
      <w:r w:rsidR="54677C5E">
        <w:t xml:space="preserve"> measurements</w:t>
      </w:r>
      <w:r w:rsidR="014DB65F">
        <w:t xml:space="preserve"> with the least operational risk. </w:t>
      </w:r>
      <w:r w:rsidR="00AE1ECC">
        <w:t xml:space="preserve">Furthermore, in July, we will submit an external proposal to CNR Italy, requesting ship time on the R/V Gaia Blu (formerly R/V </w:t>
      </w:r>
      <w:proofErr w:type="spellStart"/>
      <w:r w:rsidR="00AE1ECC">
        <w:t>Falkor</w:t>
      </w:r>
      <w:proofErr w:type="spellEnd"/>
      <w:r w:rsidR="00AE1ECC">
        <w:t>), a vessel that is</w:t>
      </w:r>
      <w:r w:rsidR="129CD275">
        <w:t xml:space="preserve"> highly capable of these operations. </w:t>
      </w:r>
    </w:p>
    <w:p w14:paraId="57B90404" w14:textId="77777777" w:rsidR="00E9754C" w:rsidRPr="00E9754C" w:rsidRDefault="00E9754C" w:rsidP="00E9754C">
      <w:pPr>
        <w:rPr>
          <w:b/>
          <w:bCs/>
        </w:rPr>
      </w:pPr>
      <w:r w:rsidRPr="00E9754C">
        <w:rPr>
          <w:b/>
          <w:bCs/>
        </w:rPr>
        <w:t> </w:t>
      </w:r>
    </w:p>
    <w:p w14:paraId="6FDBE770" w14:textId="77777777" w:rsidR="00E9754C" w:rsidRPr="00E9754C" w:rsidRDefault="00E9754C" w:rsidP="00E9754C">
      <w:pPr>
        <w:rPr>
          <w:b/>
          <w:bCs/>
        </w:rPr>
      </w:pPr>
      <w:r w:rsidRPr="00E9754C">
        <w:rPr>
          <w:b/>
          <w:bCs/>
        </w:rPr>
        <w:t>Key elements of the fieldwork include: </w:t>
      </w:r>
    </w:p>
    <w:p w14:paraId="624AB9A8" w14:textId="1CF11E5E" w:rsidR="00E9754C" w:rsidRPr="00E9754C" w:rsidRDefault="00E9754C" w:rsidP="00E9754C">
      <w:pPr>
        <w:numPr>
          <w:ilvl w:val="0"/>
          <w:numId w:val="38"/>
        </w:numPr>
      </w:pPr>
      <w:r>
        <w:t xml:space="preserve">Deployment duration: </w:t>
      </w:r>
      <w:r w:rsidR="19291163">
        <w:t>2-4 weeks</w:t>
      </w:r>
      <w:r w:rsidR="08B96F99">
        <w:t xml:space="preserve"> </w:t>
      </w:r>
      <w:r>
        <w:t> </w:t>
      </w:r>
    </w:p>
    <w:p w14:paraId="67C1598A" w14:textId="24EF6709" w:rsidR="00E9754C" w:rsidRPr="00E9754C" w:rsidRDefault="00E9754C" w:rsidP="00E9754C">
      <w:pPr>
        <w:numPr>
          <w:ilvl w:val="0"/>
          <w:numId w:val="39"/>
        </w:numPr>
      </w:pPr>
      <w:r>
        <w:t xml:space="preserve">Cable: </w:t>
      </w:r>
      <w:r w:rsidR="68584036">
        <w:t>1-</w:t>
      </w:r>
      <w:r>
        <w:t>3 km long</w:t>
      </w:r>
      <w:r w:rsidR="00AE1ECC">
        <w:t>,</w:t>
      </w:r>
      <w:r>
        <w:t xml:space="preserve"> Linden fiber-optic cable </w:t>
      </w:r>
    </w:p>
    <w:p w14:paraId="3DBC06F2" w14:textId="3CC8DD4D" w:rsidR="008870EF" w:rsidRDefault="00E9754C" w:rsidP="59109CCD">
      <w:pPr>
        <w:numPr>
          <w:ilvl w:val="0"/>
          <w:numId w:val="40"/>
        </w:numPr>
      </w:pPr>
      <w:commentRangeStart w:id="4"/>
      <w:r>
        <w:t>Ship and ROV:</w:t>
      </w:r>
      <w:r w:rsidR="008870EF">
        <w:t xml:space="preserve"> There are several possibilities for deploying the instrument, this is based on the different configurations of the instrument as well as the availability of local ships and ROVs. Here we have listed </w:t>
      </w:r>
      <w:r w:rsidR="00DB60CA">
        <w:t>two</w:t>
      </w:r>
      <w:r w:rsidR="008870EF">
        <w:t xml:space="preserve"> options</w:t>
      </w:r>
      <w:r w:rsidR="00DB60CA">
        <w:t xml:space="preserve">. For more </w:t>
      </w:r>
      <w:r w:rsidR="00AE1ECC">
        <w:t>information, please refer to</w:t>
      </w:r>
      <w:r w:rsidR="008870EF">
        <w:t xml:space="preserve"> Appendix B.</w:t>
      </w:r>
    </w:p>
    <w:p w14:paraId="5479383A" w14:textId="0F508BFB" w:rsidR="008870EF" w:rsidRDefault="008870EF" w:rsidP="008870EF">
      <w:pPr>
        <w:numPr>
          <w:ilvl w:val="1"/>
          <w:numId w:val="40"/>
        </w:numPr>
      </w:pPr>
      <w:r>
        <w:t xml:space="preserve">Option 1: </w:t>
      </w:r>
      <w:r w:rsidR="00E9754C">
        <w:t xml:space="preserve"> Using the </w:t>
      </w:r>
      <w:r w:rsidR="70AF7EC5">
        <w:t xml:space="preserve">R/V </w:t>
      </w:r>
      <w:proofErr w:type="spellStart"/>
      <w:r w:rsidR="70AF7EC5" w:rsidRPr="59109CCD">
        <w:rPr>
          <w:i/>
          <w:iCs/>
        </w:rPr>
        <w:t>Aegao</w:t>
      </w:r>
      <w:proofErr w:type="spellEnd"/>
      <w:r w:rsidR="70AF7EC5">
        <w:t xml:space="preserve"> </w:t>
      </w:r>
      <w:r w:rsidR="5027217E">
        <w:t xml:space="preserve">and </w:t>
      </w:r>
      <w:r w:rsidR="00E9754C">
        <w:t>Max Rover ROV f</w:t>
      </w:r>
      <w:r w:rsidR="33C4138B">
        <w:t xml:space="preserve">or the deployment and the R/V </w:t>
      </w:r>
      <w:r w:rsidR="33C4138B" w:rsidRPr="59109CCD">
        <w:rPr>
          <w:i/>
          <w:iCs/>
        </w:rPr>
        <w:t xml:space="preserve">Philia </w:t>
      </w:r>
      <w:r w:rsidR="33C4138B" w:rsidRPr="59109CCD">
        <w:t>for the instrument recovery</w:t>
      </w:r>
      <w:r w:rsidR="00E9754C">
        <w:t>; both will be hired for this operation</w:t>
      </w:r>
      <w:r w:rsidR="2F5D5542">
        <w:t xml:space="preserve"> (HCMR: </w:t>
      </w:r>
      <w:hyperlink r:id="rId24">
        <w:r w:rsidR="2F5D5542" w:rsidRPr="59109CCD">
          <w:rPr>
            <w:rStyle w:val="Hyperlink"/>
          </w:rPr>
          <w:t>https://www.hcmr.gr/en/equipment/researchvessels_underwatervehicles/rvs/</w:t>
        </w:r>
      </w:hyperlink>
      <w:r w:rsidR="2F5D5542">
        <w:t>)</w:t>
      </w:r>
      <w:r w:rsidR="32254346">
        <w:t xml:space="preserve">. </w:t>
      </w:r>
    </w:p>
    <w:p w14:paraId="7F94F878" w14:textId="362EE184" w:rsidR="00E9754C" w:rsidRPr="00E9754C" w:rsidRDefault="008870EF" w:rsidP="008870EF">
      <w:pPr>
        <w:numPr>
          <w:ilvl w:val="1"/>
          <w:numId w:val="40"/>
        </w:numPr>
      </w:pPr>
      <w:r>
        <w:t xml:space="preserve">Option 2: </w:t>
      </w:r>
      <w:r w:rsidR="32254346">
        <w:t xml:space="preserve">Possible use of R/V </w:t>
      </w:r>
      <w:r w:rsidR="32254346" w:rsidRPr="59109CCD">
        <w:rPr>
          <w:i/>
          <w:iCs/>
        </w:rPr>
        <w:t>Gaia Blu</w:t>
      </w:r>
      <w:r>
        <w:rPr>
          <w:i/>
          <w:iCs/>
        </w:rPr>
        <w:t xml:space="preserve"> </w:t>
      </w:r>
      <w:r>
        <w:rPr>
          <w:iCs/>
        </w:rPr>
        <w:t xml:space="preserve">(formerly R/V </w:t>
      </w:r>
      <w:proofErr w:type="spellStart"/>
      <w:r>
        <w:rPr>
          <w:i/>
          <w:iCs/>
        </w:rPr>
        <w:t>Falkor</w:t>
      </w:r>
      <w:proofErr w:type="spellEnd"/>
      <w:r>
        <w:rPr>
          <w:iCs/>
        </w:rPr>
        <w:t>)</w:t>
      </w:r>
      <w:r w:rsidR="32254346">
        <w:t xml:space="preserve"> pending external proposal.</w:t>
      </w:r>
      <w:commentRangeEnd w:id="4"/>
      <w:r w:rsidR="00E9754C">
        <w:rPr>
          <w:rStyle w:val="CommentReference"/>
        </w:rPr>
        <w:commentReference w:id="4"/>
      </w:r>
    </w:p>
    <w:p w14:paraId="110CFEAB" w14:textId="19F91879" w:rsidR="00E9754C" w:rsidRPr="00E9754C" w:rsidRDefault="00E9754C" w:rsidP="00E9754C">
      <w:pPr>
        <w:numPr>
          <w:ilvl w:val="0"/>
          <w:numId w:val="41"/>
        </w:numPr>
      </w:pPr>
      <w:r>
        <w:t xml:space="preserve">Deployment method: We plan on deploying the instrument on an elevator and using an ROV to lay out the </w:t>
      </w:r>
      <w:r w:rsidR="008870EF">
        <w:t>cable</w:t>
      </w:r>
      <w:r>
        <w:t xml:space="preserve">. The same scheme will be </w:t>
      </w:r>
      <w:r w:rsidR="7961ECAB">
        <w:t>tested</w:t>
      </w:r>
      <w:r>
        <w:t xml:space="preserve"> locally in October 2025 during </w:t>
      </w:r>
      <w:r w:rsidR="360C4D41">
        <w:t xml:space="preserve">our </w:t>
      </w:r>
      <w:r>
        <w:t xml:space="preserve">planned ship time on the R/V </w:t>
      </w:r>
      <w:r w:rsidRPr="59109CCD">
        <w:rPr>
          <w:i/>
          <w:iCs/>
        </w:rPr>
        <w:t>David Packard</w:t>
      </w:r>
      <w:r>
        <w:t>. </w:t>
      </w:r>
      <w:r w:rsidR="21489481">
        <w:t xml:space="preserve">Using the ROV during deployment will enable us to ensure the tether is laid in the safest location, and we will </w:t>
      </w:r>
      <w:r w:rsidR="00DB60CA">
        <w:t>also be able to geolocate it</w:t>
      </w:r>
      <w:r w:rsidR="440EC3C0">
        <w:t xml:space="preserve">. We will use an acoustic release system to recover the elevator and then </w:t>
      </w:r>
      <w:bookmarkStart w:id="5" w:name="_Int_68Cjl8Q2"/>
      <w:r w:rsidR="440EC3C0">
        <w:t>spool in</w:t>
      </w:r>
      <w:bookmarkEnd w:id="5"/>
      <w:r w:rsidR="440EC3C0">
        <w:t xml:space="preserve"> the deployed cable.</w:t>
      </w:r>
    </w:p>
    <w:p w14:paraId="3A92AF54" w14:textId="77777777" w:rsidR="00E9754C" w:rsidRPr="00E9754C" w:rsidRDefault="00E9754C" w:rsidP="00E9754C">
      <w:pPr>
        <w:numPr>
          <w:ilvl w:val="0"/>
          <w:numId w:val="42"/>
        </w:numPr>
        <w:rPr>
          <w:bCs/>
        </w:rPr>
      </w:pPr>
      <w:r w:rsidRPr="00E9754C">
        <w:rPr>
          <w:bCs/>
        </w:rPr>
        <w:t>Water depth: 300–500 m </w:t>
      </w:r>
    </w:p>
    <w:p w14:paraId="285CEEC0" w14:textId="1286E911" w:rsidR="00E9754C" w:rsidRPr="00E9754C" w:rsidRDefault="00E9754C" w:rsidP="00E9754C">
      <w:pPr>
        <w:numPr>
          <w:ilvl w:val="0"/>
          <w:numId w:val="43"/>
        </w:numPr>
      </w:pPr>
      <w:r>
        <w:t>Location: The cable will be laid from the western slope, which is composed of pumice and located near an active vent field in the northern part of the caldera, and will terminate near the base of the central vent (~500 m). This path intersects key structural features and fluid pathways, providing optimal sensitivity to volcanic tremor</w:t>
      </w:r>
      <w:r w:rsidR="5834FF4C">
        <w:t>s</w:t>
      </w:r>
      <w:r>
        <w:t xml:space="preserve"> and deformation. </w:t>
      </w:r>
    </w:p>
    <w:p w14:paraId="04979E65" w14:textId="77777777" w:rsidR="00E9754C" w:rsidRPr="00E9754C" w:rsidRDefault="00E9754C" w:rsidP="00E9754C">
      <w:pPr>
        <w:numPr>
          <w:ilvl w:val="0"/>
          <w:numId w:val="45"/>
        </w:numPr>
        <w:rPr>
          <w:bCs/>
        </w:rPr>
      </w:pPr>
      <w:r w:rsidRPr="00E9754C">
        <w:rPr>
          <w:bCs/>
        </w:rPr>
        <w:t xml:space="preserve">Simultaneous acquisition: DAS data will also be collected using existing telecommunication cables (e.g., COSMOTE) extending between Santorini and </w:t>
      </w:r>
      <w:proofErr w:type="spellStart"/>
      <w:r w:rsidRPr="00E9754C">
        <w:rPr>
          <w:bCs/>
        </w:rPr>
        <w:t>Ios</w:t>
      </w:r>
      <w:proofErr w:type="spellEnd"/>
      <w:r w:rsidRPr="00E9754C">
        <w:rPr>
          <w:bCs/>
        </w:rPr>
        <w:t xml:space="preserve">, with an onshore interrogator coordinated by Dr. Christos </w:t>
      </w:r>
      <w:proofErr w:type="spellStart"/>
      <w:r w:rsidRPr="00E9754C">
        <w:rPr>
          <w:bCs/>
        </w:rPr>
        <w:t>Evangelidis</w:t>
      </w:r>
      <w:proofErr w:type="spellEnd"/>
      <w:r w:rsidRPr="00E9754C">
        <w:rPr>
          <w:bCs/>
        </w:rPr>
        <w:t>. </w:t>
      </w:r>
    </w:p>
    <w:p w14:paraId="47A43C9E" w14:textId="77777777" w:rsidR="00E9754C" w:rsidRPr="00E9754C" w:rsidRDefault="00E9754C" w:rsidP="00E9754C">
      <w:pPr>
        <w:numPr>
          <w:ilvl w:val="0"/>
          <w:numId w:val="46"/>
        </w:numPr>
        <w:rPr>
          <w:bCs/>
        </w:rPr>
      </w:pPr>
      <w:r w:rsidRPr="00E9754C">
        <w:rPr>
          <w:bCs/>
        </w:rPr>
        <w:t xml:space="preserve">Local collaborators: Prof. </w:t>
      </w:r>
      <w:proofErr w:type="spellStart"/>
      <w:r w:rsidRPr="00E9754C">
        <w:rPr>
          <w:bCs/>
        </w:rPr>
        <w:t>Paraskevi</w:t>
      </w:r>
      <w:proofErr w:type="spellEnd"/>
      <w:r w:rsidRPr="00E9754C">
        <w:rPr>
          <w:bCs/>
        </w:rPr>
        <w:t xml:space="preserve"> </w:t>
      </w:r>
      <w:proofErr w:type="spellStart"/>
      <w:r w:rsidRPr="00E9754C">
        <w:rPr>
          <w:bCs/>
        </w:rPr>
        <w:t>Nomikou</w:t>
      </w:r>
      <w:proofErr w:type="spellEnd"/>
      <w:r w:rsidRPr="00E9754C">
        <w:rPr>
          <w:bCs/>
        </w:rPr>
        <w:t xml:space="preserve"> (National and </w:t>
      </w:r>
      <w:proofErr w:type="spellStart"/>
      <w:r w:rsidRPr="00E9754C">
        <w:rPr>
          <w:bCs/>
        </w:rPr>
        <w:t>Kapodistrian</w:t>
      </w:r>
      <w:proofErr w:type="spellEnd"/>
      <w:r w:rsidRPr="00E9754C">
        <w:rPr>
          <w:bCs/>
        </w:rPr>
        <w:t xml:space="preserve"> University of Athens) and Dr. Christos </w:t>
      </w:r>
      <w:proofErr w:type="spellStart"/>
      <w:r w:rsidRPr="00E9754C">
        <w:rPr>
          <w:bCs/>
        </w:rPr>
        <w:t>Evangelidis</w:t>
      </w:r>
      <w:proofErr w:type="spellEnd"/>
      <w:r w:rsidRPr="00E9754C">
        <w:rPr>
          <w:bCs/>
        </w:rPr>
        <w:t xml:space="preserve"> (National Observatory of Athens) </w:t>
      </w:r>
    </w:p>
    <w:p w14:paraId="02B64E85" w14:textId="77777777" w:rsidR="00E9754C" w:rsidRPr="00E9754C" w:rsidRDefault="00E9754C" w:rsidP="00E9754C">
      <w:pPr>
        <w:rPr>
          <w:b/>
          <w:bCs/>
        </w:rPr>
      </w:pPr>
      <w:r w:rsidRPr="59109CCD">
        <w:rPr>
          <w:b/>
          <w:bCs/>
        </w:rPr>
        <w:t> </w:t>
      </w:r>
    </w:p>
    <w:p w14:paraId="23EFA1DF" w14:textId="5DBC3917" w:rsidR="009E0C28" w:rsidRDefault="6D91331D" w:rsidP="59109CCD">
      <w:pPr>
        <w:spacing w:line="259" w:lineRule="auto"/>
        <w:rPr>
          <w:b/>
          <w:bCs/>
        </w:rPr>
      </w:pPr>
      <w:r w:rsidRPr="59109CCD">
        <w:rPr>
          <w:b/>
          <w:bCs/>
        </w:rPr>
        <w:t>A formal letter of support from the government</w:t>
      </w:r>
      <w:r w:rsidR="11379473" w:rsidRPr="59109CCD">
        <w:rPr>
          <w:b/>
          <w:bCs/>
        </w:rPr>
        <w:t xml:space="preserve"> of Greece</w:t>
      </w:r>
      <w:r w:rsidRPr="59109CCD">
        <w:rPr>
          <w:b/>
          <w:bCs/>
        </w:rPr>
        <w:t>, underscoring the strategic relevance and broader impact of this project, is included in Appendix A.</w:t>
      </w:r>
    </w:p>
    <w:p w14:paraId="792442E0" w14:textId="163D85E8" w:rsidR="009E0C28" w:rsidRDefault="174AD134" w:rsidP="59109CCD">
      <w:pPr>
        <w:ind w:left="1440"/>
        <w:contextualSpacing/>
        <w:jc w:val="both"/>
        <w:textAlignment w:val="baseline"/>
        <w:rPr>
          <w:rFonts w:eastAsia="Times New Roman"/>
          <w:color w:val="D13438"/>
        </w:rPr>
      </w:pPr>
      <w:r>
        <w:rPr>
          <w:noProof/>
        </w:rPr>
        <w:lastRenderedPageBreak/>
        <w:drawing>
          <wp:inline distT="0" distB="0" distL="0" distR="0" wp14:anchorId="41EBE756" wp14:editId="5D5AB815">
            <wp:extent cx="4257675" cy="4524375"/>
            <wp:effectExtent l="0" t="0" r="0" b="0"/>
            <wp:docPr id="768535119" name="Picture 768535119"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4257675" cy="4524375"/>
                    </a:xfrm>
                    <a:prstGeom prst="rect">
                      <a:avLst/>
                    </a:prstGeom>
                  </pic:spPr>
                </pic:pic>
              </a:graphicData>
            </a:graphic>
          </wp:inline>
        </w:drawing>
      </w:r>
    </w:p>
    <w:p w14:paraId="7AEC1307" w14:textId="0DE86480" w:rsidR="009E0C28" w:rsidRDefault="009E0C28" w:rsidP="59109CCD">
      <w:pPr>
        <w:keepNext/>
        <w:contextualSpacing/>
        <w:jc w:val="center"/>
        <w:textAlignment w:val="baseline"/>
        <w:rPr>
          <w:rFonts w:eastAsia="Times New Roman"/>
        </w:rPr>
      </w:pPr>
    </w:p>
    <w:p w14:paraId="474B06F3" w14:textId="188D1467" w:rsidR="009E0C28" w:rsidRDefault="174AD134" w:rsidP="59109CCD">
      <w:pPr>
        <w:pStyle w:val="Caption"/>
        <w:jc w:val="center"/>
        <w:textAlignment w:val="baseline"/>
        <w:rPr>
          <w:rFonts w:eastAsia="Times New Roman"/>
        </w:rPr>
      </w:pPr>
      <w:r w:rsidRPr="59109CCD">
        <w:rPr>
          <w:rFonts w:eastAsia="Times New Roman"/>
        </w:rPr>
        <w:t xml:space="preserve">Figure 7 Seafloor depth map of </w:t>
      </w:r>
      <w:proofErr w:type="spellStart"/>
      <w:r w:rsidRPr="59109CCD">
        <w:rPr>
          <w:rFonts w:eastAsia="Times New Roman"/>
        </w:rPr>
        <w:t>Kolumbo</w:t>
      </w:r>
      <w:proofErr w:type="spellEnd"/>
      <w:r w:rsidRPr="59109CCD">
        <w:rPr>
          <w:rFonts w:eastAsia="Times New Roman"/>
        </w:rPr>
        <w:t xml:space="preserve"> volcano. </w:t>
      </w:r>
      <w:r w:rsidR="31535557" w:rsidRPr="59109CCD">
        <w:rPr>
          <w:rFonts w:eastAsia="Times New Roman"/>
        </w:rPr>
        <w:t>The b</w:t>
      </w:r>
      <w:r w:rsidRPr="59109CCD">
        <w:rPr>
          <w:rFonts w:eastAsia="Times New Roman"/>
        </w:rPr>
        <w:t xml:space="preserve">lack line denotes the proposed location of </w:t>
      </w:r>
      <w:r w:rsidR="6C81CC8B" w:rsidRPr="59109CCD">
        <w:rPr>
          <w:rFonts w:eastAsia="Times New Roman"/>
        </w:rPr>
        <w:t>the deployed</w:t>
      </w:r>
      <w:r w:rsidRPr="59109CCD">
        <w:rPr>
          <w:rFonts w:eastAsia="Times New Roman"/>
        </w:rPr>
        <w:t xml:space="preserve"> cable. Source: Research cruise POS 510.</w:t>
      </w:r>
    </w:p>
    <w:p w14:paraId="71A410D8" w14:textId="42A735D2" w:rsidR="009E0C28" w:rsidRDefault="009E0C28" w:rsidP="59109CCD"/>
    <w:p w14:paraId="301A70EF" w14:textId="2129428A" w:rsidR="009E0C28" w:rsidRDefault="009E0C28" w:rsidP="59109CCD">
      <w:pPr>
        <w:pStyle w:val="paragraph"/>
        <w:spacing w:before="0" w:beforeAutospacing="0" w:after="0" w:afterAutospacing="0" w:line="259" w:lineRule="auto"/>
        <w:rPr>
          <w:rStyle w:val="eop"/>
          <w:sz w:val="24"/>
          <w:szCs w:val="24"/>
        </w:rPr>
      </w:pPr>
      <w:r w:rsidRPr="59109CCD">
        <w:rPr>
          <w:rStyle w:val="normaltextrun"/>
          <w:b/>
          <w:bCs/>
          <w:sz w:val="24"/>
          <w:szCs w:val="24"/>
        </w:rPr>
        <w:t>1.2 Deployment of the DAS interrogator and fiber-optic cable in Paleochori Bay, Milos. </w:t>
      </w:r>
      <w:r w:rsidRPr="59109CCD">
        <w:rPr>
          <w:rStyle w:val="eop"/>
          <w:sz w:val="24"/>
          <w:szCs w:val="24"/>
        </w:rPr>
        <w:t> </w:t>
      </w:r>
    </w:p>
    <w:p w14:paraId="016B5B1E" w14:textId="77777777" w:rsidR="009E0C28" w:rsidRDefault="009E0C28" w:rsidP="009E0C28">
      <w:pPr>
        <w:pStyle w:val="paragraph"/>
        <w:spacing w:before="0" w:beforeAutospacing="0" w:after="0" w:afterAutospacing="0"/>
        <w:jc w:val="both"/>
        <w:textAlignment w:val="baseline"/>
      </w:pPr>
      <w:r>
        <w:rPr>
          <w:rStyle w:val="eop"/>
          <w:sz w:val="24"/>
          <w:szCs w:val="24"/>
        </w:rPr>
        <w:t> </w:t>
      </w:r>
    </w:p>
    <w:p w14:paraId="0E933CA8" w14:textId="750907AF" w:rsidR="009E0C28" w:rsidRDefault="009E0C28" w:rsidP="59109CCD">
      <w:pPr>
        <w:pStyle w:val="paragraph"/>
        <w:spacing w:before="0" w:beforeAutospacing="0" w:after="0" w:afterAutospacing="0"/>
        <w:jc w:val="both"/>
        <w:textAlignment w:val="baseline"/>
      </w:pPr>
      <w:r w:rsidRPr="59109CCD">
        <w:rPr>
          <w:rStyle w:val="normaltextrun"/>
          <w:sz w:val="24"/>
          <w:szCs w:val="24"/>
        </w:rPr>
        <w:t xml:space="preserve">The second fieldwork will test the effectiveness of DAS to detect and quantify hydrothermal venting in Paleochori Bay, Milos. This </w:t>
      </w:r>
      <w:r w:rsidR="0F39772A" w:rsidRPr="59109CCD">
        <w:rPr>
          <w:rStyle w:val="normaltextrun"/>
          <w:sz w:val="24"/>
          <w:szCs w:val="24"/>
        </w:rPr>
        <w:t>site is</w:t>
      </w:r>
      <w:r w:rsidRPr="59109CCD">
        <w:rPr>
          <w:rStyle w:val="normaltextrun"/>
          <w:sz w:val="24"/>
          <w:szCs w:val="24"/>
        </w:rPr>
        <w:t xml:space="preserve"> located within the South Aegean Volcanic Arc, a tectonically and volcanically active region shaped by the subduction of the African Plate beneath the Eurasian Plate. The island of Milos, a Quaternary volcanic island that emerged less than 2 million years ago, is characterized </w:t>
      </w:r>
      <w:r w:rsidR="0228E7CA" w:rsidRPr="59109CCD">
        <w:rPr>
          <w:rStyle w:val="normaltextrun"/>
          <w:sz w:val="24"/>
          <w:szCs w:val="24"/>
        </w:rPr>
        <w:t>by high</w:t>
      </w:r>
      <w:r w:rsidRPr="59109CCD">
        <w:rPr>
          <w:rStyle w:val="normaltextrun"/>
          <w:sz w:val="24"/>
          <w:szCs w:val="24"/>
        </w:rPr>
        <w:t xml:space="preserve"> heat flow and a fault-controlled subsurface structure that facilitates fluid circulation through thinned continental crust. As a result, Milos hosts one of the largest known active shallow-submarine to coastal geothermal systems. Paleochori Bay (Figure 8), in particular, is among the most accessible shallow marine hydrothermal fields in the Mediterranean, with a dense concentration of gas and fluid vents emerging from sandy and rocky substrates at depths shallower than 20 m. These vents emit CO</w:t>
      </w:r>
      <w:r w:rsidRPr="59109CCD">
        <w:rPr>
          <w:rStyle w:val="normaltextrun"/>
          <w:rFonts w:ascii="American Typewriter Condensed" w:hAnsi="American Typewriter Condensed" w:cs="American Typewriter Condensed"/>
          <w:sz w:val="24"/>
          <w:szCs w:val="24"/>
        </w:rPr>
        <w:t>₂</w:t>
      </w:r>
      <w:r w:rsidRPr="59109CCD">
        <w:rPr>
          <w:rStyle w:val="normaltextrun"/>
          <w:sz w:val="24"/>
          <w:szCs w:val="24"/>
        </w:rPr>
        <w:t xml:space="preserve">-rich gases, hydrothermal fluids, and trace elements that play a significant role in element transport, sediment alteration, and the development of chemosynthetic microbial and invertebrate communities. </w:t>
      </w:r>
      <w:r w:rsidRPr="59109CCD">
        <w:rPr>
          <w:rStyle w:val="eop"/>
          <w:sz w:val="24"/>
          <w:szCs w:val="24"/>
        </w:rPr>
        <w:t> </w:t>
      </w:r>
    </w:p>
    <w:p w14:paraId="418AB9B2" w14:textId="77777777" w:rsidR="009E0C28" w:rsidRDefault="009E0C28" w:rsidP="009E0C28">
      <w:pPr>
        <w:pStyle w:val="paragraph"/>
        <w:spacing w:before="0" w:beforeAutospacing="0" w:after="0" w:afterAutospacing="0"/>
        <w:jc w:val="both"/>
        <w:textAlignment w:val="baseline"/>
      </w:pPr>
      <w:r>
        <w:rPr>
          <w:rStyle w:val="eop"/>
          <w:sz w:val="24"/>
          <w:szCs w:val="24"/>
        </w:rPr>
        <w:t> </w:t>
      </w:r>
    </w:p>
    <w:p w14:paraId="0202BDA5" w14:textId="7600A29E" w:rsidR="009E0C28" w:rsidRDefault="009E0C28" w:rsidP="59109CCD">
      <w:pPr>
        <w:pStyle w:val="paragraph"/>
        <w:spacing w:before="0" w:beforeAutospacing="0" w:after="0" w:afterAutospacing="0"/>
        <w:jc w:val="both"/>
        <w:textAlignment w:val="baseline"/>
        <w:rPr>
          <w:rFonts w:eastAsia="Times New Roman"/>
          <w:sz w:val="24"/>
          <w:szCs w:val="24"/>
        </w:rPr>
      </w:pPr>
      <w:r w:rsidRPr="59109CCD">
        <w:rPr>
          <w:rStyle w:val="normaltextrun"/>
          <w:sz w:val="24"/>
          <w:szCs w:val="24"/>
        </w:rPr>
        <w:lastRenderedPageBreak/>
        <w:t xml:space="preserve">The deployment will span three full operational days, with an additional day allocated before and after for setup and recovery. The DAS interrogator, designed to fit into a portable travel case, will be hosted and powered by Sirocco, a restaurant located at Paleochori Bay (Figure 9). From there, the Linden fiber-optic cable will be extended and buried from the restaurant to the beach. Approximately 700 m of cable will then be deployed offshore, down to a maximum depth of 15 m) using a spool from a dive boat, with (non-MBARI) divers guiding the cable to intersect as many hydrothermal vents with variable seepage rates as possible while maintaining a safe offset of 1 m to avoid thermal damage. Seepage rates will be estimated using </w:t>
      </w:r>
      <w:r w:rsidR="00AE1ECC">
        <w:rPr>
          <w:rStyle w:val="normaltextrun"/>
          <w:sz w:val="24"/>
          <w:szCs w:val="24"/>
        </w:rPr>
        <w:t>video footage obtained by divers</w:t>
      </w:r>
      <w:r w:rsidRPr="59109CCD">
        <w:rPr>
          <w:rStyle w:val="normaltextrun"/>
          <w:sz w:val="24"/>
          <w:szCs w:val="24"/>
        </w:rPr>
        <w:t xml:space="preserve">. Cable positioning will be mapped via surface GPS while snorkeling, carried out by the diving company. Both the restaurant and the diving company have already been contacted, with arrangements facilitated by local collaborator Prof. </w:t>
      </w:r>
      <w:proofErr w:type="spellStart"/>
      <w:r w:rsidRPr="59109CCD">
        <w:rPr>
          <w:rStyle w:val="normaltextrun"/>
          <w:sz w:val="24"/>
          <w:szCs w:val="24"/>
        </w:rPr>
        <w:t>Paraskevi</w:t>
      </w:r>
      <w:proofErr w:type="spellEnd"/>
      <w:r w:rsidRPr="59109CCD">
        <w:rPr>
          <w:rStyle w:val="normaltextrun"/>
          <w:sz w:val="24"/>
          <w:szCs w:val="24"/>
        </w:rPr>
        <w:t xml:space="preserve"> </w:t>
      </w:r>
      <w:proofErr w:type="spellStart"/>
      <w:r w:rsidRPr="59109CCD">
        <w:rPr>
          <w:rStyle w:val="normaltextrun"/>
          <w:sz w:val="24"/>
          <w:szCs w:val="24"/>
        </w:rPr>
        <w:t>Nomikou</w:t>
      </w:r>
      <w:proofErr w:type="spellEnd"/>
      <w:r w:rsidRPr="59109CCD">
        <w:rPr>
          <w:rStyle w:val="normaltextrun"/>
          <w:sz w:val="24"/>
          <w:szCs w:val="24"/>
        </w:rPr>
        <w:t xml:space="preserve"> of the National and </w:t>
      </w:r>
      <w:proofErr w:type="spellStart"/>
      <w:r w:rsidRPr="59109CCD">
        <w:rPr>
          <w:rStyle w:val="normaltextrun"/>
          <w:sz w:val="24"/>
          <w:szCs w:val="24"/>
        </w:rPr>
        <w:t>Kapodistrian</w:t>
      </w:r>
      <w:proofErr w:type="spellEnd"/>
      <w:r w:rsidRPr="59109CCD">
        <w:rPr>
          <w:rStyle w:val="normaltextrun"/>
          <w:sz w:val="24"/>
          <w:szCs w:val="24"/>
        </w:rPr>
        <w:t xml:space="preserve"> University of Athens.</w:t>
      </w:r>
      <w:r w:rsidRPr="59109CCD">
        <w:rPr>
          <w:rStyle w:val="eop"/>
          <w:sz w:val="24"/>
          <w:szCs w:val="24"/>
        </w:rPr>
        <w:t> </w:t>
      </w:r>
      <w:r w:rsidR="75A21AB1" w:rsidRPr="59109CCD">
        <w:rPr>
          <w:rFonts w:eastAsia="Times New Roman"/>
          <w:sz w:val="24"/>
          <w:szCs w:val="24"/>
        </w:rPr>
        <w:t xml:space="preserve"> This deployment will allow the detection and analysis of a wide range of acoustic signals associated with bubble emissions from hydrothermal vents. These signals are expected to vary across different areas of the bay, potentially reflecting differences in bubble size and nucleation processes. The temporal distribution of these acoustic events will offer insight into evolving gas seepage patterns and may reveal correlations with environmental or volcanic activity. </w:t>
      </w:r>
    </w:p>
    <w:p w14:paraId="60C0D1E1" w14:textId="32ABE461" w:rsidR="59109CCD" w:rsidRDefault="59109CCD" w:rsidP="59109CCD">
      <w:pPr>
        <w:pStyle w:val="paragraph"/>
        <w:spacing w:before="0" w:beforeAutospacing="0" w:after="0" w:afterAutospacing="0"/>
        <w:jc w:val="both"/>
        <w:rPr>
          <w:rFonts w:eastAsia="Times New Roman"/>
          <w:sz w:val="24"/>
          <w:szCs w:val="24"/>
        </w:rPr>
      </w:pPr>
    </w:p>
    <w:p w14:paraId="4BD788D2" w14:textId="0545B43B" w:rsidR="76A433AA" w:rsidRDefault="76A433AA" w:rsidP="59109CCD">
      <w:pPr>
        <w:pStyle w:val="paragraph"/>
        <w:spacing w:before="0" w:beforeAutospacing="0" w:after="0" w:afterAutospacing="0"/>
        <w:jc w:val="both"/>
        <w:rPr>
          <w:rFonts w:eastAsia="Times New Roman"/>
          <w:sz w:val="24"/>
          <w:szCs w:val="24"/>
        </w:rPr>
      </w:pPr>
      <w:r w:rsidRPr="59109CCD">
        <w:rPr>
          <w:rFonts w:eastAsia="Times New Roman"/>
          <w:sz w:val="24"/>
          <w:szCs w:val="24"/>
        </w:rPr>
        <w:t xml:space="preserve">These efforts will be coordinated with the </w:t>
      </w:r>
      <w:proofErr w:type="spellStart"/>
      <w:r w:rsidRPr="59109CCD">
        <w:rPr>
          <w:rFonts w:eastAsia="Times New Roman"/>
          <w:sz w:val="24"/>
          <w:szCs w:val="24"/>
        </w:rPr>
        <w:t>CoMPAS</w:t>
      </w:r>
      <w:proofErr w:type="spellEnd"/>
      <w:r w:rsidRPr="59109CCD">
        <w:rPr>
          <w:rFonts w:eastAsia="Times New Roman"/>
          <w:sz w:val="24"/>
          <w:szCs w:val="24"/>
        </w:rPr>
        <w:t xml:space="preserve"> lab, which will focus on </w:t>
      </w:r>
      <w:proofErr w:type="spellStart"/>
      <w:r w:rsidRPr="59109CCD">
        <w:rPr>
          <w:rFonts w:eastAsia="Times New Roman"/>
          <w:sz w:val="24"/>
          <w:szCs w:val="24"/>
        </w:rPr>
        <w:t>Palaeochori</w:t>
      </w:r>
      <w:proofErr w:type="spellEnd"/>
      <w:r w:rsidRPr="59109CCD">
        <w:rPr>
          <w:rFonts w:eastAsia="Times New Roman"/>
          <w:sz w:val="24"/>
          <w:szCs w:val="24"/>
        </w:rPr>
        <w:t>/</w:t>
      </w:r>
      <w:proofErr w:type="spellStart"/>
      <w:r w:rsidRPr="59109CCD">
        <w:rPr>
          <w:rFonts w:eastAsia="Times New Roman"/>
          <w:sz w:val="24"/>
          <w:szCs w:val="24"/>
        </w:rPr>
        <w:t>Spathi</w:t>
      </w:r>
      <w:proofErr w:type="spellEnd"/>
      <w:r w:rsidRPr="59109CCD">
        <w:rPr>
          <w:rFonts w:eastAsia="Times New Roman"/>
          <w:sz w:val="24"/>
          <w:szCs w:val="24"/>
        </w:rPr>
        <w:t xml:space="preserve"> Bay and parts of Milos Bay, conducting mapping missions to investigate bacterial mats and hydrothermal precipitates associated with hydrothermal outflows.</w:t>
      </w:r>
    </w:p>
    <w:p w14:paraId="3E3201D0" w14:textId="77777777" w:rsidR="009E0C28" w:rsidRDefault="009E0C28" w:rsidP="009E0C28">
      <w:pPr>
        <w:pStyle w:val="paragraph"/>
        <w:spacing w:before="0" w:beforeAutospacing="0" w:after="0" w:afterAutospacing="0"/>
        <w:textAlignment w:val="baseline"/>
      </w:pPr>
      <w:r w:rsidRPr="59109CCD">
        <w:rPr>
          <w:rStyle w:val="eop"/>
          <w:sz w:val="24"/>
          <w:szCs w:val="24"/>
        </w:rPr>
        <w:t> </w:t>
      </w:r>
    </w:p>
    <w:p w14:paraId="15B6057F" w14:textId="1CFCE12F" w:rsidR="7EADE63C" w:rsidRDefault="7EADE63C" w:rsidP="59109CCD">
      <w:pPr>
        <w:tabs>
          <w:tab w:val="left" w:pos="1935"/>
        </w:tabs>
        <w:ind w:left="1440"/>
        <w:contextualSpacing/>
        <w:jc w:val="both"/>
        <w:rPr>
          <w:rFonts w:eastAsia="Times New Roman"/>
        </w:rPr>
      </w:pPr>
      <w:r>
        <w:rPr>
          <w:noProof/>
        </w:rPr>
        <w:drawing>
          <wp:inline distT="0" distB="0" distL="0" distR="0" wp14:anchorId="01EA865D" wp14:editId="5152277B">
            <wp:extent cx="4352925" cy="3276600"/>
            <wp:effectExtent l="0" t="0" r="0" b="0"/>
            <wp:docPr id="567132" name="Picture 567132"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4352925" cy="3276600"/>
                    </a:xfrm>
                    <a:prstGeom prst="rect">
                      <a:avLst/>
                    </a:prstGeom>
                  </pic:spPr>
                </pic:pic>
              </a:graphicData>
            </a:graphic>
          </wp:inline>
        </w:drawing>
      </w:r>
    </w:p>
    <w:p w14:paraId="3A692A7E" w14:textId="2016C925" w:rsidR="7EADE63C" w:rsidRDefault="7EADE63C" w:rsidP="59109CCD">
      <w:pPr>
        <w:pStyle w:val="Caption"/>
        <w:spacing w:line="259" w:lineRule="auto"/>
        <w:jc w:val="center"/>
        <w:rPr>
          <w:rFonts w:eastAsia="Times New Roman"/>
        </w:rPr>
      </w:pPr>
      <w:r w:rsidRPr="59109CCD">
        <w:rPr>
          <w:rFonts w:eastAsia="Times New Roman"/>
        </w:rPr>
        <w:t>Figure 8</w:t>
      </w:r>
      <w:r w:rsidR="00AE1ECC">
        <w:rPr>
          <w:rFonts w:eastAsia="Times New Roman"/>
        </w:rPr>
        <w:t>:</w:t>
      </w:r>
      <w:r w:rsidRPr="59109CCD">
        <w:rPr>
          <w:rFonts w:eastAsia="Times New Roman"/>
        </w:rPr>
        <w:t xml:space="preserve"> Hydrothermal venting and bacterial mat in Paleochori Bay. Source: </w:t>
      </w:r>
      <w:proofErr w:type="spellStart"/>
      <w:r w:rsidRPr="59109CCD">
        <w:rPr>
          <w:rFonts w:eastAsia="Times New Roman"/>
        </w:rPr>
        <w:t>Khimasia</w:t>
      </w:r>
      <w:proofErr w:type="spellEnd"/>
      <w:r w:rsidRPr="59109CCD">
        <w:rPr>
          <w:rFonts w:eastAsia="Times New Roman"/>
        </w:rPr>
        <w:t xml:space="preserve"> et al. 2021).</w:t>
      </w:r>
    </w:p>
    <w:p w14:paraId="340487D1" w14:textId="07949EFA" w:rsidR="59109CCD" w:rsidRDefault="59109CCD" w:rsidP="59109CCD">
      <w:pPr>
        <w:tabs>
          <w:tab w:val="left" w:pos="1935"/>
        </w:tabs>
        <w:contextualSpacing/>
        <w:jc w:val="both"/>
        <w:rPr>
          <w:rFonts w:eastAsia="Times New Roman"/>
        </w:rPr>
      </w:pPr>
    </w:p>
    <w:p w14:paraId="6B39D2F6" w14:textId="641F28EA" w:rsidR="7EADE63C" w:rsidRDefault="7EADE63C" w:rsidP="59109CCD">
      <w:pPr>
        <w:tabs>
          <w:tab w:val="left" w:pos="1935"/>
        </w:tabs>
        <w:ind w:left="720"/>
        <w:contextualSpacing/>
        <w:jc w:val="both"/>
        <w:rPr>
          <w:rFonts w:eastAsia="Times New Roman"/>
        </w:rPr>
      </w:pPr>
      <w:r>
        <w:rPr>
          <w:noProof/>
        </w:rPr>
        <w:lastRenderedPageBreak/>
        <w:drawing>
          <wp:inline distT="0" distB="0" distL="0" distR="0" wp14:anchorId="19F9A1C4" wp14:editId="7CBF0AFF">
            <wp:extent cx="4943475" cy="4391025"/>
            <wp:effectExtent l="0" t="0" r="0" b="0"/>
            <wp:docPr id="1651621919" name="Picture 1651621919"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4943475" cy="4391025"/>
                    </a:xfrm>
                    <a:prstGeom prst="rect">
                      <a:avLst/>
                    </a:prstGeom>
                  </pic:spPr>
                </pic:pic>
              </a:graphicData>
            </a:graphic>
          </wp:inline>
        </w:drawing>
      </w:r>
    </w:p>
    <w:p w14:paraId="38AEFC7C" w14:textId="526B25DC" w:rsidR="7EADE63C" w:rsidRDefault="7EADE63C" w:rsidP="59109CCD">
      <w:pPr>
        <w:pStyle w:val="Caption"/>
        <w:jc w:val="center"/>
        <w:rPr>
          <w:rFonts w:eastAsia="Times New Roman"/>
        </w:rPr>
      </w:pPr>
      <w:r w:rsidRPr="59109CCD">
        <w:rPr>
          <w:rFonts w:eastAsia="Times New Roman"/>
        </w:rPr>
        <w:t xml:space="preserve">Figure 9 Drone photomosaic of Paleochori Bay, showing planned cable deployment (black line) and vent seepage rates (red circles). Sources: </w:t>
      </w:r>
      <w:proofErr w:type="spellStart"/>
      <w:r w:rsidRPr="59109CCD">
        <w:rPr>
          <w:rFonts w:eastAsia="Times New Roman"/>
        </w:rPr>
        <w:t>Khimasia</w:t>
      </w:r>
      <w:proofErr w:type="spellEnd"/>
      <w:r w:rsidRPr="59109CCD">
        <w:rPr>
          <w:rFonts w:eastAsia="Times New Roman"/>
        </w:rPr>
        <w:t xml:space="preserve"> et al. (2021), </w:t>
      </w:r>
      <w:proofErr w:type="spellStart"/>
      <w:r w:rsidRPr="59109CCD">
        <w:rPr>
          <w:rFonts w:eastAsia="Times New Roman"/>
        </w:rPr>
        <w:t>Martelat</w:t>
      </w:r>
      <w:proofErr w:type="spellEnd"/>
      <w:r w:rsidRPr="59109CCD">
        <w:rPr>
          <w:rFonts w:eastAsia="Times New Roman"/>
        </w:rPr>
        <w:t xml:space="preserve"> et al. (2019).</w:t>
      </w:r>
    </w:p>
    <w:p w14:paraId="55C289F0" w14:textId="7AA20DC2" w:rsidR="59109CCD" w:rsidRDefault="59109CCD" w:rsidP="59109CCD">
      <w:pPr>
        <w:tabs>
          <w:tab w:val="left" w:pos="1935"/>
        </w:tabs>
        <w:jc w:val="center"/>
      </w:pPr>
    </w:p>
    <w:p w14:paraId="79105285" w14:textId="77777777" w:rsidR="008378DB" w:rsidRDefault="008378DB" w:rsidP="009863F0">
      <w:pPr>
        <w:rPr>
          <w:b/>
          <w:bCs/>
        </w:rPr>
      </w:pPr>
    </w:p>
    <w:p w14:paraId="0436F204" w14:textId="77777777" w:rsidR="00701300" w:rsidRPr="00EC229C" w:rsidRDefault="00701300" w:rsidP="002B71A0">
      <w:pPr>
        <w:outlineLvl w:val="0"/>
        <w:rPr>
          <w:b/>
          <w:bCs/>
        </w:rPr>
      </w:pPr>
      <w:r w:rsidRPr="00EC229C">
        <w:rPr>
          <w:b/>
          <w:bCs/>
        </w:rPr>
        <w:t>Engineering/technology development</w:t>
      </w:r>
    </w:p>
    <w:p w14:paraId="4AEF4072" w14:textId="77777777" w:rsidR="00701300" w:rsidRDefault="00701300" w:rsidP="009863F0"/>
    <w:p w14:paraId="3B0BE1F9" w14:textId="77777777" w:rsidR="00E62554" w:rsidRPr="00E62554" w:rsidRDefault="00E62554" w:rsidP="00E62554">
      <w:r w:rsidRPr="00E62554">
        <w:rPr>
          <w:b/>
          <w:bCs/>
        </w:rPr>
        <w:t>Activity 2: Support of field programs:</w:t>
      </w:r>
      <w:r w:rsidRPr="00E62554">
        <w:t> </w:t>
      </w:r>
    </w:p>
    <w:p w14:paraId="6E2969D9" w14:textId="78F3F0EC" w:rsidR="00E62554" w:rsidRPr="00E62554" w:rsidRDefault="00E62554" w:rsidP="00E62554">
      <w:r>
        <w:t>The engineering team will address the technical and operational challenges necessary to meet the needs of the proposed field programs. For each field program, the appropriate cable and instrument configuration will be selected and tested. Furthermore, we will work on developing safe and reliable operational plans for the deployment of the instrument and laying of the cable.   </w:t>
      </w:r>
    </w:p>
    <w:p w14:paraId="45CEA7A3" w14:textId="77777777" w:rsidR="00E62554" w:rsidRPr="00E62554" w:rsidRDefault="00E62554" w:rsidP="00E62554">
      <w:r w:rsidRPr="00E62554">
        <w:t> </w:t>
      </w:r>
    </w:p>
    <w:p w14:paraId="2401F128" w14:textId="77777777" w:rsidR="00E62554" w:rsidRPr="00E62554" w:rsidRDefault="00E62554" w:rsidP="00E62554">
      <w:r w:rsidRPr="00E62554">
        <w:rPr>
          <w:b/>
          <w:bCs/>
        </w:rPr>
        <w:t>Activity 3: LRAUV test</w:t>
      </w:r>
      <w:r w:rsidRPr="00E62554">
        <w:t> </w:t>
      </w:r>
    </w:p>
    <w:p w14:paraId="798D564E" w14:textId="77777777" w:rsidR="00E62554" w:rsidRPr="00E62554" w:rsidRDefault="00E62554" w:rsidP="00E62554">
      <w:r w:rsidRPr="00E62554">
        <w:t> </w:t>
      </w:r>
    </w:p>
    <w:p w14:paraId="3E34F92E" w14:textId="4EEC727E" w:rsidR="00E62554" w:rsidRPr="00E62554" w:rsidRDefault="00E62554" w:rsidP="00E62554">
      <w:r>
        <w:t xml:space="preserve">We propose a three-day sea trial to test the integration and performance of the </w:t>
      </w:r>
      <w:proofErr w:type="spellStart"/>
      <w:r>
        <w:t>Sintela</w:t>
      </w:r>
      <w:proofErr w:type="spellEnd"/>
      <w:r>
        <w:t xml:space="preserve"> Nano DAS system deployed from a</w:t>
      </w:r>
      <w:r w:rsidR="4E0631D5">
        <w:t>n</w:t>
      </w:r>
      <w:r>
        <w:t xml:space="preserve"> LRAUV equipped with a 100 m trailing fiber-optic cable. This test will evaluate the viability of using mobile DAS platforms for spatiotemporal monitoring of seafloor and water column processes. </w:t>
      </w:r>
    </w:p>
    <w:p w14:paraId="11482385" w14:textId="77777777" w:rsidR="00E62554" w:rsidRPr="00E62554" w:rsidRDefault="00E62554" w:rsidP="00E62554">
      <w:r w:rsidRPr="00E62554">
        <w:t> </w:t>
      </w:r>
    </w:p>
    <w:p w14:paraId="17875593" w14:textId="77777777" w:rsidR="00E62554" w:rsidRPr="00E62554" w:rsidRDefault="00E62554" w:rsidP="00E62554">
      <w:r w:rsidRPr="00E62554">
        <w:t>The objectives of the test are: </w:t>
      </w:r>
    </w:p>
    <w:p w14:paraId="3DEA9AFB" w14:textId="77777777" w:rsidR="00E62554" w:rsidRPr="00E62554" w:rsidRDefault="00E62554" w:rsidP="00E62554">
      <w:pPr>
        <w:numPr>
          <w:ilvl w:val="0"/>
          <w:numId w:val="47"/>
        </w:numPr>
      </w:pPr>
      <w:r w:rsidRPr="00E62554">
        <w:lastRenderedPageBreak/>
        <w:t>Confirm the mechanical and electrical compatibility between the DAS interrogator, the LRAUV platform, and the trailing fiber system. </w:t>
      </w:r>
    </w:p>
    <w:p w14:paraId="6C4859F6" w14:textId="1551A736" w:rsidR="00E62554" w:rsidRPr="00E62554" w:rsidRDefault="00E62554" w:rsidP="00E62554">
      <w:pPr>
        <w:numPr>
          <w:ilvl w:val="0"/>
          <w:numId w:val="48"/>
        </w:numPr>
      </w:pPr>
      <w:r>
        <w:t>Assess the acoustic noise introduced by the vehicle’s propulsion system, drag-induced vibrations on the cable, and environmental noise</w:t>
      </w:r>
      <w:r w:rsidR="03C0655D">
        <w:t>,</w:t>
      </w:r>
      <w:r>
        <w:t xml:space="preserve"> to define signal-to-noise thresholds for future science missions. </w:t>
      </w:r>
    </w:p>
    <w:p w14:paraId="2EB016D9" w14:textId="77777777" w:rsidR="00E62554" w:rsidRPr="00E62554" w:rsidRDefault="00E62554" w:rsidP="00E62554">
      <w:pPr>
        <w:numPr>
          <w:ilvl w:val="0"/>
          <w:numId w:val="49"/>
        </w:numPr>
      </w:pPr>
      <w:r w:rsidRPr="00E62554">
        <w:t>Test the acoustic coupling between the trailing fiber-optic cable and the surrounding water column, including sensitivity to ambient noise, vehicle maneuvers, and depth changes. </w:t>
      </w:r>
    </w:p>
    <w:p w14:paraId="34694CA3" w14:textId="77777777" w:rsidR="00E62554" w:rsidRPr="00E62554" w:rsidRDefault="00E62554" w:rsidP="00E62554">
      <w:r w:rsidRPr="00E62554">
        <w:t> </w:t>
      </w:r>
    </w:p>
    <w:p w14:paraId="46ADDFD5" w14:textId="148EFCE0" w:rsidR="00E62554" w:rsidRPr="00E62554" w:rsidRDefault="00E62554" w:rsidP="00E62554">
      <w:r>
        <w:t>We are considering three fiber types for DAS deployment, each based on SMF-28 fiber but differing in mechanical design and sensitivity characteristics. Each of the three deployments will test a different design. </w:t>
      </w:r>
      <w:r w:rsidR="10F16E02">
        <w:t xml:space="preserve"> We also plan to purchase a housing end cap, while the fiber optic penetrator will be fabricated at MBARI, with associated material costs.</w:t>
      </w:r>
    </w:p>
    <w:p w14:paraId="376C33FD" w14:textId="0B1D7ED5" w:rsidR="00E62554" w:rsidRPr="00E62554" w:rsidRDefault="00E62554" w:rsidP="00E62554">
      <w:r>
        <w:t>  </w:t>
      </w:r>
    </w:p>
    <w:p w14:paraId="18286099" w14:textId="40514D5A" w:rsidR="00E62554" w:rsidRPr="00FA3D93" w:rsidRDefault="00E62554" w:rsidP="59109CCD">
      <w:commentRangeStart w:id="6"/>
      <w:r w:rsidRPr="59109CCD">
        <w:rPr>
          <w:b/>
          <w:bCs/>
        </w:rPr>
        <w:t xml:space="preserve">Activity 4: </w:t>
      </w:r>
      <w:r w:rsidR="6C58F2BE" w:rsidRPr="59109CCD">
        <w:rPr>
          <w:b/>
          <w:bCs/>
        </w:rPr>
        <w:t>Geo-Sense instrument maintenance and upgrades.</w:t>
      </w:r>
      <w:commentRangeEnd w:id="6"/>
      <w:r>
        <w:rPr>
          <w:rStyle w:val="CommentReference"/>
        </w:rPr>
        <w:commentReference w:id="6"/>
      </w:r>
    </w:p>
    <w:p w14:paraId="600E7C09" w14:textId="77777777" w:rsidR="00E62554" w:rsidRPr="00FA3D93" w:rsidRDefault="00E62554" w:rsidP="59109CCD">
      <w:r>
        <w:t> </w:t>
      </w:r>
    </w:p>
    <w:p w14:paraId="26B956CA" w14:textId="26AECA0F" w:rsidR="00E62554" w:rsidRPr="00FA3D93" w:rsidRDefault="00E62554" w:rsidP="59109CCD">
      <w:r>
        <w:t>After each deployment</w:t>
      </w:r>
      <w:r w:rsidR="6F4FD473">
        <w:t>,</w:t>
      </w:r>
      <w:r>
        <w:t xml:space="preserve"> we will incorporate the lessons learned and improve the systems. There are a </w:t>
      </w:r>
      <w:commentRangeStart w:id="7"/>
      <w:r>
        <w:t xml:space="preserve">few </w:t>
      </w:r>
      <w:commentRangeEnd w:id="7"/>
      <w:r>
        <w:rPr>
          <w:rStyle w:val="CommentReference"/>
        </w:rPr>
        <w:commentReference w:id="7"/>
      </w:r>
      <w:r>
        <w:t xml:space="preserve">upgrades to the system that we plan to complete before the end of the </w:t>
      </w:r>
      <w:r w:rsidR="00FA3D93">
        <w:t>three-year</w:t>
      </w:r>
      <w:r>
        <w:t xml:space="preserve"> program: </w:t>
      </w:r>
    </w:p>
    <w:p w14:paraId="7E5A22C9" w14:textId="77777777" w:rsidR="00E62554" w:rsidRPr="00FA3D93" w:rsidRDefault="00E62554" w:rsidP="59109CCD"/>
    <w:p w14:paraId="578829B5" w14:textId="3E6D8640" w:rsidR="00701300" w:rsidRDefault="00E62554" w:rsidP="59109CCD">
      <w:pPr>
        <w:numPr>
          <w:ilvl w:val="0"/>
          <w:numId w:val="52"/>
        </w:numPr>
      </w:pPr>
      <w:r>
        <w:t xml:space="preserve">Redesign the dry-side fiber optic interface can on the </w:t>
      </w:r>
      <w:proofErr w:type="spellStart"/>
      <w:r>
        <w:t>Ti</w:t>
      </w:r>
      <w:proofErr w:type="spellEnd"/>
      <w:r>
        <w:t xml:space="preserve"> sphere to</w:t>
      </w:r>
      <w:r w:rsidR="46E34602">
        <w:t xml:space="preserve"> increase the </w:t>
      </w:r>
      <w:r w:rsidR="7C07655F">
        <w:t>pressure</w:t>
      </w:r>
      <w:r>
        <w:t xml:space="preserve"> rating. This will allow the whole system to be used for deeper deployments moving forward, as the rest of the </w:t>
      </w:r>
      <w:bookmarkStart w:id="8" w:name="_Int_wfs1QiAz"/>
      <w:r>
        <w:t>housings are</w:t>
      </w:r>
      <w:bookmarkEnd w:id="8"/>
      <w:r>
        <w:t xml:space="preserve"> rated </w:t>
      </w:r>
      <w:bookmarkStart w:id="9" w:name="_Int_2k8jyBwh"/>
      <w:r>
        <w:t>to</w:t>
      </w:r>
      <w:bookmarkEnd w:id="9"/>
      <w:r>
        <w:t xml:space="preserve"> 4 km. </w:t>
      </w:r>
    </w:p>
    <w:p w14:paraId="140BF0D9" w14:textId="31497C74" w:rsidR="4CC89070" w:rsidRDefault="4CC89070" w:rsidP="59109CCD">
      <w:pPr>
        <w:numPr>
          <w:ilvl w:val="0"/>
          <w:numId w:val="52"/>
        </w:numPr>
      </w:pPr>
      <w:r>
        <w:t>Integrate a cable payout counter into the system (may be com</w:t>
      </w:r>
      <w:r w:rsidR="50C8C40E">
        <w:t>pleted in 2025)</w:t>
      </w:r>
    </w:p>
    <w:p w14:paraId="2F0838D2" w14:textId="30D699ED" w:rsidR="50C8C40E" w:rsidRDefault="50C8C40E" w:rsidP="59109CCD">
      <w:pPr>
        <w:numPr>
          <w:ilvl w:val="0"/>
          <w:numId w:val="52"/>
        </w:numPr>
      </w:pPr>
      <w:r>
        <w:t xml:space="preserve">Iterate on ROV deployment spool using lessons learned from October 2025 deployments. This may include </w:t>
      </w:r>
      <w:r w:rsidR="6AC6E918">
        <w:t>incorporating</w:t>
      </w:r>
      <w:r>
        <w:t xml:space="preserve"> a motor with speed control to unspool</w:t>
      </w:r>
      <w:r w:rsidR="65A1CDC9">
        <w:t>.</w:t>
      </w:r>
    </w:p>
    <w:p w14:paraId="07B073FE" w14:textId="1632D7AF" w:rsidR="22E28EEB" w:rsidRDefault="22E28EEB" w:rsidP="59109CCD">
      <w:pPr>
        <w:numPr>
          <w:ilvl w:val="0"/>
          <w:numId w:val="52"/>
        </w:numPr>
      </w:pPr>
      <w:r>
        <w:t xml:space="preserve">As </w:t>
      </w:r>
      <w:r w:rsidR="3143E66E">
        <w:t xml:space="preserve">the DAS </w:t>
      </w:r>
      <w:r>
        <w:t xml:space="preserve">instrument was a very early </w:t>
      </w:r>
      <w:r w:rsidR="6C9127A9">
        <w:t>prototype</w:t>
      </w:r>
      <w:r>
        <w:t xml:space="preserve">, we are continually upgrading the software and capabilities as development continues at </w:t>
      </w:r>
      <w:proofErr w:type="spellStart"/>
      <w:r>
        <w:t>Sintela</w:t>
      </w:r>
      <w:proofErr w:type="spellEnd"/>
      <w:r>
        <w:t xml:space="preserve">. </w:t>
      </w:r>
      <w:r w:rsidR="4E61940A">
        <w:t xml:space="preserve">We </w:t>
      </w:r>
      <w:r w:rsidR="40DBBE64">
        <w:t>expect these upgrades to continue</w:t>
      </w:r>
      <w:commentRangeStart w:id="10"/>
      <w:r w:rsidR="40DBBE64">
        <w:t xml:space="preserve"> in year three.</w:t>
      </w:r>
      <w:commentRangeEnd w:id="10"/>
      <w:r>
        <w:rPr>
          <w:rStyle w:val="CommentReference"/>
        </w:rPr>
        <w:commentReference w:id="10"/>
      </w:r>
    </w:p>
    <w:p w14:paraId="53EF8A51" w14:textId="77777777" w:rsidR="00517D9B" w:rsidRDefault="00517D9B"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2D65CD06" w:rsidR="00631EAA" w:rsidRPr="00DE53B9" w:rsidRDefault="0099156A" w:rsidP="002B71A0">
      <w:pPr>
        <w:outlineLvl w:val="0"/>
        <w:rPr>
          <w:bCs/>
          <w:i/>
          <w:sz w:val="22"/>
          <w:szCs w:val="22"/>
        </w:rPr>
      </w:pPr>
      <w:r w:rsidRPr="00DE53B9">
        <w:rPr>
          <w:bCs/>
          <w:i/>
          <w:sz w:val="22"/>
          <w:szCs w:val="22"/>
        </w:rPr>
        <w:t xml:space="preserve">In addition to describing anticipated </w:t>
      </w:r>
      <w:r w:rsidR="000D64FE" w:rsidRPr="00DE53B9">
        <w:rPr>
          <w:bCs/>
          <w:i/>
          <w:sz w:val="22"/>
          <w:szCs w:val="22"/>
        </w:rPr>
        <w:t>field</w:t>
      </w:r>
      <w:r w:rsidRPr="00DE53B9">
        <w:rPr>
          <w:bCs/>
          <w:i/>
          <w:sz w:val="22"/>
          <w:szCs w:val="22"/>
        </w:rPr>
        <w:t xml:space="preserve"> programs, p</w:t>
      </w:r>
      <w:r w:rsidR="00631EAA" w:rsidRPr="00DE53B9">
        <w:rPr>
          <w:bCs/>
          <w:i/>
          <w:sz w:val="22"/>
          <w:szCs w:val="22"/>
        </w:rPr>
        <w:t>lease be sure to include requirements for specific platforms and equipment (Dorado AUVs, LRAUVs, Wave Glider, mini ROV, etc.) for each proposed field program so that expectations are clear. Requests must also be entered in the budget</w:t>
      </w:r>
      <w:r w:rsidRPr="00DE53B9">
        <w:rPr>
          <w:bCs/>
          <w:i/>
          <w:sz w:val="22"/>
          <w:szCs w:val="22"/>
        </w:rPr>
        <w:t xml:space="preserve"> entry system</w:t>
      </w:r>
      <w:r w:rsidR="00631EAA" w:rsidRPr="00DE53B9">
        <w:rPr>
          <w:bCs/>
          <w:i/>
          <w:sz w:val="22"/>
          <w:szCs w:val="22"/>
        </w:rPr>
        <w:t>.</w:t>
      </w:r>
      <w:r w:rsidR="0051691E" w:rsidRPr="00DE53B9">
        <w:rPr>
          <w:bCs/>
          <w:i/>
          <w:sz w:val="22"/>
          <w:szCs w:val="22"/>
        </w:rPr>
        <w:t xml:space="preserve"> </w:t>
      </w:r>
      <w:r w:rsidR="004056D1">
        <w:rPr>
          <w:bCs/>
          <w:i/>
          <w:sz w:val="22"/>
          <w:szCs w:val="22"/>
        </w:rPr>
        <w:t xml:space="preserve">Note that AUV deployment numbers and diver requirement questions are also included </w:t>
      </w:r>
      <w:r w:rsidR="00FF3A69">
        <w:rPr>
          <w:bCs/>
          <w:i/>
          <w:sz w:val="22"/>
          <w:szCs w:val="22"/>
        </w:rPr>
        <w:t>in</w:t>
      </w:r>
      <w:r w:rsidR="004056D1">
        <w:rPr>
          <w:bCs/>
          <w:i/>
          <w:sz w:val="22"/>
          <w:szCs w:val="22"/>
        </w:rPr>
        <w:t xml:space="preserve"> the </w:t>
      </w:r>
      <w:hyperlink r:id="rId28" w:history="1">
        <w:r w:rsidR="004056D1" w:rsidRPr="00FF3A69">
          <w:rPr>
            <w:rStyle w:val="Hyperlink"/>
            <w:bCs/>
            <w:i/>
            <w:sz w:val="22"/>
            <w:szCs w:val="22"/>
          </w:rPr>
          <w:t xml:space="preserve">Compliance and Planning </w:t>
        </w:r>
        <w:r w:rsidR="00FF3A69" w:rsidRPr="00FF3A69">
          <w:rPr>
            <w:rStyle w:val="Hyperlink"/>
            <w:bCs/>
            <w:i/>
            <w:sz w:val="22"/>
            <w:szCs w:val="22"/>
          </w:rPr>
          <w:t>Considerations Form</w:t>
        </w:r>
      </w:hyperlink>
      <w:r w:rsidR="00FF3A69">
        <w:rPr>
          <w:bCs/>
          <w:i/>
          <w:sz w:val="22"/>
          <w:szCs w:val="22"/>
        </w:rPr>
        <w:t xml:space="preserve"> described at the end of th</w:t>
      </w:r>
      <w:r w:rsidR="00455611">
        <w:rPr>
          <w:bCs/>
          <w:i/>
          <w:sz w:val="22"/>
          <w:szCs w:val="22"/>
        </w:rPr>
        <w:t>is</w:t>
      </w:r>
      <w:r w:rsidR="00FF3A69">
        <w:rPr>
          <w:bCs/>
          <w:i/>
          <w:sz w:val="22"/>
          <w:szCs w:val="22"/>
        </w:rPr>
        <w:t xml:space="preserve"> proposal for</w:t>
      </w:r>
      <w:r w:rsidR="0029031B">
        <w:rPr>
          <w:bCs/>
          <w:i/>
          <w:sz w:val="22"/>
          <w:szCs w:val="22"/>
        </w:rPr>
        <w:t>m</w:t>
      </w:r>
      <w:r w:rsidR="004056D1">
        <w:rPr>
          <w:bCs/>
          <w:i/>
          <w:sz w:val="22"/>
          <w:szCs w:val="22"/>
        </w:rPr>
        <w:t>.</w:t>
      </w:r>
    </w:p>
    <w:p w14:paraId="22F2296D" w14:textId="77777777" w:rsidR="00701300" w:rsidRDefault="00701300" w:rsidP="009863F0"/>
    <w:p w14:paraId="12F4E7B5" w14:textId="77777777" w:rsidR="00FA3D93" w:rsidRDefault="00FA3D93" w:rsidP="00FA3D93">
      <w:pPr>
        <w:pStyle w:val="paragraph"/>
        <w:spacing w:before="0" w:beforeAutospacing="0" w:after="0" w:afterAutospacing="0"/>
        <w:textAlignment w:val="baseline"/>
      </w:pPr>
      <w:r>
        <w:rPr>
          <w:rStyle w:val="normaltextrun"/>
          <w:sz w:val="24"/>
          <w:szCs w:val="24"/>
          <w:u w:val="single"/>
        </w:rPr>
        <w:t>Ship requirements:</w:t>
      </w:r>
      <w:r>
        <w:rPr>
          <w:rStyle w:val="eop"/>
          <w:sz w:val="24"/>
          <w:szCs w:val="24"/>
        </w:rPr>
        <w:t> </w:t>
      </w:r>
    </w:p>
    <w:p w14:paraId="5869BD1B" w14:textId="77777777" w:rsidR="00FA3D93" w:rsidRDefault="00FA3D93" w:rsidP="00FA3D93">
      <w:pPr>
        <w:pStyle w:val="paragraph"/>
        <w:spacing w:before="0" w:beforeAutospacing="0" w:after="0" w:afterAutospacing="0"/>
        <w:jc w:val="both"/>
        <w:textAlignment w:val="baseline"/>
      </w:pPr>
      <w:r>
        <w:rPr>
          <w:rStyle w:val="normaltextrun"/>
          <w:sz w:val="24"/>
          <w:szCs w:val="24"/>
        </w:rPr>
        <w:t xml:space="preserve">3 (8 </w:t>
      </w:r>
      <w:proofErr w:type="spellStart"/>
      <w:r>
        <w:rPr>
          <w:rStyle w:val="normaltextrun"/>
          <w:sz w:val="24"/>
          <w:szCs w:val="24"/>
        </w:rPr>
        <w:t>hr</w:t>
      </w:r>
      <w:proofErr w:type="spellEnd"/>
      <w:r>
        <w:rPr>
          <w:rStyle w:val="normaltextrun"/>
          <w:sz w:val="24"/>
          <w:szCs w:val="24"/>
        </w:rPr>
        <w:t xml:space="preserve">) days on the R/V </w:t>
      </w:r>
      <w:r>
        <w:rPr>
          <w:rStyle w:val="normaltextrun"/>
          <w:i/>
          <w:iCs/>
          <w:sz w:val="24"/>
          <w:szCs w:val="24"/>
        </w:rPr>
        <w:t>Paragon</w:t>
      </w:r>
      <w:r>
        <w:rPr>
          <w:rStyle w:val="normaltextrun"/>
          <w:sz w:val="24"/>
          <w:szCs w:val="24"/>
        </w:rPr>
        <w:t xml:space="preserve"> in March 2026 to deploy and recover the LRAUV with DAS and fiber optic cable in Monterey Bay. </w:t>
      </w:r>
      <w:r>
        <w:rPr>
          <w:rStyle w:val="eop"/>
          <w:sz w:val="24"/>
          <w:szCs w:val="24"/>
        </w:rPr>
        <w:t> </w:t>
      </w:r>
    </w:p>
    <w:p w14:paraId="6B88910B" w14:textId="77777777" w:rsidR="00FA3D93" w:rsidRDefault="00FA3D93" w:rsidP="00FA3D93">
      <w:pPr>
        <w:pStyle w:val="paragraph"/>
        <w:spacing w:before="0" w:beforeAutospacing="0" w:after="0" w:afterAutospacing="0"/>
        <w:jc w:val="both"/>
        <w:textAlignment w:val="baseline"/>
      </w:pPr>
      <w:r>
        <w:rPr>
          <w:rStyle w:val="eop"/>
          <w:sz w:val="24"/>
          <w:szCs w:val="24"/>
        </w:rPr>
        <w:t> </w:t>
      </w:r>
    </w:p>
    <w:p w14:paraId="713143D6" w14:textId="0BFF544B" w:rsidR="00FA3D93" w:rsidRDefault="00FA3D93" w:rsidP="00FA3D93">
      <w:pPr>
        <w:pStyle w:val="paragraph"/>
        <w:spacing w:before="0" w:beforeAutospacing="0" w:after="0" w:afterAutospacing="0"/>
        <w:jc w:val="both"/>
        <w:textAlignment w:val="baseline"/>
      </w:pPr>
      <w:r>
        <w:rPr>
          <w:rStyle w:val="normaltextrun"/>
          <w:sz w:val="24"/>
          <w:szCs w:val="24"/>
        </w:rPr>
        <w:t>We will collaborate with Mandy Allen to obtain a permit from the sanctuary</w:t>
      </w:r>
      <w:r w:rsidR="007B6A54">
        <w:rPr>
          <w:rStyle w:val="normaltextrun"/>
          <w:sz w:val="24"/>
          <w:szCs w:val="24"/>
        </w:rPr>
        <w:t xml:space="preserve"> if needed</w:t>
      </w:r>
      <w:r>
        <w:rPr>
          <w:rStyle w:val="normaltextrun"/>
          <w:sz w:val="24"/>
          <w:szCs w:val="24"/>
        </w:rPr>
        <w:t>.</w:t>
      </w:r>
      <w:r>
        <w:rPr>
          <w:rStyle w:val="eop"/>
          <w:sz w:val="24"/>
          <w:szCs w:val="24"/>
        </w:rPr>
        <w:t> </w:t>
      </w:r>
    </w:p>
    <w:p w14:paraId="3F2BED67" w14:textId="509F866D" w:rsidR="00701300" w:rsidRDefault="00701300" w:rsidP="009863F0"/>
    <w:p w14:paraId="3CB276AF" w14:textId="77777777" w:rsidR="000D0BF7" w:rsidRDefault="000D0BF7" w:rsidP="009863F0"/>
    <w:p w14:paraId="34B70B36" w14:textId="2183BC18" w:rsidR="000D0BF7" w:rsidRPr="000D0BF7" w:rsidRDefault="000D0BF7" w:rsidP="009863F0">
      <w:pPr>
        <w:rPr>
          <w:b/>
          <w:bCs/>
        </w:rPr>
      </w:pPr>
      <w:r w:rsidRPr="000D0BF7">
        <w:rPr>
          <w:b/>
          <w:bCs/>
        </w:rPr>
        <w:t>Piloting/Watchkeeping</w:t>
      </w:r>
    </w:p>
    <w:p w14:paraId="3E1E0187" w14:textId="0C1D5783" w:rsidR="000D0BF7" w:rsidRDefault="000D0BF7" w:rsidP="59109CCD">
      <w:pPr>
        <w:rPr>
          <w:i/>
          <w:iCs/>
          <w:sz w:val="22"/>
          <w:szCs w:val="22"/>
        </w:rPr>
      </w:pPr>
      <w:r w:rsidRPr="59109CCD">
        <w:rPr>
          <w:i/>
          <w:iCs/>
          <w:sz w:val="22"/>
          <w:szCs w:val="22"/>
        </w:rPr>
        <w:lastRenderedPageBreak/>
        <w:t xml:space="preserve">If you plan to use a platform that requires piloting/watchkeeping, please provide a </w:t>
      </w:r>
      <w:proofErr w:type="gramStart"/>
      <w:r w:rsidRPr="59109CCD">
        <w:rPr>
          <w:i/>
          <w:iCs/>
          <w:sz w:val="22"/>
          <w:szCs w:val="22"/>
        </w:rPr>
        <w:t>high level</w:t>
      </w:r>
      <w:proofErr w:type="gramEnd"/>
      <w:r w:rsidRPr="59109CCD">
        <w:rPr>
          <w:i/>
          <w:iCs/>
          <w:sz w:val="22"/>
          <w:szCs w:val="22"/>
        </w:rPr>
        <w:t xml:space="preserve"> staffing plan, including who will be responsible for these duties</w:t>
      </w:r>
      <w:r w:rsidR="00E14BCC" w:rsidRPr="59109CCD">
        <w:rPr>
          <w:i/>
          <w:iCs/>
          <w:sz w:val="22"/>
          <w:szCs w:val="22"/>
        </w:rPr>
        <w:t>,</w:t>
      </w:r>
      <w:r w:rsidR="00D4066A" w:rsidRPr="59109CCD">
        <w:rPr>
          <w:i/>
          <w:iCs/>
          <w:sz w:val="22"/>
          <w:szCs w:val="22"/>
        </w:rPr>
        <w:t xml:space="preserve"> by completing the chart below</w:t>
      </w:r>
      <w:r w:rsidRPr="59109CCD">
        <w:rPr>
          <w:i/>
          <w:iCs/>
          <w:sz w:val="22"/>
          <w:szCs w:val="22"/>
        </w:rPr>
        <w:t>.</w:t>
      </w:r>
      <w:r w:rsidR="005447FD" w:rsidRPr="59109CCD">
        <w:rPr>
          <w:rStyle w:val="FootnoteReference"/>
          <w:i/>
          <w:iCs/>
          <w:sz w:val="22"/>
          <w:szCs w:val="22"/>
        </w:rPr>
        <w:footnoteReference w:id="5"/>
      </w:r>
      <w:r w:rsidRPr="59109CCD">
        <w:rPr>
          <w:i/>
          <w:iCs/>
          <w:sz w:val="22"/>
          <w:szCs w:val="22"/>
        </w:rPr>
        <w:t xml:space="preserve"> </w:t>
      </w:r>
    </w:p>
    <w:p w14:paraId="25E04397" w14:textId="58FC49D8" w:rsidR="59109CCD" w:rsidRDefault="59109CCD" w:rsidP="59109CCD">
      <w:pPr>
        <w:rPr>
          <w:i/>
          <w:iCs/>
          <w:sz w:val="22"/>
          <w:szCs w:val="22"/>
        </w:rPr>
      </w:pPr>
    </w:p>
    <w:p w14:paraId="315325CD" w14:textId="77777777" w:rsidR="00D4066A" w:rsidRDefault="00D4066A" w:rsidP="009863F0">
      <w:pPr>
        <w:rPr>
          <w:i/>
          <w:iCs/>
          <w:sz w:val="22"/>
          <w:szCs w:val="22"/>
        </w:rPr>
      </w:pPr>
    </w:p>
    <w:tbl>
      <w:tblPr>
        <w:tblStyle w:val="TableGrid"/>
        <w:tblW w:w="0" w:type="auto"/>
        <w:tblLook w:val="04A0" w:firstRow="1" w:lastRow="0" w:firstColumn="1" w:lastColumn="0" w:noHBand="0" w:noVBand="1"/>
      </w:tblPr>
      <w:tblGrid>
        <w:gridCol w:w="2272"/>
        <w:gridCol w:w="2313"/>
        <w:gridCol w:w="2160"/>
        <w:gridCol w:w="2589"/>
      </w:tblGrid>
      <w:tr w:rsidR="005447FD" w14:paraId="6148E716" w14:textId="77777777" w:rsidTr="59109CCD">
        <w:trPr>
          <w:trHeight w:val="267"/>
        </w:trPr>
        <w:tc>
          <w:tcPr>
            <w:tcW w:w="2272" w:type="dxa"/>
            <w:shd w:val="clear" w:color="auto" w:fill="D9D9D9" w:themeFill="background1" w:themeFillShade="D9"/>
            <w:vAlign w:val="center"/>
          </w:tcPr>
          <w:p w14:paraId="3D4C83B9" w14:textId="4BF50DD1" w:rsidR="005447FD" w:rsidRPr="005447FD" w:rsidRDefault="005447FD" w:rsidP="005447FD">
            <w:pPr>
              <w:jc w:val="center"/>
              <w:rPr>
                <w:rFonts w:ascii="Arial" w:hAnsi="Arial" w:cs="Arial"/>
                <w:b/>
                <w:bCs/>
                <w:sz w:val="20"/>
                <w:szCs w:val="20"/>
              </w:rPr>
            </w:pPr>
            <w:commentRangeStart w:id="11"/>
            <w:r w:rsidRPr="59109CCD">
              <w:rPr>
                <w:rFonts w:ascii="Arial" w:hAnsi="Arial" w:cs="Arial"/>
                <w:b/>
                <w:bCs/>
                <w:sz w:val="20"/>
                <w:szCs w:val="20"/>
              </w:rPr>
              <w:t>Shift</w:t>
            </w:r>
          </w:p>
        </w:tc>
        <w:tc>
          <w:tcPr>
            <w:tcW w:w="2313" w:type="dxa"/>
            <w:shd w:val="clear" w:color="auto" w:fill="D9D9D9" w:themeFill="background1" w:themeFillShade="D9"/>
            <w:vAlign w:val="center"/>
          </w:tcPr>
          <w:p w14:paraId="3B661AE9" w14:textId="2C8AB3C6" w:rsidR="005447FD" w:rsidRPr="005447FD" w:rsidRDefault="00FA3D93" w:rsidP="005447FD">
            <w:pPr>
              <w:jc w:val="center"/>
              <w:rPr>
                <w:rFonts w:ascii="Arial" w:hAnsi="Arial" w:cs="Arial"/>
                <w:b/>
                <w:bCs/>
                <w:sz w:val="20"/>
                <w:szCs w:val="20"/>
              </w:rPr>
            </w:pPr>
            <w:r w:rsidRPr="59109CCD">
              <w:rPr>
                <w:rFonts w:ascii="Arial" w:hAnsi="Arial" w:cs="Arial"/>
                <w:b/>
                <w:bCs/>
                <w:sz w:val="20"/>
                <w:szCs w:val="20"/>
              </w:rPr>
              <w:t>Deployment 1</w:t>
            </w:r>
            <w:r w:rsidR="30A05262" w:rsidRPr="59109CCD">
              <w:rPr>
                <w:rFonts w:ascii="Arial" w:hAnsi="Arial" w:cs="Arial"/>
                <w:b/>
                <w:bCs/>
                <w:sz w:val="20"/>
                <w:szCs w:val="20"/>
              </w:rPr>
              <w:t>-DAS LRAUV Test Day 1</w:t>
            </w:r>
          </w:p>
        </w:tc>
        <w:tc>
          <w:tcPr>
            <w:tcW w:w="2160" w:type="dxa"/>
            <w:shd w:val="clear" w:color="auto" w:fill="D9D9D9" w:themeFill="background1" w:themeFillShade="D9"/>
            <w:vAlign w:val="center"/>
          </w:tcPr>
          <w:p w14:paraId="57233A27" w14:textId="1FDD994A" w:rsidR="005447FD" w:rsidRPr="005447FD" w:rsidRDefault="00FA3D93" w:rsidP="005447FD">
            <w:pPr>
              <w:jc w:val="center"/>
              <w:rPr>
                <w:rFonts w:ascii="Arial" w:hAnsi="Arial" w:cs="Arial"/>
                <w:b/>
                <w:bCs/>
                <w:sz w:val="20"/>
                <w:szCs w:val="20"/>
              </w:rPr>
            </w:pPr>
            <w:r w:rsidRPr="59109CCD">
              <w:rPr>
                <w:rFonts w:ascii="Arial" w:hAnsi="Arial" w:cs="Arial"/>
                <w:b/>
                <w:bCs/>
                <w:sz w:val="20"/>
                <w:szCs w:val="20"/>
              </w:rPr>
              <w:t>Deployment 2</w:t>
            </w:r>
            <w:r w:rsidR="38DE1E65" w:rsidRPr="59109CCD">
              <w:rPr>
                <w:rFonts w:ascii="Arial" w:hAnsi="Arial" w:cs="Arial"/>
                <w:b/>
                <w:bCs/>
                <w:sz w:val="20"/>
                <w:szCs w:val="20"/>
              </w:rPr>
              <w:t xml:space="preserve">- DAS LRAUV Test Day </w:t>
            </w:r>
            <w:r w:rsidR="2E5D6D05" w:rsidRPr="59109CCD">
              <w:rPr>
                <w:rFonts w:ascii="Arial" w:hAnsi="Arial" w:cs="Arial"/>
                <w:b/>
                <w:bCs/>
                <w:sz w:val="20"/>
                <w:szCs w:val="20"/>
              </w:rPr>
              <w:t>2</w:t>
            </w:r>
          </w:p>
        </w:tc>
        <w:tc>
          <w:tcPr>
            <w:tcW w:w="2589" w:type="dxa"/>
            <w:shd w:val="clear" w:color="auto" w:fill="D9D9D9" w:themeFill="background1" w:themeFillShade="D9"/>
            <w:vAlign w:val="center"/>
          </w:tcPr>
          <w:p w14:paraId="3D1C77A7" w14:textId="67F7710E" w:rsidR="005447FD" w:rsidRPr="005447FD" w:rsidRDefault="005447FD" w:rsidP="59109CCD">
            <w:pPr>
              <w:jc w:val="center"/>
              <w:rPr>
                <w:rFonts w:ascii="Arial" w:hAnsi="Arial" w:cs="Arial"/>
                <w:b/>
                <w:bCs/>
                <w:sz w:val="20"/>
                <w:szCs w:val="20"/>
              </w:rPr>
            </w:pPr>
            <w:r w:rsidRPr="59109CCD">
              <w:rPr>
                <w:rFonts w:ascii="Arial" w:hAnsi="Arial" w:cs="Arial"/>
                <w:b/>
                <w:bCs/>
                <w:sz w:val="20"/>
                <w:szCs w:val="20"/>
              </w:rPr>
              <w:t>D</w:t>
            </w:r>
            <w:r w:rsidR="00FA3D93" w:rsidRPr="59109CCD">
              <w:rPr>
                <w:rFonts w:ascii="Arial" w:hAnsi="Arial" w:cs="Arial"/>
                <w:b/>
                <w:bCs/>
                <w:sz w:val="20"/>
                <w:szCs w:val="20"/>
              </w:rPr>
              <w:t>eployment 3</w:t>
            </w:r>
            <w:r w:rsidR="75F76991" w:rsidRPr="59109CCD">
              <w:rPr>
                <w:rFonts w:ascii="Arial" w:hAnsi="Arial" w:cs="Arial"/>
                <w:b/>
                <w:bCs/>
                <w:sz w:val="20"/>
                <w:szCs w:val="20"/>
              </w:rPr>
              <w:t xml:space="preserve"> -DAS LRAUV Test Day 3</w:t>
            </w:r>
          </w:p>
          <w:p w14:paraId="7D7ADE61" w14:textId="08B14716" w:rsidR="005447FD" w:rsidRPr="005447FD" w:rsidRDefault="005447FD" w:rsidP="005447FD">
            <w:pPr>
              <w:jc w:val="center"/>
              <w:rPr>
                <w:rFonts w:ascii="Arial" w:hAnsi="Arial" w:cs="Arial"/>
                <w:b/>
                <w:bCs/>
                <w:sz w:val="20"/>
                <w:szCs w:val="20"/>
              </w:rPr>
            </w:pPr>
          </w:p>
        </w:tc>
      </w:tr>
      <w:tr w:rsidR="005447FD" w14:paraId="7016085A" w14:textId="77777777" w:rsidTr="59109CCD">
        <w:trPr>
          <w:trHeight w:val="432"/>
        </w:trPr>
        <w:tc>
          <w:tcPr>
            <w:tcW w:w="2272" w:type="dxa"/>
            <w:vAlign w:val="center"/>
          </w:tcPr>
          <w:p w14:paraId="3CDD923C" w14:textId="285CDECE" w:rsidR="005447FD" w:rsidRPr="001E08D7" w:rsidRDefault="005447FD" w:rsidP="005447FD">
            <w:pPr>
              <w:rPr>
                <w:rFonts w:ascii="Arial" w:hAnsi="Arial" w:cs="Arial"/>
                <w:sz w:val="20"/>
                <w:szCs w:val="20"/>
              </w:rPr>
            </w:pPr>
            <w:r w:rsidRPr="001E08D7">
              <w:rPr>
                <w:rFonts w:ascii="Arial" w:hAnsi="Arial" w:cs="Arial"/>
                <w:sz w:val="20"/>
                <w:szCs w:val="20"/>
              </w:rPr>
              <w:t>Day</w:t>
            </w:r>
            <w:r>
              <w:rPr>
                <w:rFonts w:ascii="Arial" w:hAnsi="Arial" w:cs="Arial"/>
                <w:sz w:val="20"/>
                <w:szCs w:val="20"/>
              </w:rPr>
              <w:t>time</w:t>
            </w:r>
          </w:p>
        </w:tc>
        <w:tc>
          <w:tcPr>
            <w:tcW w:w="2313" w:type="dxa"/>
            <w:vAlign w:val="center"/>
          </w:tcPr>
          <w:p w14:paraId="1B3FDECB" w14:textId="63AB7B25" w:rsidR="005447FD" w:rsidRPr="001E08D7" w:rsidRDefault="00FA3D93" w:rsidP="005447FD">
            <w:pPr>
              <w:rPr>
                <w:rFonts w:ascii="Arial" w:hAnsi="Arial" w:cs="Arial"/>
                <w:sz w:val="20"/>
                <w:szCs w:val="20"/>
              </w:rPr>
            </w:pPr>
            <w:r>
              <w:rPr>
                <w:rFonts w:ascii="Arial" w:hAnsi="Arial" w:cs="Arial"/>
                <w:sz w:val="20"/>
                <w:szCs w:val="20"/>
              </w:rPr>
              <w:t xml:space="preserve">Denis </w:t>
            </w:r>
            <w:proofErr w:type="spellStart"/>
            <w:r>
              <w:rPr>
                <w:rFonts w:ascii="Arial" w:hAnsi="Arial" w:cs="Arial"/>
                <w:sz w:val="20"/>
                <w:szCs w:val="20"/>
              </w:rPr>
              <w:t>Klimov</w:t>
            </w:r>
            <w:proofErr w:type="spellEnd"/>
          </w:p>
        </w:tc>
        <w:tc>
          <w:tcPr>
            <w:tcW w:w="2160" w:type="dxa"/>
            <w:vAlign w:val="center"/>
          </w:tcPr>
          <w:p w14:paraId="7C52C0CC" w14:textId="26162E41" w:rsidR="005447FD" w:rsidRPr="001E08D7" w:rsidRDefault="00FA3D93" w:rsidP="005447FD">
            <w:pPr>
              <w:rPr>
                <w:rFonts w:ascii="Arial" w:hAnsi="Arial" w:cs="Arial"/>
                <w:sz w:val="20"/>
                <w:szCs w:val="20"/>
              </w:rPr>
            </w:pPr>
            <w:r w:rsidRPr="59109CCD">
              <w:rPr>
                <w:rFonts w:ascii="Arial" w:hAnsi="Arial" w:cs="Arial"/>
                <w:sz w:val="20"/>
                <w:szCs w:val="20"/>
              </w:rPr>
              <w:t xml:space="preserve">Micallef </w:t>
            </w:r>
            <w:r w:rsidR="152B4F88" w:rsidRPr="59109CCD">
              <w:rPr>
                <w:rFonts w:ascii="Arial" w:hAnsi="Arial" w:cs="Arial"/>
                <w:sz w:val="20"/>
                <w:szCs w:val="20"/>
              </w:rPr>
              <w:t xml:space="preserve">lab </w:t>
            </w:r>
            <w:r w:rsidRPr="59109CCD">
              <w:rPr>
                <w:rFonts w:ascii="Arial" w:hAnsi="Arial" w:cs="Arial"/>
                <w:sz w:val="20"/>
                <w:szCs w:val="20"/>
              </w:rPr>
              <w:t>hire</w:t>
            </w:r>
          </w:p>
        </w:tc>
        <w:tc>
          <w:tcPr>
            <w:tcW w:w="2589" w:type="dxa"/>
            <w:vAlign w:val="center"/>
          </w:tcPr>
          <w:p w14:paraId="0DBB5503" w14:textId="2813CBFC" w:rsidR="005447FD" w:rsidRPr="001E08D7" w:rsidRDefault="006D2A4D" w:rsidP="005447FD">
            <w:pPr>
              <w:rPr>
                <w:rFonts w:ascii="Arial" w:hAnsi="Arial" w:cs="Arial"/>
                <w:sz w:val="20"/>
                <w:szCs w:val="20"/>
              </w:rPr>
            </w:pPr>
            <w:r>
              <w:rPr>
                <w:rFonts w:ascii="Arial" w:hAnsi="Arial" w:cs="Arial"/>
                <w:sz w:val="20"/>
                <w:szCs w:val="20"/>
              </w:rPr>
              <w:t>Rich Henthorn</w:t>
            </w:r>
          </w:p>
        </w:tc>
      </w:tr>
      <w:tr w:rsidR="005447FD" w14:paraId="042E4E59" w14:textId="77777777" w:rsidTr="59109CCD">
        <w:trPr>
          <w:trHeight w:val="432"/>
        </w:trPr>
        <w:tc>
          <w:tcPr>
            <w:tcW w:w="2272" w:type="dxa"/>
            <w:vAlign w:val="center"/>
          </w:tcPr>
          <w:p w14:paraId="184B4B80" w14:textId="5016F259" w:rsidR="005447FD" w:rsidRPr="001E08D7" w:rsidRDefault="005447FD" w:rsidP="005447FD">
            <w:pPr>
              <w:rPr>
                <w:rFonts w:ascii="Arial" w:hAnsi="Arial" w:cs="Arial"/>
                <w:sz w:val="20"/>
                <w:szCs w:val="20"/>
              </w:rPr>
            </w:pPr>
            <w:r w:rsidRPr="001E08D7">
              <w:rPr>
                <w:rFonts w:ascii="Arial" w:hAnsi="Arial" w:cs="Arial"/>
                <w:sz w:val="20"/>
                <w:szCs w:val="20"/>
              </w:rPr>
              <w:t>Swing</w:t>
            </w:r>
          </w:p>
        </w:tc>
        <w:tc>
          <w:tcPr>
            <w:tcW w:w="2313" w:type="dxa"/>
            <w:vAlign w:val="center"/>
          </w:tcPr>
          <w:p w14:paraId="1B9C2912" w14:textId="7E71C785" w:rsidR="005447FD" w:rsidRPr="001E08D7" w:rsidRDefault="005447FD" w:rsidP="005447FD">
            <w:pPr>
              <w:rPr>
                <w:rFonts w:ascii="Arial" w:hAnsi="Arial" w:cs="Arial"/>
                <w:sz w:val="20"/>
                <w:szCs w:val="20"/>
              </w:rPr>
            </w:pPr>
            <w:r>
              <w:rPr>
                <w:rFonts w:ascii="Arial" w:hAnsi="Arial" w:cs="Arial"/>
                <w:sz w:val="20"/>
                <w:szCs w:val="20"/>
              </w:rPr>
              <w:t>Person Name</w:t>
            </w:r>
          </w:p>
        </w:tc>
        <w:tc>
          <w:tcPr>
            <w:tcW w:w="2160" w:type="dxa"/>
            <w:vAlign w:val="center"/>
          </w:tcPr>
          <w:p w14:paraId="50E05A86" w14:textId="289A4AF2" w:rsidR="005447FD" w:rsidRPr="001E08D7" w:rsidRDefault="005447FD" w:rsidP="005447FD">
            <w:pPr>
              <w:rPr>
                <w:rFonts w:ascii="Arial" w:hAnsi="Arial" w:cs="Arial"/>
                <w:sz w:val="20"/>
                <w:szCs w:val="20"/>
              </w:rPr>
            </w:pPr>
            <w:r>
              <w:rPr>
                <w:rFonts w:ascii="Arial" w:hAnsi="Arial" w:cs="Arial"/>
                <w:sz w:val="20"/>
                <w:szCs w:val="20"/>
              </w:rPr>
              <w:t>Person Name</w:t>
            </w:r>
          </w:p>
        </w:tc>
        <w:tc>
          <w:tcPr>
            <w:tcW w:w="2589" w:type="dxa"/>
            <w:vAlign w:val="center"/>
          </w:tcPr>
          <w:p w14:paraId="49FDAF5B" w14:textId="65802676" w:rsidR="005447FD" w:rsidRPr="001E08D7" w:rsidRDefault="005447FD" w:rsidP="005447FD">
            <w:pPr>
              <w:rPr>
                <w:rFonts w:ascii="Arial" w:hAnsi="Arial" w:cs="Arial"/>
                <w:sz w:val="20"/>
                <w:szCs w:val="20"/>
              </w:rPr>
            </w:pPr>
            <w:r>
              <w:rPr>
                <w:rFonts w:ascii="Arial" w:hAnsi="Arial" w:cs="Arial"/>
                <w:sz w:val="20"/>
                <w:szCs w:val="20"/>
              </w:rPr>
              <w:t>Person Name</w:t>
            </w:r>
          </w:p>
        </w:tc>
      </w:tr>
      <w:tr w:rsidR="005447FD" w14:paraId="2C0387CF" w14:textId="77777777" w:rsidTr="59109CCD">
        <w:trPr>
          <w:trHeight w:val="432"/>
        </w:trPr>
        <w:tc>
          <w:tcPr>
            <w:tcW w:w="2272" w:type="dxa"/>
            <w:vAlign w:val="center"/>
          </w:tcPr>
          <w:p w14:paraId="7F807156" w14:textId="3767BB87" w:rsidR="005447FD" w:rsidRPr="001E08D7" w:rsidRDefault="005447FD" w:rsidP="005447FD">
            <w:pPr>
              <w:rPr>
                <w:rFonts w:ascii="Arial" w:hAnsi="Arial" w:cs="Arial"/>
                <w:sz w:val="20"/>
                <w:szCs w:val="20"/>
              </w:rPr>
            </w:pPr>
            <w:r w:rsidRPr="001E08D7">
              <w:rPr>
                <w:rFonts w:ascii="Arial" w:hAnsi="Arial" w:cs="Arial"/>
                <w:sz w:val="20"/>
                <w:szCs w:val="20"/>
              </w:rPr>
              <w:t>Graveyard</w:t>
            </w:r>
          </w:p>
        </w:tc>
        <w:tc>
          <w:tcPr>
            <w:tcW w:w="2313" w:type="dxa"/>
            <w:vAlign w:val="center"/>
          </w:tcPr>
          <w:p w14:paraId="7D88FB9B" w14:textId="0239CD74" w:rsidR="005447FD" w:rsidRPr="001E08D7" w:rsidRDefault="005447FD" w:rsidP="005447FD">
            <w:pPr>
              <w:rPr>
                <w:rFonts w:ascii="Arial" w:hAnsi="Arial" w:cs="Arial"/>
                <w:sz w:val="20"/>
                <w:szCs w:val="20"/>
              </w:rPr>
            </w:pPr>
            <w:r>
              <w:rPr>
                <w:rFonts w:ascii="Arial" w:hAnsi="Arial" w:cs="Arial"/>
                <w:sz w:val="20"/>
                <w:szCs w:val="20"/>
              </w:rPr>
              <w:t>Person Name</w:t>
            </w:r>
          </w:p>
        </w:tc>
        <w:tc>
          <w:tcPr>
            <w:tcW w:w="2160" w:type="dxa"/>
            <w:vAlign w:val="center"/>
          </w:tcPr>
          <w:p w14:paraId="0B2963D2" w14:textId="5E305664" w:rsidR="005447FD" w:rsidRPr="001E08D7" w:rsidRDefault="005447FD" w:rsidP="005447FD">
            <w:pPr>
              <w:rPr>
                <w:rFonts w:ascii="Arial" w:hAnsi="Arial" w:cs="Arial"/>
                <w:sz w:val="20"/>
                <w:szCs w:val="20"/>
              </w:rPr>
            </w:pPr>
            <w:r>
              <w:rPr>
                <w:rFonts w:ascii="Arial" w:hAnsi="Arial" w:cs="Arial"/>
                <w:sz w:val="20"/>
                <w:szCs w:val="20"/>
              </w:rPr>
              <w:t>Person Name</w:t>
            </w:r>
          </w:p>
        </w:tc>
        <w:tc>
          <w:tcPr>
            <w:tcW w:w="2589" w:type="dxa"/>
            <w:vAlign w:val="center"/>
          </w:tcPr>
          <w:p w14:paraId="4DE7222A" w14:textId="4A3225F5" w:rsidR="005447FD" w:rsidRPr="001E08D7" w:rsidRDefault="005447FD" w:rsidP="005447FD">
            <w:pPr>
              <w:rPr>
                <w:rFonts w:ascii="Arial" w:hAnsi="Arial" w:cs="Arial"/>
                <w:sz w:val="20"/>
                <w:szCs w:val="20"/>
              </w:rPr>
            </w:pPr>
            <w:r w:rsidRPr="59109CCD">
              <w:rPr>
                <w:rFonts w:ascii="Arial" w:hAnsi="Arial" w:cs="Arial"/>
                <w:sz w:val="20"/>
                <w:szCs w:val="20"/>
              </w:rPr>
              <w:t>Person Name</w:t>
            </w:r>
            <w:commentRangeEnd w:id="11"/>
            <w:r>
              <w:rPr>
                <w:rStyle w:val="CommentReference"/>
              </w:rPr>
              <w:commentReference w:id="11"/>
            </w:r>
          </w:p>
        </w:tc>
      </w:tr>
    </w:tbl>
    <w:p w14:paraId="220A6A0E" w14:textId="1A855233" w:rsidR="000D0BF7" w:rsidRDefault="000D0BF7" w:rsidP="000D0BF7"/>
    <w:p w14:paraId="66D76787" w14:textId="1F99183F" w:rsidR="00B12E69" w:rsidRPr="00EC229C" w:rsidRDefault="00B12E69" w:rsidP="002B71A0">
      <w:pPr>
        <w:outlineLvl w:val="0"/>
        <w:rPr>
          <w:b/>
          <w:bCs/>
        </w:rPr>
      </w:pPr>
      <w:r>
        <w:rPr>
          <w:b/>
          <w:bCs/>
        </w:rPr>
        <w:t>Specific deliverables</w:t>
      </w:r>
    </w:p>
    <w:p w14:paraId="70AB8593" w14:textId="77777777" w:rsidR="00B12E69" w:rsidRDefault="00B12E69" w:rsidP="009863F0"/>
    <w:p w14:paraId="64AE0144" w14:textId="6177A591" w:rsidR="006D2A4D" w:rsidRPr="006D2A4D" w:rsidRDefault="1945A281" w:rsidP="006D2A4D">
      <w:r>
        <w:t xml:space="preserve">D1: Raw and processed </w:t>
      </w:r>
      <w:r w:rsidR="442FFA16">
        <w:t>data and</w:t>
      </w:r>
      <w:r>
        <w:t xml:space="preserve"> scientific publication on volcanic tremors, subsurface fluid migration</w:t>
      </w:r>
      <w:r w:rsidR="00AE1ECC">
        <w:t>,</w:t>
      </w:r>
      <w:r>
        <w:t xml:space="preserve"> and hydrothermal venting at </w:t>
      </w:r>
      <w:proofErr w:type="spellStart"/>
      <w:r>
        <w:t>Kolumbo</w:t>
      </w:r>
      <w:proofErr w:type="spellEnd"/>
      <w:r>
        <w:t xml:space="preserve">. </w:t>
      </w:r>
    </w:p>
    <w:p w14:paraId="7A15C6F0" w14:textId="0979C8DB" w:rsidR="006D2A4D" w:rsidRPr="006D2A4D" w:rsidRDefault="006D2A4D" w:rsidP="006D2A4D">
      <w:r>
        <w:t>D</w:t>
      </w:r>
      <w:r w:rsidR="0C41959D">
        <w:t>2</w:t>
      </w:r>
      <w:r>
        <w:t xml:space="preserve">: Raw and processed data and scientific publication on the effectiveness of DAS to </w:t>
      </w:r>
      <w:bookmarkStart w:id="12" w:name="_Int_hyPg1UpJ"/>
      <w:proofErr w:type="gramStart"/>
      <w:r>
        <w:t>monitor  hydrothermal</w:t>
      </w:r>
      <w:bookmarkEnd w:id="12"/>
      <w:proofErr w:type="gramEnd"/>
      <w:r>
        <w:t xml:space="preserve"> venting in Paleochori Bay  </w:t>
      </w:r>
    </w:p>
    <w:p w14:paraId="66FBB47D" w14:textId="27A81869" w:rsidR="006D2A4D" w:rsidRPr="006D2A4D" w:rsidRDefault="006D2A4D" w:rsidP="006D2A4D">
      <w:r>
        <w:t>D3: Raw and processed data and scientific publication on LRAUV test </w:t>
      </w:r>
    </w:p>
    <w:p w14:paraId="7F3048F1" w14:textId="3E371043" w:rsidR="00B12E69" w:rsidRDefault="006D2A4D" w:rsidP="009863F0">
      <w:r>
        <w:t xml:space="preserve">D4: </w:t>
      </w:r>
      <w:r w:rsidR="00AE1ECC">
        <w:t>An improved</w:t>
      </w:r>
      <w:r w:rsidR="4C32FB21">
        <w:t xml:space="preserve"> and field-tested autonomous DAS </w:t>
      </w:r>
      <w:r>
        <w:t>instrument</w:t>
      </w:r>
    </w:p>
    <w:p w14:paraId="7A6B3F28" w14:textId="77777777" w:rsidR="00B12E69" w:rsidRDefault="00B12E69" w:rsidP="009863F0">
      <w:pPr>
        <w:rPr>
          <w:b/>
          <w:bCs/>
        </w:rPr>
      </w:pPr>
    </w:p>
    <w:p w14:paraId="7F62DA3D" w14:textId="1038BBBC" w:rsidR="00B12E69" w:rsidRPr="00EC229C" w:rsidRDefault="00B12E69" w:rsidP="002B71A0">
      <w:pPr>
        <w:outlineLvl w:val="0"/>
        <w:rPr>
          <w:b/>
          <w:bCs/>
        </w:rPr>
      </w:pPr>
      <w:r w:rsidRPr="59109CCD">
        <w:rPr>
          <w:b/>
          <w:bCs/>
        </w:rPr>
        <w:t>Milestones</w:t>
      </w:r>
      <w:r w:rsidR="009947F3" w:rsidRPr="59109CCD">
        <w:rPr>
          <w:b/>
          <w:bCs/>
        </w:rPr>
        <w:t xml:space="preserve"> and required </w:t>
      </w:r>
      <w:commentRangeStart w:id="13"/>
      <w:commentRangeStart w:id="14"/>
      <w:commentRangeStart w:id="15"/>
      <w:r w:rsidR="009947F3" w:rsidRPr="59109CCD">
        <w:rPr>
          <w:b/>
          <w:bCs/>
        </w:rPr>
        <w:t>personnel</w:t>
      </w:r>
      <w:r w:rsidR="008F0880" w:rsidRPr="59109CCD">
        <w:rPr>
          <w:b/>
          <w:bCs/>
        </w:rPr>
        <w:t xml:space="preserve"> </w:t>
      </w:r>
      <w:commentRangeEnd w:id="13"/>
      <w:r>
        <w:rPr>
          <w:rStyle w:val="CommentReference"/>
        </w:rPr>
        <w:commentReference w:id="13"/>
      </w:r>
      <w:commentRangeEnd w:id="14"/>
      <w:r>
        <w:rPr>
          <w:rStyle w:val="CommentReference"/>
        </w:rPr>
        <w:commentReference w:id="14"/>
      </w:r>
      <w:commentRangeEnd w:id="15"/>
      <w:r>
        <w:rPr>
          <w:rStyle w:val="CommentReference"/>
        </w:rPr>
        <w:commentReference w:id="15"/>
      </w:r>
      <w:r w:rsidR="008F0880" w:rsidRPr="59109CCD">
        <w:rPr>
          <w:b/>
          <w:bCs/>
        </w:rPr>
        <w:t xml:space="preserve">(see </w:t>
      </w:r>
      <w:hyperlink r:id="rId29">
        <w:r w:rsidR="008F0880" w:rsidRPr="59109CCD">
          <w:rPr>
            <w:rStyle w:val="Hyperlink"/>
            <w:b/>
            <w:bCs/>
          </w:rPr>
          <w:t>personnel classification list</w:t>
        </w:r>
      </w:hyperlink>
      <w:r w:rsidR="00096A4F" w:rsidRPr="59109CCD">
        <w:rPr>
          <w:b/>
          <w:bCs/>
        </w:rPr>
        <w:t xml:space="preserve"> for staff classifications</w:t>
      </w:r>
      <w:r w:rsidR="008F0880" w:rsidRPr="59109CCD">
        <w:rPr>
          <w:b/>
          <w:bCs/>
        </w:rPr>
        <w:t>)</w:t>
      </w:r>
    </w:p>
    <w:p w14:paraId="0E5B47FB" w14:textId="77777777" w:rsidR="00B12E69" w:rsidRDefault="00B12E69" w:rsidP="009863F0"/>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968"/>
        <w:gridCol w:w="1562"/>
        <w:gridCol w:w="1582"/>
        <w:gridCol w:w="1663"/>
        <w:gridCol w:w="1663"/>
        <w:gridCol w:w="1641"/>
      </w:tblGrid>
      <w:tr w:rsidR="59109CCD" w14:paraId="1A91FA34" w14:textId="77777777" w:rsidTr="59109CCD">
        <w:trPr>
          <w:trHeight w:val="300"/>
        </w:trPr>
        <w:tc>
          <w:tcPr>
            <w:tcW w:w="1968" w:type="dxa"/>
            <w:tcBorders>
              <w:top w:val="single" w:sz="8" w:space="0" w:color="auto"/>
              <w:left w:val="single" w:sz="8" w:space="0" w:color="auto"/>
              <w:bottom w:val="single" w:sz="8" w:space="0" w:color="auto"/>
              <w:right w:val="single" w:sz="8" w:space="0" w:color="auto"/>
            </w:tcBorders>
          </w:tcPr>
          <w:p w14:paraId="11B349EA" w14:textId="6ACAC3E8" w:rsidR="59109CCD" w:rsidRDefault="59109CCD" w:rsidP="59109CCD">
            <w:r w:rsidRPr="59109CCD">
              <w:rPr>
                <w:rFonts w:eastAsia="Times New Roman"/>
                <w:b/>
                <w:bCs/>
                <w:sz w:val="20"/>
                <w:szCs w:val="20"/>
              </w:rPr>
              <w:t xml:space="preserve">2026 Project Start Date: </w:t>
            </w:r>
            <w:r w:rsidRPr="59109CCD">
              <w:rPr>
                <w:rFonts w:eastAsia="Times New Roman"/>
                <w:sz w:val="20"/>
                <w:szCs w:val="20"/>
              </w:rPr>
              <w:t xml:space="preserve"> </w:t>
            </w:r>
          </w:p>
          <w:p w14:paraId="1B897BCD" w14:textId="6985451C" w:rsidR="59109CCD" w:rsidRDefault="59109CCD" w:rsidP="59109CCD">
            <w:r w:rsidRPr="59109CCD">
              <w:rPr>
                <w:rFonts w:eastAsia="Times New Roman"/>
                <w:color w:val="000000" w:themeColor="text1"/>
                <w:sz w:val="16"/>
                <w:szCs w:val="16"/>
              </w:rPr>
              <w:t>01/01/2026</w:t>
            </w:r>
            <w:r w:rsidRPr="59109CCD">
              <w:rPr>
                <w:rFonts w:eastAsia="Times New Roman"/>
                <w:sz w:val="16"/>
                <w:szCs w:val="16"/>
              </w:rPr>
              <w:t xml:space="preserve"> </w:t>
            </w:r>
          </w:p>
        </w:tc>
        <w:tc>
          <w:tcPr>
            <w:tcW w:w="1562" w:type="dxa"/>
            <w:tcBorders>
              <w:top w:val="single" w:sz="8" w:space="0" w:color="auto"/>
              <w:left w:val="single" w:sz="8" w:space="0" w:color="auto"/>
              <w:bottom w:val="single" w:sz="8" w:space="0" w:color="auto"/>
              <w:right w:val="single" w:sz="8" w:space="0" w:color="auto"/>
            </w:tcBorders>
            <w:vAlign w:val="center"/>
          </w:tcPr>
          <w:p w14:paraId="51338FD1" w14:textId="62833F9B" w:rsidR="59109CCD" w:rsidRDefault="59109CCD" w:rsidP="59109CCD">
            <w:pPr>
              <w:jc w:val="center"/>
            </w:pPr>
            <w:r w:rsidRPr="59109CCD">
              <w:rPr>
                <w:rFonts w:eastAsia="Times New Roman"/>
                <w:b/>
                <w:bCs/>
                <w:sz w:val="20"/>
                <w:szCs w:val="20"/>
              </w:rPr>
              <w:t>Milestone 1</w:t>
            </w:r>
          </w:p>
        </w:tc>
        <w:tc>
          <w:tcPr>
            <w:tcW w:w="1582" w:type="dxa"/>
            <w:tcBorders>
              <w:top w:val="single" w:sz="8" w:space="0" w:color="auto"/>
              <w:left w:val="single" w:sz="8" w:space="0" w:color="auto"/>
              <w:bottom w:val="single" w:sz="8" w:space="0" w:color="auto"/>
              <w:right w:val="single" w:sz="8" w:space="0" w:color="auto"/>
            </w:tcBorders>
            <w:vAlign w:val="center"/>
          </w:tcPr>
          <w:p w14:paraId="7B614E66" w14:textId="045A052B" w:rsidR="59109CCD" w:rsidRDefault="59109CCD" w:rsidP="59109CCD">
            <w:pPr>
              <w:jc w:val="center"/>
            </w:pPr>
            <w:r w:rsidRPr="59109CCD">
              <w:rPr>
                <w:rFonts w:eastAsia="Times New Roman"/>
                <w:b/>
                <w:bCs/>
                <w:sz w:val="20"/>
                <w:szCs w:val="20"/>
              </w:rPr>
              <w:t>Milestone 2</w:t>
            </w:r>
          </w:p>
        </w:tc>
        <w:tc>
          <w:tcPr>
            <w:tcW w:w="1663" w:type="dxa"/>
            <w:tcBorders>
              <w:top w:val="single" w:sz="8" w:space="0" w:color="auto"/>
              <w:left w:val="single" w:sz="8" w:space="0" w:color="auto"/>
              <w:bottom w:val="single" w:sz="8" w:space="0" w:color="auto"/>
              <w:right w:val="single" w:sz="8" w:space="0" w:color="auto"/>
            </w:tcBorders>
            <w:vAlign w:val="center"/>
          </w:tcPr>
          <w:p w14:paraId="64C15608" w14:textId="0F4C17A0" w:rsidR="59109CCD" w:rsidRDefault="59109CCD" w:rsidP="59109CCD">
            <w:pPr>
              <w:jc w:val="center"/>
            </w:pPr>
            <w:r w:rsidRPr="59109CCD">
              <w:rPr>
                <w:rFonts w:eastAsia="Times New Roman"/>
                <w:b/>
                <w:bCs/>
                <w:sz w:val="20"/>
                <w:szCs w:val="20"/>
              </w:rPr>
              <w:t>Milestone 3</w:t>
            </w:r>
          </w:p>
        </w:tc>
        <w:tc>
          <w:tcPr>
            <w:tcW w:w="1663" w:type="dxa"/>
            <w:tcBorders>
              <w:top w:val="single" w:sz="8" w:space="0" w:color="auto"/>
              <w:left w:val="single" w:sz="8" w:space="0" w:color="auto"/>
              <w:bottom w:val="single" w:sz="8" w:space="0" w:color="auto"/>
              <w:right w:val="single" w:sz="8" w:space="0" w:color="auto"/>
            </w:tcBorders>
            <w:vAlign w:val="center"/>
          </w:tcPr>
          <w:p w14:paraId="479CAAC3" w14:textId="1ABF64DD" w:rsidR="59109CCD" w:rsidRDefault="59109CCD" w:rsidP="59109CCD">
            <w:pPr>
              <w:jc w:val="center"/>
            </w:pPr>
            <w:r w:rsidRPr="59109CCD">
              <w:rPr>
                <w:rFonts w:eastAsia="Times New Roman"/>
                <w:b/>
                <w:bCs/>
                <w:sz w:val="20"/>
                <w:szCs w:val="20"/>
              </w:rPr>
              <w:t>Milestone 4</w:t>
            </w:r>
          </w:p>
        </w:tc>
        <w:tc>
          <w:tcPr>
            <w:tcW w:w="1641" w:type="dxa"/>
            <w:vMerge w:val="restart"/>
            <w:tcBorders>
              <w:top w:val="single" w:sz="8" w:space="0" w:color="auto"/>
              <w:left w:val="single" w:sz="8" w:space="0" w:color="auto"/>
              <w:bottom w:val="single" w:sz="8" w:space="0" w:color="auto"/>
              <w:right w:val="single" w:sz="8" w:space="0" w:color="auto"/>
            </w:tcBorders>
            <w:vAlign w:val="center"/>
          </w:tcPr>
          <w:p w14:paraId="094839FA" w14:textId="0AA25501" w:rsidR="59109CCD" w:rsidRDefault="59109CCD" w:rsidP="59109CCD">
            <w:pPr>
              <w:jc w:val="center"/>
            </w:pPr>
            <w:r w:rsidRPr="59109CCD">
              <w:rPr>
                <w:rFonts w:eastAsia="Times New Roman"/>
                <w:b/>
                <w:bCs/>
                <w:sz w:val="20"/>
                <w:szCs w:val="20"/>
              </w:rPr>
              <w:t>Total Resources</w:t>
            </w:r>
            <w:r w:rsidRPr="59109CCD">
              <w:rPr>
                <w:rFonts w:eastAsia="Times New Roman"/>
                <w:b/>
                <w:bCs/>
                <w:sz w:val="16"/>
                <w:szCs w:val="16"/>
                <w:vertAlign w:val="superscript"/>
              </w:rPr>
              <w:t>6</w:t>
            </w:r>
            <w:r w:rsidRPr="59109CCD">
              <w:rPr>
                <w:rFonts w:eastAsia="Times New Roman"/>
                <w:b/>
                <w:bCs/>
                <w:sz w:val="20"/>
                <w:szCs w:val="20"/>
              </w:rPr>
              <w:t xml:space="preserve"> (in hours) </w:t>
            </w:r>
            <w:r w:rsidRPr="59109CCD">
              <w:rPr>
                <w:rFonts w:eastAsia="Times New Roman"/>
                <w:sz w:val="20"/>
                <w:szCs w:val="20"/>
              </w:rPr>
              <w:t>for each resource category for all milestones listed here</w:t>
            </w:r>
          </w:p>
        </w:tc>
      </w:tr>
      <w:tr w:rsidR="59109CCD" w14:paraId="65D5060E" w14:textId="77777777" w:rsidTr="59109CCD">
        <w:trPr>
          <w:trHeight w:val="300"/>
        </w:trPr>
        <w:tc>
          <w:tcPr>
            <w:tcW w:w="1968" w:type="dxa"/>
            <w:tcBorders>
              <w:top w:val="single" w:sz="8" w:space="0" w:color="auto"/>
              <w:left w:val="single" w:sz="8" w:space="0" w:color="auto"/>
              <w:bottom w:val="single" w:sz="8" w:space="0" w:color="auto"/>
              <w:right w:val="single" w:sz="8" w:space="0" w:color="auto"/>
            </w:tcBorders>
            <w:vAlign w:val="center"/>
          </w:tcPr>
          <w:p w14:paraId="7D4C59E6" w14:textId="7DB5E2E3" w:rsidR="59109CCD" w:rsidRDefault="59109CCD" w:rsidP="59109CCD">
            <w:r w:rsidRPr="59109CCD">
              <w:rPr>
                <w:rFonts w:eastAsia="Times New Roman"/>
                <w:b/>
                <w:bCs/>
                <w:sz w:val="20"/>
                <w:szCs w:val="20"/>
              </w:rPr>
              <w:t>Milestone Date</w:t>
            </w:r>
            <w:r w:rsidRPr="59109CCD">
              <w:rPr>
                <w:rFonts w:eastAsia="Times New Roman"/>
                <w:sz w:val="20"/>
                <w:szCs w:val="20"/>
              </w:rPr>
              <w:t xml:space="preserve"> </w:t>
            </w:r>
          </w:p>
        </w:tc>
        <w:tc>
          <w:tcPr>
            <w:tcW w:w="1562" w:type="dxa"/>
            <w:tcBorders>
              <w:top w:val="single" w:sz="8" w:space="0" w:color="auto"/>
              <w:left w:val="single" w:sz="8" w:space="0" w:color="auto"/>
              <w:bottom w:val="single" w:sz="8" w:space="0" w:color="auto"/>
              <w:right w:val="single" w:sz="8" w:space="0" w:color="auto"/>
            </w:tcBorders>
            <w:vAlign w:val="center"/>
          </w:tcPr>
          <w:p w14:paraId="7FDAA48A" w14:textId="377B22C0" w:rsidR="38412440" w:rsidRDefault="38412440" w:rsidP="59109CCD">
            <w:pPr>
              <w:jc w:val="center"/>
            </w:pPr>
            <w:r w:rsidRPr="59109CCD">
              <w:rPr>
                <w:rFonts w:eastAsia="Times New Roman"/>
                <w:sz w:val="20"/>
                <w:szCs w:val="20"/>
              </w:rPr>
              <w:t>All</w:t>
            </w:r>
            <w:r w:rsidR="59109CCD" w:rsidRPr="59109CCD">
              <w:rPr>
                <w:rFonts w:eastAsia="Times New Roman"/>
                <w:sz w:val="20"/>
                <w:szCs w:val="20"/>
              </w:rPr>
              <w:t xml:space="preserve"> 2026</w:t>
            </w:r>
          </w:p>
        </w:tc>
        <w:tc>
          <w:tcPr>
            <w:tcW w:w="1582" w:type="dxa"/>
            <w:tcBorders>
              <w:top w:val="single" w:sz="8" w:space="0" w:color="auto"/>
              <w:left w:val="single" w:sz="8" w:space="0" w:color="auto"/>
              <w:bottom w:val="single" w:sz="8" w:space="0" w:color="auto"/>
              <w:right w:val="single" w:sz="8" w:space="0" w:color="auto"/>
            </w:tcBorders>
            <w:vAlign w:val="center"/>
          </w:tcPr>
          <w:p w14:paraId="397060D6" w14:textId="741E78A4" w:rsidR="59109CCD" w:rsidRDefault="59109CCD" w:rsidP="59109CCD">
            <w:pPr>
              <w:jc w:val="center"/>
            </w:pPr>
            <w:r w:rsidRPr="59109CCD">
              <w:rPr>
                <w:rFonts w:eastAsia="Times New Roman"/>
                <w:sz w:val="20"/>
                <w:szCs w:val="20"/>
              </w:rPr>
              <w:t>March 2026</w:t>
            </w:r>
          </w:p>
        </w:tc>
        <w:tc>
          <w:tcPr>
            <w:tcW w:w="1663" w:type="dxa"/>
            <w:tcBorders>
              <w:top w:val="single" w:sz="8" w:space="0" w:color="auto"/>
              <w:left w:val="single" w:sz="8" w:space="0" w:color="auto"/>
              <w:bottom w:val="single" w:sz="8" w:space="0" w:color="auto"/>
              <w:right w:val="single" w:sz="8" w:space="0" w:color="auto"/>
            </w:tcBorders>
            <w:vAlign w:val="center"/>
          </w:tcPr>
          <w:p w14:paraId="6416C681" w14:textId="14B6C328" w:rsidR="59109CCD" w:rsidRDefault="59109CCD" w:rsidP="59109CCD">
            <w:pPr>
              <w:jc w:val="center"/>
            </w:pPr>
            <w:r w:rsidRPr="59109CCD">
              <w:rPr>
                <w:rFonts w:eastAsia="Times New Roman"/>
                <w:sz w:val="20"/>
                <w:szCs w:val="20"/>
              </w:rPr>
              <w:t>May/September 2026</w:t>
            </w:r>
          </w:p>
        </w:tc>
        <w:tc>
          <w:tcPr>
            <w:tcW w:w="1663" w:type="dxa"/>
            <w:tcBorders>
              <w:top w:val="single" w:sz="8" w:space="0" w:color="auto"/>
              <w:left w:val="single" w:sz="8" w:space="0" w:color="auto"/>
              <w:bottom w:val="single" w:sz="8" w:space="0" w:color="auto"/>
              <w:right w:val="single" w:sz="8" w:space="0" w:color="auto"/>
            </w:tcBorders>
            <w:vAlign w:val="center"/>
          </w:tcPr>
          <w:p w14:paraId="58900EDA" w14:textId="1D4B4584" w:rsidR="59109CCD" w:rsidRDefault="59109CCD" w:rsidP="59109CCD">
            <w:pPr>
              <w:jc w:val="center"/>
            </w:pPr>
            <w:r w:rsidRPr="59109CCD">
              <w:rPr>
                <w:rFonts w:eastAsia="Times New Roman"/>
                <w:sz w:val="20"/>
                <w:szCs w:val="20"/>
              </w:rPr>
              <w:t>May/September 2026</w:t>
            </w:r>
          </w:p>
        </w:tc>
        <w:tc>
          <w:tcPr>
            <w:tcW w:w="1641" w:type="dxa"/>
            <w:vMerge/>
            <w:tcBorders>
              <w:left w:val="single" w:sz="0" w:space="0" w:color="auto"/>
              <w:right w:val="single" w:sz="0" w:space="0" w:color="auto"/>
            </w:tcBorders>
            <w:vAlign w:val="center"/>
          </w:tcPr>
          <w:p w14:paraId="15E65000" w14:textId="77777777" w:rsidR="00641415" w:rsidRDefault="00641415"/>
        </w:tc>
      </w:tr>
      <w:tr w:rsidR="59109CCD" w14:paraId="7AAB350B" w14:textId="77777777" w:rsidTr="59109CCD">
        <w:trPr>
          <w:trHeight w:val="300"/>
        </w:trPr>
        <w:tc>
          <w:tcPr>
            <w:tcW w:w="1968" w:type="dxa"/>
            <w:tcBorders>
              <w:top w:val="single" w:sz="8" w:space="0" w:color="auto"/>
              <w:left w:val="single" w:sz="8" w:space="0" w:color="auto"/>
              <w:bottom w:val="single" w:sz="8" w:space="0" w:color="auto"/>
              <w:right w:val="single" w:sz="8" w:space="0" w:color="auto"/>
            </w:tcBorders>
            <w:vAlign w:val="center"/>
          </w:tcPr>
          <w:p w14:paraId="27F30789" w14:textId="726F3C1A" w:rsidR="59109CCD" w:rsidRDefault="59109CCD" w:rsidP="59109CCD">
            <w:r w:rsidRPr="59109CCD">
              <w:rPr>
                <w:rFonts w:eastAsia="Times New Roman"/>
                <w:b/>
                <w:bCs/>
                <w:sz w:val="20"/>
                <w:szCs w:val="20"/>
              </w:rPr>
              <w:t>Milestone Description</w:t>
            </w:r>
            <w:r w:rsidRPr="59109CCD">
              <w:rPr>
                <w:rFonts w:eastAsia="Times New Roman"/>
                <w:sz w:val="20"/>
                <w:szCs w:val="20"/>
              </w:rPr>
              <w:t xml:space="preserve"> </w:t>
            </w:r>
          </w:p>
        </w:tc>
        <w:tc>
          <w:tcPr>
            <w:tcW w:w="1562" w:type="dxa"/>
            <w:tcBorders>
              <w:top w:val="single" w:sz="8" w:space="0" w:color="auto"/>
              <w:left w:val="single" w:sz="8" w:space="0" w:color="auto"/>
              <w:bottom w:val="single" w:sz="8" w:space="0" w:color="auto"/>
              <w:right w:val="single" w:sz="8" w:space="0" w:color="auto"/>
            </w:tcBorders>
            <w:vAlign w:val="center"/>
          </w:tcPr>
          <w:p w14:paraId="7C81512D" w14:textId="43BCE45A" w:rsidR="72BF7597" w:rsidRDefault="72BF7597" w:rsidP="59109CCD">
            <w:pPr>
              <w:spacing w:line="259" w:lineRule="auto"/>
              <w:jc w:val="center"/>
            </w:pPr>
            <w:r w:rsidRPr="59109CCD">
              <w:rPr>
                <w:rFonts w:eastAsia="Times New Roman"/>
                <w:sz w:val="20"/>
                <w:szCs w:val="20"/>
              </w:rPr>
              <w:t xml:space="preserve">System </w:t>
            </w:r>
            <w:r w:rsidR="5AD4C170" w:rsidRPr="59109CCD">
              <w:rPr>
                <w:rFonts w:eastAsia="Times New Roman"/>
                <w:sz w:val="20"/>
                <w:szCs w:val="20"/>
              </w:rPr>
              <w:t>m</w:t>
            </w:r>
            <w:r w:rsidRPr="59109CCD">
              <w:rPr>
                <w:rFonts w:eastAsia="Times New Roman"/>
                <w:sz w:val="20"/>
                <w:szCs w:val="20"/>
              </w:rPr>
              <w:t>aintenance and upgrades</w:t>
            </w:r>
          </w:p>
        </w:tc>
        <w:tc>
          <w:tcPr>
            <w:tcW w:w="1582" w:type="dxa"/>
            <w:tcBorders>
              <w:top w:val="single" w:sz="8" w:space="0" w:color="auto"/>
              <w:left w:val="single" w:sz="8" w:space="0" w:color="auto"/>
              <w:bottom w:val="single" w:sz="8" w:space="0" w:color="auto"/>
              <w:right w:val="single" w:sz="8" w:space="0" w:color="auto"/>
            </w:tcBorders>
            <w:vAlign w:val="center"/>
          </w:tcPr>
          <w:p w14:paraId="501DF916" w14:textId="6BAC65B7" w:rsidR="59109CCD" w:rsidRDefault="59109CCD" w:rsidP="59109CCD">
            <w:pPr>
              <w:jc w:val="center"/>
            </w:pPr>
            <w:r w:rsidRPr="59109CCD">
              <w:rPr>
                <w:rFonts w:eastAsia="Times New Roman"/>
                <w:sz w:val="20"/>
                <w:szCs w:val="20"/>
              </w:rPr>
              <w:t>LRAUV test</w:t>
            </w:r>
          </w:p>
        </w:tc>
        <w:tc>
          <w:tcPr>
            <w:tcW w:w="1663" w:type="dxa"/>
            <w:tcBorders>
              <w:top w:val="single" w:sz="8" w:space="0" w:color="auto"/>
              <w:left w:val="single" w:sz="8" w:space="0" w:color="auto"/>
              <w:bottom w:val="single" w:sz="8" w:space="0" w:color="auto"/>
              <w:right w:val="single" w:sz="8" w:space="0" w:color="auto"/>
            </w:tcBorders>
            <w:vAlign w:val="center"/>
          </w:tcPr>
          <w:p w14:paraId="1844A70E" w14:textId="2D5541E9" w:rsidR="59109CCD" w:rsidRDefault="59109CCD" w:rsidP="59109CCD">
            <w:pPr>
              <w:jc w:val="center"/>
            </w:pPr>
            <w:r w:rsidRPr="59109CCD">
              <w:rPr>
                <w:rFonts w:eastAsia="Times New Roman"/>
                <w:sz w:val="20"/>
                <w:szCs w:val="20"/>
              </w:rPr>
              <w:t>Paleochori Bay</w:t>
            </w:r>
          </w:p>
          <w:p w14:paraId="447F60AF" w14:textId="599CCFE7" w:rsidR="59109CCD" w:rsidRDefault="59109CCD" w:rsidP="59109CCD">
            <w:pPr>
              <w:jc w:val="center"/>
            </w:pPr>
            <w:r w:rsidRPr="59109CCD">
              <w:rPr>
                <w:rFonts w:eastAsia="Times New Roman"/>
                <w:sz w:val="20"/>
                <w:szCs w:val="20"/>
              </w:rPr>
              <w:t>deployment</w:t>
            </w:r>
          </w:p>
        </w:tc>
        <w:tc>
          <w:tcPr>
            <w:tcW w:w="1663" w:type="dxa"/>
            <w:tcBorders>
              <w:top w:val="single" w:sz="8" w:space="0" w:color="auto"/>
              <w:left w:val="single" w:sz="8" w:space="0" w:color="auto"/>
              <w:bottom w:val="single" w:sz="8" w:space="0" w:color="auto"/>
              <w:right w:val="single" w:sz="8" w:space="0" w:color="auto"/>
            </w:tcBorders>
            <w:vAlign w:val="center"/>
          </w:tcPr>
          <w:p w14:paraId="283AC8A1" w14:textId="4FCC9EB7" w:rsidR="59109CCD" w:rsidRDefault="59109CCD" w:rsidP="59109CCD">
            <w:pPr>
              <w:jc w:val="center"/>
            </w:pPr>
            <w:proofErr w:type="spellStart"/>
            <w:r w:rsidRPr="59109CCD">
              <w:rPr>
                <w:rFonts w:eastAsia="Times New Roman"/>
                <w:sz w:val="20"/>
                <w:szCs w:val="20"/>
              </w:rPr>
              <w:t>Kolumbo</w:t>
            </w:r>
            <w:proofErr w:type="spellEnd"/>
            <w:r w:rsidRPr="59109CCD">
              <w:rPr>
                <w:rFonts w:eastAsia="Times New Roman"/>
                <w:sz w:val="20"/>
                <w:szCs w:val="20"/>
              </w:rPr>
              <w:t xml:space="preserve"> deployment</w:t>
            </w:r>
          </w:p>
        </w:tc>
        <w:tc>
          <w:tcPr>
            <w:tcW w:w="1641" w:type="dxa"/>
            <w:vMerge/>
            <w:tcBorders>
              <w:left w:val="single" w:sz="0" w:space="0" w:color="auto"/>
              <w:bottom w:val="single" w:sz="0" w:space="0" w:color="auto"/>
              <w:right w:val="single" w:sz="0" w:space="0" w:color="auto"/>
            </w:tcBorders>
            <w:vAlign w:val="center"/>
          </w:tcPr>
          <w:p w14:paraId="2FA84C34" w14:textId="77777777" w:rsidR="00641415" w:rsidRDefault="00641415"/>
        </w:tc>
      </w:tr>
      <w:tr w:rsidR="59109CCD" w14:paraId="28CEB13E" w14:textId="77777777" w:rsidTr="59109CCD">
        <w:trPr>
          <w:trHeight w:val="300"/>
        </w:trPr>
        <w:tc>
          <w:tcPr>
            <w:tcW w:w="1968" w:type="dxa"/>
            <w:tcBorders>
              <w:top w:val="single" w:sz="8" w:space="0" w:color="auto"/>
              <w:left w:val="single" w:sz="8" w:space="0" w:color="auto"/>
              <w:bottom w:val="single" w:sz="8" w:space="0" w:color="auto"/>
              <w:right w:val="single" w:sz="8" w:space="0" w:color="auto"/>
            </w:tcBorders>
            <w:vAlign w:val="center"/>
          </w:tcPr>
          <w:p w14:paraId="07261B3D" w14:textId="5F5E9AC1" w:rsidR="59109CCD" w:rsidRDefault="59109CCD" w:rsidP="59109CCD">
            <w:r w:rsidRPr="59109CCD">
              <w:rPr>
                <w:rFonts w:eastAsia="Times New Roman"/>
                <w:b/>
                <w:bCs/>
                <w:sz w:val="20"/>
                <w:szCs w:val="20"/>
              </w:rPr>
              <w:t xml:space="preserve">Milestone Priority for 2026 </w:t>
            </w:r>
            <w:r w:rsidRPr="59109CCD">
              <w:rPr>
                <w:rFonts w:eastAsia="Times New Roman"/>
                <w:sz w:val="20"/>
                <w:szCs w:val="20"/>
              </w:rPr>
              <w:t xml:space="preserve"> </w:t>
            </w:r>
            <w:r>
              <w:br/>
            </w:r>
            <w:r w:rsidRPr="59109CCD">
              <w:rPr>
                <w:rFonts w:eastAsia="Times New Roman"/>
                <w:sz w:val="20"/>
                <w:szCs w:val="20"/>
              </w:rPr>
              <w:t xml:space="preserve"> </w:t>
            </w:r>
            <w:r w:rsidRPr="59109CCD">
              <w:rPr>
                <w:rFonts w:eastAsia="Times New Roman"/>
                <w:b/>
                <w:bCs/>
                <w:sz w:val="20"/>
                <w:szCs w:val="20"/>
              </w:rPr>
              <w:t>(Rate 1-5)</w:t>
            </w:r>
            <w:r w:rsidRPr="59109CCD">
              <w:rPr>
                <w:rFonts w:eastAsia="Times New Roman"/>
                <w:b/>
                <w:bCs/>
                <w:sz w:val="16"/>
                <w:szCs w:val="16"/>
                <w:vertAlign w:val="superscript"/>
              </w:rPr>
              <w:t>7</w:t>
            </w:r>
            <w:r w:rsidRPr="59109CCD">
              <w:rPr>
                <w:rFonts w:eastAsia="Times New Roman"/>
                <w:sz w:val="20"/>
                <w:szCs w:val="20"/>
              </w:rPr>
              <w:t xml:space="preserve"> </w:t>
            </w:r>
          </w:p>
        </w:tc>
        <w:tc>
          <w:tcPr>
            <w:tcW w:w="1562" w:type="dxa"/>
            <w:tcBorders>
              <w:top w:val="single" w:sz="8" w:space="0" w:color="auto"/>
              <w:left w:val="single" w:sz="8" w:space="0" w:color="auto"/>
              <w:bottom w:val="single" w:sz="8" w:space="0" w:color="auto"/>
              <w:right w:val="single" w:sz="8" w:space="0" w:color="auto"/>
            </w:tcBorders>
            <w:vAlign w:val="center"/>
          </w:tcPr>
          <w:p w14:paraId="63EE6E4B" w14:textId="6D0010B2" w:rsidR="743CB02C" w:rsidRDefault="743CB02C" w:rsidP="59109CCD">
            <w:pPr>
              <w:jc w:val="center"/>
              <w:rPr>
                <w:rFonts w:eastAsia="Times New Roman"/>
                <w:b/>
                <w:bCs/>
                <w:sz w:val="20"/>
                <w:szCs w:val="20"/>
              </w:rPr>
            </w:pPr>
            <w:r w:rsidRPr="59109CCD">
              <w:rPr>
                <w:rFonts w:eastAsia="Times New Roman"/>
                <w:b/>
                <w:bCs/>
                <w:sz w:val="20"/>
                <w:szCs w:val="20"/>
              </w:rPr>
              <w:t>4</w:t>
            </w:r>
          </w:p>
        </w:tc>
        <w:tc>
          <w:tcPr>
            <w:tcW w:w="1582" w:type="dxa"/>
            <w:tcBorders>
              <w:top w:val="single" w:sz="8" w:space="0" w:color="auto"/>
              <w:left w:val="single" w:sz="8" w:space="0" w:color="auto"/>
              <w:bottom w:val="single" w:sz="8" w:space="0" w:color="auto"/>
              <w:right w:val="single" w:sz="8" w:space="0" w:color="auto"/>
            </w:tcBorders>
            <w:vAlign w:val="center"/>
          </w:tcPr>
          <w:p w14:paraId="4C24701F" w14:textId="72617BB5" w:rsidR="743CB02C" w:rsidRDefault="743CB02C" w:rsidP="59109CCD">
            <w:pPr>
              <w:jc w:val="center"/>
              <w:rPr>
                <w:rFonts w:eastAsia="Times New Roman"/>
                <w:b/>
                <w:bCs/>
                <w:sz w:val="20"/>
                <w:szCs w:val="20"/>
              </w:rPr>
            </w:pPr>
            <w:r w:rsidRPr="59109CCD">
              <w:rPr>
                <w:rFonts w:eastAsia="Times New Roman"/>
                <w:b/>
                <w:bCs/>
                <w:sz w:val="20"/>
                <w:szCs w:val="20"/>
              </w:rPr>
              <w:t>3</w:t>
            </w:r>
          </w:p>
        </w:tc>
        <w:tc>
          <w:tcPr>
            <w:tcW w:w="1663" w:type="dxa"/>
            <w:tcBorders>
              <w:top w:val="single" w:sz="8" w:space="0" w:color="auto"/>
              <w:left w:val="single" w:sz="8" w:space="0" w:color="auto"/>
              <w:bottom w:val="single" w:sz="8" w:space="0" w:color="auto"/>
              <w:right w:val="single" w:sz="8" w:space="0" w:color="auto"/>
            </w:tcBorders>
            <w:vAlign w:val="center"/>
          </w:tcPr>
          <w:p w14:paraId="7FC7F219" w14:textId="71031EE3" w:rsidR="59109CCD" w:rsidRDefault="59109CCD" w:rsidP="59109CCD">
            <w:pPr>
              <w:jc w:val="center"/>
            </w:pPr>
            <w:r w:rsidRPr="59109CCD">
              <w:rPr>
                <w:rFonts w:eastAsia="Times New Roman"/>
                <w:b/>
                <w:bCs/>
                <w:sz w:val="20"/>
                <w:szCs w:val="20"/>
              </w:rPr>
              <w:t>2</w:t>
            </w:r>
          </w:p>
        </w:tc>
        <w:tc>
          <w:tcPr>
            <w:tcW w:w="1663" w:type="dxa"/>
            <w:tcBorders>
              <w:top w:val="single" w:sz="8" w:space="0" w:color="auto"/>
              <w:left w:val="single" w:sz="8" w:space="0" w:color="auto"/>
              <w:bottom w:val="single" w:sz="8" w:space="0" w:color="auto"/>
              <w:right w:val="single" w:sz="8" w:space="0" w:color="auto"/>
            </w:tcBorders>
            <w:vAlign w:val="center"/>
          </w:tcPr>
          <w:p w14:paraId="130B35A9" w14:textId="0F930638" w:rsidR="59109CCD" w:rsidRDefault="59109CCD" w:rsidP="59109CCD">
            <w:pPr>
              <w:jc w:val="center"/>
            </w:pPr>
            <w:r w:rsidRPr="59109CCD">
              <w:rPr>
                <w:rFonts w:eastAsia="Times New Roman"/>
                <w:b/>
                <w:bCs/>
                <w:sz w:val="20"/>
                <w:szCs w:val="20"/>
              </w:rPr>
              <w:t>1</w:t>
            </w:r>
          </w:p>
        </w:tc>
        <w:tc>
          <w:tcPr>
            <w:tcW w:w="1641" w:type="dxa"/>
            <w:tcBorders>
              <w:top w:val="nil"/>
              <w:left w:val="single" w:sz="8" w:space="0" w:color="auto"/>
              <w:bottom w:val="single" w:sz="8" w:space="0" w:color="auto"/>
              <w:right w:val="single" w:sz="8" w:space="0" w:color="auto"/>
            </w:tcBorders>
            <w:vAlign w:val="center"/>
          </w:tcPr>
          <w:p w14:paraId="7065A1E6" w14:textId="1FB8B0B6" w:rsidR="59109CCD" w:rsidRDefault="59109CCD"/>
        </w:tc>
      </w:tr>
      <w:tr w:rsidR="59109CCD" w14:paraId="247769CF" w14:textId="77777777" w:rsidTr="59109CCD">
        <w:trPr>
          <w:trHeight w:val="300"/>
        </w:trPr>
        <w:tc>
          <w:tcPr>
            <w:tcW w:w="1968"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11BD944B" w14:textId="508FDDD9" w:rsidR="59109CCD" w:rsidRDefault="59109CCD" w:rsidP="59109CCD">
            <w:r w:rsidRPr="59109CCD">
              <w:rPr>
                <w:rFonts w:eastAsia="Times New Roman"/>
                <w:b/>
                <w:bCs/>
                <w:sz w:val="20"/>
                <w:szCs w:val="20"/>
              </w:rPr>
              <w:t>Electrical Engineer</w:t>
            </w:r>
            <w:r w:rsidRPr="59109CCD">
              <w:rPr>
                <w:rFonts w:eastAsia="Times New Roman"/>
                <w:sz w:val="20"/>
                <w:szCs w:val="20"/>
              </w:rPr>
              <w:t xml:space="preserve"> </w:t>
            </w:r>
          </w:p>
        </w:tc>
        <w:tc>
          <w:tcPr>
            <w:tcW w:w="1562"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4AD3B30E" w14:textId="5EF57141" w:rsidR="59109CCD" w:rsidRDefault="59109CCD" w:rsidP="59109CCD">
            <w:pPr>
              <w:jc w:val="center"/>
            </w:pPr>
            <w:r w:rsidRPr="59109CCD">
              <w:rPr>
                <w:rFonts w:eastAsia="Times New Roman"/>
                <w:sz w:val="20"/>
                <w:szCs w:val="20"/>
              </w:rPr>
              <w:t>120 A.S.</w:t>
            </w:r>
          </w:p>
          <w:p w14:paraId="3BED2472" w14:textId="6B23F107" w:rsidR="59109CCD" w:rsidRDefault="59109CCD" w:rsidP="59109CCD">
            <w:pPr>
              <w:jc w:val="center"/>
            </w:pPr>
            <w:r w:rsidRPr="59109CCD">
              <w:rPr>
                <w:rFonts w:eastAsia="Times New Roman"/>
                <w:sz w:val="20"/>
                <w:szCs w:val="20"/>
              </w:rPr>
              <w:t>120 D.K.</w:t>
            </w:r>
          </w:p>
        </w:tc>
        <w:tc>
          <w:tcPr>
            <w:tcW w:w="1582"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0544A0E" w14:textId="6848816F" w:rsidR="59109CCD" w:rsidRDefault="59109CCD" w:rsidP="59109CCD">
            <w:pPr>
              <w:jc w:val="center"/>
            </w:pPr>
            <w:r w:rsidRPr="59109CCD">
              <w:rPr>
                <w:rFonts w:eastAsia="Times New Roman"/>
                <w:sz w:val="20"/>
                <w:szCs w:val="20"/>
              </w:rPr>
              <w:t>100 A.S.</w:t>
            </w:r>
          </w:p>
          <w:p w14:paraId="5904067E" w14:textId="6ED4B016" w:rsidR="25B39E41" w:rsidRDefault="25B39E41" w:rsidP="59109CCD">
            <w:pPr>
              <w:jc w:val="center"/>
            </w:pPr>
            <w:r w:rsidRPr="59109CCD">
              <w:rPr>
                <w:rFonts w:eastAsia="Times New Roman"/>
                <w:sz w:val="20"/>
                <w:szCs w:val="20"/>
              </w:rPr>
              <w:t>10</w:t>
            </w:r>
            <w:r w:rsidR="59109CCD" w:rsidRPr="59109CCD">
              <w:rPr>
                <w:rFonts w:eastAsia="Times New Roman"/>
                <w:sz w:val="20"/>
                <w:szCs w:val="20"/>
              </w:rPr>
              <w:t>0 D.K.</w:t>
            </w:r>
          </w:p>
        </w:tc>
        <w:tc>
          <w:tcPr>
            <w:tcW w:w="1663"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59000F5F" w14:textId="6073EEA8" w:rsidR="1F472685" w:rsidRDefault="1F472685" w:rsidP="59109CCD">
            <w:pPr>
              <w:jc w:val="center"/>
            </w:pPr>
            <w:r w:rsidRPr="59109CCD">
              <w:rPr>
                <w:rFonts w:eastAsia="Times New Roman"/>
                <w:sz w:val="20"/>
                <w:szCs w:val="20"/>
              </w:rPr>
              <w:t>8</w:t>
            </w:r>
            <w:r w:rsidR="59109CCD" w:rsidRPr="59109CCD">
              <w:rPr>
                <w:rFonts w:eastAsia="Times New Roman"/>
                <w:sz w:val="20"/>
                <w:szCs w:val="20"/>
              </w:rPr>
              <w:t>0 A.S.</w:t>
            </w:r>
          </w:p>
          <w:p w14:paraId="77F9C6CE" w14:textId="4260F694" w:rsidR="59109CCD" w:rsidRDefault="59109CCD" w:rsidP="59109CCD">
            <w:pPr>
              <w:jc w:val="center"/>
            </w:pPr>
            <w:r w:rsidRPr="59109CCD">
              <w:rPr>
                <w:rFonts w:eastAsia="Times New Roman"/>
                <w:sz w:val="20"/>
                <w:szCs w:val="20"/>
              </w:rPr>
              <w:t>40 D.K.</w:t>
            </w:r>
          </w:p>
        </w:tc>
        <w:tc>
          <w:tcPr>
            <w:tcW w:w="1663"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4D4663AA" w14:textId="2B28BEAA" w:rsidR="59109CCD" w:rsidRDefault="59109CCD" w:rsidP="59109CCD">
            <w:pPr>
              <w:jc w:val="center"/>
            </w:pPr>
            <w:r w:rsidRPr="59109CCD">
              <w:rPr>
                <w:rFonts w:eastAsia="Times New Roman"/>
                <w:sz w:val="20"/>
                <w:szCs w:val="20"/>
              </w:rPr>
              <w:t>120 A.S.</w:t>
            </w:r>
          </w:p>
          <w:p w14:paraId="310AA923" w14:textId="49B47026" w:rsidR="71C94EEC" w:rsidRDefault="71C94EEC" w:rsidP="59109CCD">
            <w:pPr>
              <w:jc w:val="center"/>
            </w:pPr>
            <w:r w:rsidRPr="59109CCD">
              <w:rPr>
                <w:rFonts w:eastAsia="Times New Roman"/>
                <w:sz w:val="20"/>
                <w:szCs w:val="20"/>
              </w:rPr>
              <w:t>40</w:t>
            </w:r>
            <w:r w:rsidR="59109CCD" w:rsidRPr="59109CCD">
              <w:rPr>
                <w:rFonts w:eastAsia="Times New Roman"/>
                <w:sz w:val="20"/>
                <w:szCs w:val="20"/>
              </w:rPr>
              <w:t xml:space="preserve"> D. K.</w:t>
            </w:r>
          </w:p>
        </w:tc>
        <w:tc>
          <w:tcPr>
            <w:tcW w:w="1641"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12CDB404" w14:textId="0D9585B4" w:rsidR="033377AC" w:rsidRDefault="033377AC" w:rsidP="59109CCD">
            <w:pPr>
              <w:jc w:val="center"/>
            </w:pPr>
            <w:r w:rsidRPr="59109CCD">
              <w:rPr>
                <w:rFonts w:eastAsia="Times New Roman"/>
                <w:b/>
                <w:bCs/>
                <w:sz w:val="20"/>
                <w:szCs w:val="20"/>
              </w:rPr>
              <w:t>42</w:t>
            </w:r>
            <w:r w:rsidR="59109CCD" w:rsidRPr="59109CCD">
              <w:rPr>
                <w:rFonts w:eastAsia="Times New Roman"/>
                <w:b/>
                <w:bCs/>
                <w:sz w:val="20"/>
                <w:szCs w:val="20"/>
              </w:rPr>
              <w:t>0 A.S.</w:t>
            </w:r>
          </w:p>
          <w:p w14:paraId="175996BE" w14:textId="6B962AFF" w:rsidR="1C9F10D3" w:rsidRDefault="1C9F10D3" w:rsidP="59109CCD">
            <w:pPr>
              <w:jc w:val="center"/>
            </w:pPr>
            <w:r w:rsidRPr="59109CCD">
              <w:rPr>
                <w:rFonts w:eastAsia="Times New Roman"/>
                <w:b/>
                <w:bCs/>
                <w:sz w:val="20"/>
                <w:szCs w:val="20"/>
              </w:rPr>
              <w:t>3</w:t>
            </w:r>
            <w:r w:rsidR="59109CCD" w:rsidRPr="59109CCD">
              <w:rPr>
                <w:rFonts w:eastAsia="Times New Roman"/>
                <w:b/>
                <w:bCs/>
                <w:sz w:val="20"/>
                <w:szCs w:val="20"/>
              </w:rPr>
              <w:t>00 D.K.</w:t>
            </w:r>
          </w:p>
        </w:tc>
      </w:tr>
      <w:tr w:rsidR="59109CCD" w14:paraId="6F523DC7" w14:textId="77777777" w:rsidTr="59109CCD">
        <w:trPr>
          <w:trHeight w:val="300"/>
        </w:trPr>
        <w:tc>
          <w:tcPr>
            <w:tcW w:w="1968" w:type="dxa"/>
            <w:tcBorders>
              <w:top w:val="single" w:sz="8" w:space="0" w:color="auto"/>
              <w:left w:val="single" w:sz="8" w:space="0" w:color="auto"/>
              <w:bottom w:val="single" w:sz="8" w:space="0" w:color="auto"/>
              <w:right w:val="single" w:sz="8" w:space="0" w:color="auto"/>
            </w:tcBorders>
            <w:vAlign w:val="center"/>
          </w:tcPr>
          <w:p w14:paraId="4C48CC59" w14:textId="0BF9A776" w:rsidR="59109CCD" w:rsidRDefault="59109CCD" w:rsidP="59109CCD">
            <w:r w:rsidRPr="59109CCD">
              <w:rPr>
                <w:rFonts w:eastAsia="Times New Roman"/>
                <w:b/>
                <w:bCs/>
                <w:sz w:val="20"/>
                <w:szCs w:val="20"/>
              </w:rPr>
              <w:t xml:space="preserve">Software </w:t>
            </w:r>
            <w:proofErr w:type="spellStart"/>
            <w:r w:rsidRPr="59109CCD">
              <w:rPr>
                <w:rFonts w:eastAsia="Times New Roman"/>
                <w:b/>
                <w:bCs/>
                <w:sz w:val="20"/>
                <w:szCs w:val="20"/>
              </w:rPr>
              <w:t>Eng</w:t>
            </w:r>
            <w:proofErr w:type="spellEnd"/>
            <w:r w:rsidRPr="59109CCD">
              <w:rPr>
                <w:rFonts w:eastAsia="Times New Roman"/>
                <w:b/>
                <w:bCs/>
                <w:sz w:val="20"/>
                <w:szCs w:val="20"/>
              </w:rPr>
              <w:t>-Embedded</w:t>
            </w:r>
            <w:r w:rsidRPr="59109CCD">
              <w:rPr>
                <w:rFonts w:eastAsia="Times New Roman"/>
                <w:sz w:val="20"/>
                <w:szCs w:val="20"/>
              </w:rPr>
              <w:t xml:space="preserve"> </w:t>
            </w:r>
          </w:p>
        </w:tc>
        <w:tc>
          <w:tcPr>
            <w:tcW w:w="1562" w:type="dxa"/>
            <w:tcBorders>
              <w:top w:val="single" w:sz="8" w:space="0" w:color="auto"/>
              <w:left w:val="single" w:sz="8" w:space="0" w:color="auto"/>
              <w:bottom w:val="single" w:sz="8" w:space="0" w:color="auto"/>
              <w:right w:val="single" w:sz="8" w:space="0" w:color="auto"/>
            </w:tcBorders>
            <w:vAlign w:val="center"/>
          </w:tcPr>
          <w:p w14:paraId="48587546" w14:textId="302E4FB0" w:rsidR="59109CCD" w:rsidRDefault="59109CCD" w:rsidP="59109CCD">
            <w:pPr>
              <w:jc w:val="center"/>
            </w:pPr>
            <w:r w:rsidRPr="59109CCD">
              <w:rPr>
                <w:rFonts w:eastAsia="Times New Roman"/>
                <w:sz w:val="20"/>
                <w:szCs w:val="20"/>
              </w:rPr>
              <w:t>40 R.H.</w:t>
            </w:r>
          </w:p>
        </w:tc>
        <w:tc>
          <w:tcPr>
            <w:tcW w:w="1582" w:type="dxa"/>
            <w:tcBorders>
              <w:top w:val="single" w:sz="8" w:space="0" w:color="auto"/>
              <w:left w:val="single" w:sz="8" w:space="0" w:color="auto"/>
              <w:bottom w:val="single" w:sz="8" w:space="0" w:color="auto"/>
              <w:right w:val="single" w:sz="8" w:space="0" w:color="auto"/>
            </w:tcBorders>
            <w:vAlign w:val="center"/>
          </w:tcPr>
          <w:p w14:paraId="1869FA53" w14:textId="6F20C252" w:rsidR="59109CCD" w:rsidRDefault="59109CCD" w:rsidP="59109CCD">
            <w:pPr>
              <w:jc w:val="center"/>
            </w:pPr>
            <w:r w:rsidRPr="59109CCD">
              <w:rPr>
                <w:rFonts w:eastAsia="Times New Roman"/>
                <w:sz w:val="20"/>
                <w:szCs w:val="20"/>
              </w:rPr>
              <w:t>40 R.H.</w:t>
            </w:r>
          </w:p>
        </w:tc>
        <w:tc>
          <w:tcPr>
            <w:tcW w:w="1663" w:type="dxa"/>
            <w:tcBorders>
              <w:top w:val="single" w:sz="8" w:space="0" w:color="auto"/>
              <w:left w:val="single" w:sz="8" w:space="0" w:color="auto"/>
              <w:bottom w:val="single" w:sz="8" w:space="0" w:color="auto"/>
              <w:right w:val="single" w:sz="8" w:space="0" w:color="auto"/>
            </w:tcBorders>
            <w:vAlign w:val="center"/>
          </w:tcPr>
          <w:p w14:paraId="79319F27" w14:textId="7CA68C04" w:rsidR="59109CCD" w:rsidRDefault="59109CCD" w:rsidP="59109CCD">
            <w:pPr>
              <w:jc w:val="center"/>
            </w:pPr>
            <w:r w:rsidRPr="59109CCD">
              <w:rPr>
                <w:rFonts w:eastAsia="Times New Roman"/>
                <w:sz w:val="20"/>
                <w:szCs w:val="20"/>
              </w:rPr>
              <w:t>40 R.H.</w:t>
            </w:r>
          </w:p>
        </w:tc>
        <w:tc>
          <w:tcPr>
            <w:tcW w:w="1663" w:type="dxa"/>
            <w:tcBorders>
              <w:top w:val="single" w:sz="8" w:space="0" w:color="auto"/>
              <w:left w:val="single" w:sz="8" w:space="0" w:color="auto"/>
              <w:bottom w:val="single" w:sz="8" w:space="0" w:color="auto"/>
              <w:right w:val="single" w:sz="8" w:space="0" w:color="auto"/>
            </w:tcBorders>
            <w:vAlign w:val="center"/>
          </w:tcPr>
          <w:p w14:paraId="51637956" w14:textId="00A9C4BA" w:rsidR="59109CCD" w:rsidRDefault="59109CCD" w:rsidP="59109CCD">
            <w:pPr>
              <w:jc w:val="center"/>
            </w:pPr>
            <w:r w:rsidRPr="59109CCD">
              <w:rPr>
                <w:rFonts w:eastAsia="Times New Roman"/>
                <w:sz w:val="20"/>
                <w:szCs w:val="20"/>
              </w:rPr>
              <w:t>40 R.H.</w:t>
            </w:r>
          </w:p>
        </w:tc>
        <w:tc>
          <w:tcPr>
            <w:tcW w:w="1641" w:type="dxa"/>
            <w:tcBorders>
              <w:top w:val="single" w:sz="8" w:space="0" w:color="auto"/>
              <w:left w:val="single" w:sz="8" w:space="0" w:color="auto"/>
              <w:bottom w:val="single" w:sz="8" w:space="0" w:color="auto"/>
              <w:right w:val="single" w:sz="8" w:space="0" w:color="auto"/>
            </w:tcBorders>
            <w:vAlign w:val="center"/>
          </w:tcPr>
          <w:p w14:paraId="7667F85C" w14:textId="1458DF07" w:rsidR="59109CCD" w:rsidRDefault="59109CCD" w:rsidP="59109CCD">
            <w:pPr>
              <w:jc w:val="center"/>
            </w:pPr>
            <w:r w:rsidRPr="59109CCD">
              <w:rPr>
                <w:rFonts w:eastAsia="Times New Roman"/>
                <w:b/>
                <w:bCs/>
                <w:sz w:val="20"/>
                <w:szCs w:val="20"/>
              </w:rPr>
              <w:t>160 R.H.</w:t>
            </w:r>
          </w:p>
        </w:tc>
      </w:tr>
      <w:tr w:rsidR="59109CCD" w14:paraId="18657EA7" w14:textId="77777777" w:rsidTr="59109CCD">
        <w:trPr>
          <w:trHeight w:val="300"/>
        </w:trPr>
        <w:tc>
          <w:tcPr>
            <w:tcW w:w="1968"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5646AE3B" w14:textId="635B9D03" w:rsidR="59109CCD" w:rsidRDefault="59109CCD" w:rsidP="59109CCD">
            <w:r w:rsidRPr="59109CCD">
              <w:rPr>
                <w:rFonts w:eastAsia="Times New Roman"/>
                <w:b/>
                <w:bCs/>
                <w:sz w:val="20"/>
                <w:szCs w:val="20"/>
              </w:rPr>
              <w:t xml:space="preserve">Software </w:t>
            </w:r>
            <w:proofErr w:type="spellStart"/>
            <w:r w:rsidRPr="59109CCD">
              <w:rPr>
                <w:rFonts w:eastAsia="Times New Roman"/>
                <w:b/>
                <w:bCs/>
                <w:sz w:val="20"/>
                <w:szCs w:val="20"/>
              </w:rPr>
              <w:t>Eng</w:t>
            </w:r>
            <w:proofErr w:type="spellEnd"/>
            <w:r w:rsidRPr="59109CCD">
              <w:rPr>
                <w:rFonts w:eastAsia="Times New Roman"/>
                <w:b/>
                <w:bCs/>
                <w:sz w:val="20"/>
                <w:szCs w:val="20"/>
              </w:rPr>
              <w:t xml:space="preserve">-Info </w:t>
            </w:r>
            <w:proofErr w:type="spellStart"/>
            <w:r w:rsidRPr="59109CCD">
              <w:rPr>
                <w:rFonts w:eastAsia="Times New Roman"/>
                <w:b/>
                <w:bCs/>
                <w:sz w:val="20"/>
                <w:szCs w:val="20"/>
              </w:rPr>
              <w:t>Eng</w:t>
            </w:r>
            <w:proofErr w:type="spellEnd"/>
            <w:r w:rsidRPr="59109CCD">
              <w:rPr>
                <w:rFonts w:eastAsia="Times New Roman"/>
                <w:sz w:val="20"/>
                <w:szCs w:val="20"/>
              </w:rPr>
              <w:t xml:space="preserve"> </w:t>
            </w:r>
          </w:p>
        </w:tc>
        <w:tc>
          <w:tcPr>
            <w:tcW w:w="1562"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5C3F34A5" w14:textId="6BFAD293" w:rsidR="59109CCD" w:rsidRDefault="59109CCD"/>
        </w:tc>
        <w:tc>
          <w:tcPr>
            <w:tcW w:w="1582"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25CCA98E" w14:textId="77D37986" w:rsidR="59109CCD" w:rsidRDefault="59109CCD"/>
        </w:tc>
        <w:tc>
          <w:tcPr>
            <w:tcW w:w="1663"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26E2B908" w14:textId="4F94F978" w:rsidR="59109CCD" w:rsidRDefault="59109CCD"/>
        </w:tc>
        <w:tc>
          <w:tcPr>
            <w:tcW w:w="1663"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22FD91F" w14:textId="4D4AD81A" w:rsidR="59109CCD" w:rsidRDefault="59109CCD"/>
        </w:tc>
        <w:tc>
          <w:tcPr>
            <w:tcW w:w="1641"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F8CF905" w14:textId="37804FF1" w:rsidR="59109CCD" w:rsidRDefault="59109CCD"/>
        </w:tc>
      </w:tr>
      <w:tr w:rsidR="59109CCD" w14:paraId="5F7D0450" w14:textId="77777777" w:rsidTr="59109CCD">
        <w:trPr>
          <w:trHeight w:val="300"/>
        </w:trPr>
        <w:tc>
          <w:tcPr>
            <w:tcW w:w="1968" w:type="dxa"/>
            <w:tcBorders>
              <w:top w:val="single" w:sz="8" w:space="0" w:color="auto"/>
              <w:left w:val="single" w:sz="8" w:space="0" w:color="auto"/>
              <w:bottom w:val="single" w:sz="8" w:space="0" w:color="auto"/>
              <w:right w:val="single" w:sz="8" w:space="0" w:color="auto"/>
            </w:tcBorders>
            <w:vAlign w:val="center"/>
          </w:tcPr>
          <w:p w14:paraId="4C757092" w14:textId="2A68C97B" w:rsidR="59109CCD" w:rsidRDefault="59109CCD" w:rsidP="59109CCD">
            <w:r w:rsidRPr="59109CCD">
              <w:rPr>
                <w:rFonts w:eastAsia="Times New Roman"/>
                <w:b/>
                <w:bCs/>
                <w:sz w:val="20"/>
                <w:szCs w:val="20"/>
              </w:rPr>
              <w:t>Mechanical Engineer</w:t>
            </w:r>
            <w:r w:rsidRPr="59109CCD">
              <w:rPr>
                <w:rFonts w:eastAsia="Times New Roman"/>
                <w:sz w:val="20"/>
                <w:szCs w:val="20"/>
              </w:rPr>
              <w:t xml:space="preserve"> </w:t>
            </w:r>
          </w:p>
        </w:tc>
        <w:tc>
          <w:tcPr>
            <w:tcW w:w="1562" w:type="dxa"/>
            <w:tcBorders>
              <w:top w:val="single" w:sz="8" w:space="0" w:color="auto"/>
              <w:left w:val="single" w:sz="8" w:space="0" w:color="auto"/>
              <w:bottom w:val="single" w:sz="8" w:space="0" w:color="auto"/>
              <w:right w:val="single" w:sz="8" w:space="0" w:color="auto"/>
            </w:tcBorders>
            <w:vAlign w:val="center"/>
          </w:tcPr>
          <w:p w14:paraId="5D292AFD" w14:textId="56FDEFD1" w:rsidR="59109CCD" w:rsidRDefault="59109CCD"/>
        </w:tc>
        <w:tc>
          <w:tcPr>
            <w:tcW w:w="1582" w:type="dxa"/>
            <w:tcBorders>
              <w:top w:val="single" w:sz="8" w:space="0" w:color="auto"/>
              <w:left w:val="single" w:sz="8" w:space="0" w:color="auto"/>
              <w:bottom w:val="single" w:sz="8" w:space="0" w:color="auto"/>
              <w:right w:val="single" w:sz="8" w:space="0" w:color="auto"/>
            </w:tcBorders>
            <w:vAlign w:val="center"/>
          </w:tcPr>
          <w:p w14:paraId="7B62D228" w14:textId="201120C6" w:rsidR="59109CCD" w:rsidRDefault="59109CCD"/>
        </w:tc>
        <w:tc>
          <w:tcPr>
            <w:tcW w:w="1663" w:type="dxa"/>
            <w:tcBorders>
              <w:top w:val="single" w:sz="8" w:space="0" w:color="auto"/>
              <w:left w:val="single" w:sz="8" w:space="0" w:color="auto"/>
              <w:bottom w:val="single" w:sz="8" w:space="0" w:color="auto"/>
              <w:right w:val="single" w:sz="8" w:space="0" w:color="auto"/>
            </w:tcBorders>
            <w:vAlign w:val="center"/>
          </w:tcPr>
          <w:p w14:paraId="0B37F864" w14:textId="1799010D" w:rsidR="59109CCD" w:rsidRDefault="59109CCD"/>
        </w:tc>
        <w:tc>
          <w:tcPr>
            <w:tcW w:w="1663" w:type="dxa"/>
            <w:tcBorders>
              <w:top w:val="single" w:sz="8" w:space="0" w:color="auto"/>
              <w:left w:val="single" w:sz="8" w:space="0" w:color="auto"/>
              <w:bottom w:val="single" w:sz="8" w:space="0" w:color="auto"/>
              <w:right w:val="single" w:sz="8" w:space="0" w:color="auto"/>
            </w:tcBorders>
            <w:vAlign w:val="center"/>
          </w:tcPr>
          <w:p w14:paraId="58C0CC86" w14:textId="4916F23B" w:rsidR="59109CCD" w:rsidRDefault="59109CCD"/>
        </w:tc>
        <w:tc>
          <w:tcPr>
            <w:tcW w:w="1641" w:type="dxa"/>
            <w:tcBorders>
              <w:top w:val="single" w:sz="8" w:space="0" w:color="auto"/>
              <w:left w:val="single" w:sz="8" w:space="0" w:color="auto"/>
              <w:bottom w:val="single" w:sz="8" w:space="0" w:color="auto"/>
              <w:right w:val="single" w:sz="8" w:space="0" w:color="auto"/>
            </w:tcBorders>
            <w:vAlign w:val="center"/>
          </w:tcPr>
          <w:p w14:paraId="12DC070A" w14:textId="2A6E18D0" w:rsidR="59109CCD" w:rsidRDefault="59109CCD"/>
        </w:tc>
      </w:tr>
      <w:tr w:rsidR="59109CCD" w14:paraId="4D6D7115" w14:textId="77777777" w:rsidTr="59109CCD">
        <w:trPr>
          <w:trHeight w:val="300"/>
        </w:trPr>
        <w:tc>
          <w:tcPr>
            <w:tcW w:w="1968"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725E1414" w14:textId="34DB6BD0" w:rsidR="59109CCD" w:rsidRDefault="59109CCD" w:rsidP="59109CCD">
            <w:r w:rsidRPr="59109CCD">
              <w:rPr>
                <w:rFonts w:eastAsia="Times New Roman"/>
                <w:b/>
                <w:bCs/>
                <w:sz w:val="20"/>
                <w:szCs w:val="20"/>
              </w:rPr>
              <w:t xml:space="preserve">Mechanical </w:t>
            </w:r>
            <w:proofErr w:type="spellStart"/>
            <w:r w:rsidRPr="59109CCD">
              <w:rPr>
                <w:rFonts w:eastAsia="Times New Roman"/>
                <w:b/>
                <w:bCs/>
                <w:sz w:val="20"/>
                <w:szCs w:val="20"/>
              </w:rPr>
              <w:t>Eng</w:t>
            </w:r>
            <w:proofErr w:type="spellEnd"/>
            <w:r w:rsidRPr="59109CCD">
              <w:rPr>
                <w:rFonts w:eastAsia="Times New Roman"/>
                <w:b/>
                <w:bCs/>
                <w:sz w:val="20"/>
                <w:szCs w:val="20"/>
              </w:rPr>
              <w:t>-Division</w:t>
            </w:r>
            <w:r w:rsidRPr="59109CCD">
              <w:rPr>
                <w:rFonts w:eastAsia="Times New Roman"/>
                <w:sz w:val="20"/>
                <w:szCs w:val="20"/>
              </w:rPr>
              <w:t xml:space="preserve"> </w:t>
            </w:r>
          </w:p>
        </w:tc>
        <w:tc>
          <w:tcPr>
            <w:tcW w:w="1562"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548AEB93" w14:textId="13762A4C" w:rsidR="59109CCD" w:rsidRDefault="59109CCD"/>
        </w:tc>
        <w:tc>
          <w:tcPr>
            <w:tcW w:w="1582"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17561D56" w14:textId="4C7148EC" w:rsidR="59109CCD" w:rsidRDefault="59109CCD"/>
        </w:tc>
        <w:tc>
          <w:tcPr>
            <w:tcW w:w="1663"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55F792B3" w14:textId="63E5EBEC" w:rsidR="59109CCD" w:rsidRDefault="59109CCD"/>
        </w:tc>
        <w:tc>
          <w:tcPr>
            <w:tcW w:w="1663"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D6B6B3C" w14:textId="6AD65829" w:rsidR="59109CCD" w:rsidRDefault="59109CCD"/>
        </w:tc>
        <w:tc>
          <w:tcPr>
            <w:tcW w:w="1641"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5CD61CE" w14:textId="4A3D9F8C" w:rsidR="59109CCD" w:rsidRDefault="59109CCD"/>
        </w:tc>
      </w:tr>
      <w:tr w:rsidR="59109CCD" w14:paraId="251DD16E" w14:textId="77777777" w:rsidTr="59109CCD">
        <w:trPr>
          <w:trHeight w:val="300"/>
        </w:trPr>
        <w:tc>
          <w:tcPr>
            <w:tcW w:w="1968" w:type="dxa"/>
            <w:tcBorders>
              <w:top w:val="single" w:sz="8" w:space="0" w:color="auto"/>
              <w:left w:val="single" w:sz="8" w:space="0" w:color="auto"/>
              <w:bottom w:val="single" w:sz="8" w:space="0" w:color="auto"/>
              <w:right w:val="single" w:sz="8" w:space="0" w:color="auto"/>
            </w:tcBorders>
            <w:vAlign w:val="center"/>
          </w:tcPr>
          <w:p w14:paraId="71DF1E74" w14:textId="375D1DE4" w:rsidR="59109CCD" w:rsidRDefault="59109CCD" w:rsidP="59109CCD">
            <w:r w:rsidRPr="59109CCD">
              <w:rPr>
                <w:rFonts w:eastAsia="Times New Roman"/>
                <w:b/>
                <w:bCs/>
                <w:sz w:val="20"/>
                <w:szCs w:val="20"/>
              </w:rPr>
              <w:t xml:space="preserve">Mechanical </w:t>
            </w:r>
            <w:proofErr w:type="spellStart"/>
            <w:r w:rsidRPr="59109CCD">
              <w:rPr>
                <w:rFonts w:eastAsia="Times New Roman"/>
                <w:b/>
                <w:bCs/>
                <w:sz w:val="20"/>
                <w:szCs w:val="20"/>
              </w:rPr>
              <w:t>Eng-Mfg</w:t>
            </w:r>
            <w:proofErr w:type="spellEnd"/>
            <w:r w:rsidRPr="59109CCD">
              <w:rPr>
                <w:rFonts w:eastAsia="Times New Roman"/>
                <w:sz w:val="20"/>
                <w:szCs w:val="20"/>
              </w:rPr>
              <w:t xml:space="preserve"> </w:t>
            </w:r>
          </w:p>
        </w:tc>
        <w:tc>
          <w:tcPr>
            <w:tcW w:w="1562" w:type="dxa"/>
            <w:tcBorders>
              <w:top w:val="single" w:sz="8" w:space="0" w:color="auto"/>
              <w:left w:val="single" w:sz="8" w:space="0" w:color="auto"/>
              <w:bottom w:val="single" w:sz="8" w:space="0" w:color="auto"/>
              <w:right w:val="single" w:sz="8" w:space="0" w:color="auto"/>
            </w:tcBorders>
            <w:vAlign w:val="center"/>
          </w:tcPr>
          <w:p w14:paraId="0C40F859" w14:textId="38F3E9DD" w:rsidR="59109CCD" w:rsidRDefault="59109CCD"/>
        </w:tc>
        <w:tc>
          <w:tcPr>
            <w:tcW w:w="1582" w:type="dxa"/>
            <w:tcBorders>
              <w:top w:val="single" w:sz="8" w:space="0" w:color="auto"/>
              <w:left w:val="single" w:sz="8" w:space="0" w:color="auto"/>
              <w:bottom w:val="single" w:sz="8" w:space="0" w:color="auto"/>
              <w:right w:val="single" w:sz="8" w:space="0" w:color="auto"/>
            </w:tcBorders>
            <w:vAlign w:val="center"/>
          </w:tcPr>
          <w:p w14:paraId="4F0BB0A2" w14:textId="0FE22FD0" w:rsidR="59109CCD" w:rsidRDefault="59109CCD"/>
        </w:tc>
        <w:tc>
          <w:tcPr>
            <w:tcW w:w="1663" w:type="dxa"/>
            <w:tcBorders>
              <w:top w:val="single" w:sz="8" w:space="0" w:color="auto"/>
              <w:left w:val="single" w:sz="8" w:space="0" w:color="auto"/>
              <w:bottom w:val="single" w:sz="8" w:space="0" w:color="auto"/>
              <w:right w:val="single" w:sz="8" w:space="0" w:color="auto"/>
            </w:tcBorders>
            <w:vAlign w:val="center"/>
          </w:tcPr>
          <w:p w14:paraId="50FAFF6A" w14:textId="3B059F03" w:rsidR="59109CCD" w:rsidRDefault="59109CCD"/>
        </w:tc>
        <w:tc>
          <w:tcPr>
            <w:tcW w:w="1663" w:type="dxa"/>
            <w:tcBorders>
              <w:top w:val="single" w:sz="8" w:space="0" w:color="auto"/>
              <w:left w:val="single" w:sz="8" w:space="0" w:color="auto"/>
              <w:bottom w:val="single" w:sz="8" w:space="0" w:color="auto"/>
              <w:right w:val="single" w:sz="8" w:space="0" w:color="auto"/>
            </w:tcBorders>
            <w:vAlign w:val="center"/>
          </w:tcPr>
          <w:p w14:paraId="25E98BF6" w14:textId="25500AC9" w:rsidR="59109CCD" w:rsidRDefault="59109CCD"/>
        </w:tc>
        <w:tc>
          <w:tcPr>
            <w:tcW w:w="1641" w:type="dxa"/>
            <w:tcBorders>
              <w:top w:val="single" w:sz="8" w:space="0" w:color="auto"/>
              <w:left w:val="single" w:sz="8" w:space="0" w:color="auto"/>
              <w:bottom w:val="single" w:sz="8" w:space="0" w:color="auto"/>
              <w:right w:val="single" w:sz="8" w:space="0" w:color="auto"/>
            </w:tcBorders>
            <w:vAlign w:val="center"/>
          </w:tcPr>
          <w:p w14:paraId="5E71BA44" w14:textId="54A449F3" w:rsidR="59109CCD" w:rsidRDefault="59109CCD"/>
        </w:tc>
      </w:tr>
      <w:tr w:rsidR="59109CCD" w14:paraId="00E299D2" w14:textId="77777777" w:rsidTr="59109CCD">
        <w:trPr>
          <w:trHeight w:val="300"/>
        </w:trPr>
        <w:tc>
          <w:tcPr>
            <w:tcW w:w="1968"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5ED97C1" w14:textId="6192004E" w:rsidR="59109CCD" w:rsidRDefault="59109CCD" w:rsidP="59109CCD">
            <w:r w:rsidRPr="59109CCD">
              <w:rPr>
                <w:rFonts w:eastAsia="Times New Roman"/>
                <w:b/>
                <w:bCs/>
                <w:sz w:val="20"/>
                <w:szCs w:val="20"/>
              </w:rPr>
              <w:lastRenderedPageBreak/>
              <w:t>Associate Engineer</w:t>
            </w:r>
            <w:r w:rsidRPr="59109CCD">
              <w:rPr>
                <w:rFonts w:eastAsia="Times New Roman"/>
                <w:sz w:val="20"/>
                <w:szCs w:val="20"/>
              </w:rPr>
              <w:t xml:space="preserve"> </w:t>
            </w:r>
          </w:p>
        </w:tc>
        <w:tc>
          <w:tcPr>
            <w:tcW w:w="1562"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9E4CAF1" w14:textId="1EF079D0" w:rsidR="59109CCD" w:rsidRDefault="59109CCD" w:rsidP="59109CCD">
            <w:pPr>
              <w:jc w:val="center"/>
            </w:pPr>
            <w:r w:rsidRPr="59109CCD">
              <w:rPr>
                <w:rFonts w:eastAsia="Times New Roman"/>
                <w:sz w:val="20"/>
                <w:szCs w:val="20"/>
              </w:rPr>
              <w:t>1</w:t>
            </w:r>
            <w:r w:rsidR="7ECB1B51" w:rsidRPr="59109CCD">
              <w:rPr>
                <w:rFonts w:eastAsia="Times New Roman"/>
                <w:sz w:val="20"/>
                <w:szCs w:val="20"/>
              </w:rPr>
              <w:t>0</w:t>
            </w:r>
            <w:r w:rsidRPr="59109CCD">
              <w:rPr>
                <w:rFonts w:eastAsia="Times New Roman"/>
                <w:sz w:val="20"/>
                <w:szCs w:val="20"/>
              </w:rPr>
              <w:t>0 A.S.</w:t>
            </w:r>
          </w:p>
        </w:tc>
        <w:tc>
          <w:tcPr>
            <w:tcW w:w="1582"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7E381939" w14:textId="5BF2CD5E" w:rsidR="66B617AF" w:rsidRDefault="66B617AF" w:rsidP="59109CCD">
            <w:pPr>
              <w:jc w:val="center"/>
              <w:rPr>
                <w:rFonts w:eastAsia="Times New Roman"/>
                <w:sz w:val="20"/>
                <w:szCs w:val="20"/>
              </w:rPr>
            </w:pPr>
            <w:r w:rsidRPr="59109CCD">
              <w:rPr>
                <w:rFonts w:eastAsia="Times New Roman"/>
                <w:sz w:val="20"/>
                <w:szCs w:val="20"/>
              </w:rPr>
              <w:t>10</w:t>
            </w:r>
            <w:r w:rsidR="59109CCD" w:rsidRPr="59109CCD">
              <w:rPr>
                <w:rFonts w:eastAsia="Times New Roman"/>
                <w:sz w:val="20"/>
                <w:szCs w:val="20"/>
              </w:rPr>
              <w:t>0 A.S.</w:t>
            </w:r>
          </w:p>
        </w:tc>
        <w:tc>
          <w:tcPr>
            <w:tcW w:w="1663"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2F66047A" w14:textId="3E7073E0" w:rsidR="59109CCD" w:rsidRDefault="59109CCD" w:rsidP="59109CCD">
            <w:pPr>
              <w:jc w:val="center"/>
            </w:pPr>
            <w:r w:rsidRPr="59109CCD">
              <w:rPr>
                <w:rFonts w:eastAsia="Times New Roman"/>
                <w:sz w:val="20"/>
                <w:szCs w:val="20"/>
              </w:rPr>
              <w:t>120 A.S.</w:t>
            </w:r>
          </w:p>
        </w:tc>
        <w:tc>
          <w:tcPr>
            <w:tcW w:w="1663"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61878C1" w14:textId="6DD588B9" w:rsidR="692AFB77" w:rsidRDefault="692AFB77" w:rsidP="59109CCD">
            <w:pPr>
              <w:jc w:val="center"/>
            </w:pPr>
            <w:r w:rsidRPr="59109CCD">
              <w:rPr>
                <w:rFonts w:eastAsia="Times New Roman"/>
                <w:sz w:val="20"/>
                <w:szCs w:val="20"/>
              </w:rPr>
              <w:t>8</w:t>
            </w:r>
            <w:r w:rsidR="59109CCD" w:rsidRPr="59109CCD">
              <w:rPr>
                <w:rFonts w:eastAsia="Times New Roman"/>
                <w:sz w:val="20"/>
                <w:szCs w:val="20"/>
              </w:rPr>
              <w:t>0 A.S.</w:t>
            </w:r>
          </w:p>
        </w:tc>
        <w:tc>
          <w:tcPr>
            <w:tcW w:w="1641"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7532A978" w14:textId="33A45B17" w:rsidR="59109CCD" w:rsidRDefault="59109CCD" w:rsidP="59109CCD">
            <w:pPr>
              <w:jc w:val="center"/>
            </w:pPr>
            <w:r w:rsidRPr="59109CCD">
              <w:rPr>
                <w:rFonts w:eastAsia="Times New Roman"/>
                <w:b/>
                <w:bCs/>
                <w:sz w:val="20"/>
                <w:szCs w:val="20"/>
              </w:rPr>
              <w:t>4</w:t>
            </w:r>
            <w:r w:rsidR="12991800" w:rsidRPr="59109CCD">
              <w:rPr>
                <w:rFonts w:eastAsia="Times New Roman"/>
                <w:b/>
                <w:bCs/>
                <w:sz w:val="20"/>
                <w:szCs w:val="20"/>
              </w:rPr>
              <w:t>0</w:t>
            </w:r>
            <w:r w:rsidRPr="59109CCD">
              <w:rPr>
                <w:rFonts w:eastAsia="Times New Roman"/>
                <w:b/>
                <w:bCs/>
                <w:sz w:val="20"/>
                <w:szCs w:val="20"/>
              </w:rPr>
              <w:t>0 A.S.</w:t>
            </w:r>
          </w:p>
        </w:tc>
      </w:tr>
      <w:tr w:rsidR="59109CCD" w14:paraId="580CF9FC" w14:textId="77777777" w:rsidTr="59109CCD">
        <w:trPr>
          <w:trHeight w:val="300"/>
        </w:trPr>
        <w:tc>
          <w:tcPr>
            <w:tcW w:w="1968" w:type="dxa"/>
            <w:tcBorders>
              <w:top w:val="single" w:sz="8" w:space="0" w:color="auto"/>
              <w:left w:val="single" w:sz="8" w:space="0" w:color="auto"/>
              <w:bottom w:val="single" w:sz="8" w:space="0" w:color="auto"/>
              <w:right w:val="single" w:sz="8" w:space="0" w:color="auto"/>
            </w:tcBorders>
            <w:vAlign w:val="center"/>
          </w:tcPr>
          <w:p w14:paraId="7725C10C" w14:textId="6898242F" w:rsidR="59109CCD" w:rsidRDefault="59109CCD" w:rsidP="59109CCD">
            <w:r w:rsidRPr="59109CCD">
              <w:rPr>
                <w:rFonts w:eastAsia="Times New Roman"/>
                <w:b/>
                <w:bCs/>
                <w:sz w:val="20"/>
                <w:szCs w:val="20"/>
              </w:rPr>
              <w:t>Electrical Tech</w:t>
            </w:r>
            <w:r w:rsidRPr="59109CCD">
              <w:rPr>
                <w:rFonts w:eastAsia="Times New Roman"/>
                <w:sz w:val="20"/>
                <w:szCs w:val="20"/>
              </w:rPr>
              <w:t xml:space="preserve"> </w:t>
            </w:r>
          </w:p>
        </w:tc>
        <w:tc>
          <w:tcPr>
            <w:tcW w:w="1562" w:type="dxa"/>
            <w:tcBorders>
              <w:top w:val="single" w:sz="8" w:space="0" w:color="auto"/>
              <w:left w:val="single" w:sz="8" w:space="0" w:color="auto"/>
              <w:bottom w:val="single" w:sz="8" w:space="0" w:color="auto"/>
              <w:right w:val="single" w:sz="8" w:space="0" w:color="auto"/>
            </w:tcBorders>
            <w:vAlign w:val="center"/>
          </w:tcPr>
          <w:p w14:paraId="75AB4A73" w14:textId="051B5D21" w:rsidR="59109CCD" w:rsidRDefault="59109CCD" w:rsidP="59109CCD">
            <w:pPr>
              <w:jc w:val="center"/>
            </w:pPr>
            <w:r w:rsidRPr="59109CCD">
              <w:rPr>
                <w:rFonts w:eastAsia="Times New Roman"/>
                <w:sz w:val="20"/>
                <w:szCs w:val="20"/>
              </w:rPr>
              <w:t>40 C.B.</w:t>
            </w:r>
          </w:p>
        </w:tc>
        <w:tc>
          <w:tcPr>
            <w:tcW w:w="1582" w:type="dxa"/>
            <w:tcBorders>
              <w:top w:val="single" w:sz="8" w:space="0" w:color="auto"/>
              <w:left w:val="single" w:sz="8" w:space="0" w:color="auto"/>
              <w:bottom w:val="single" w:sz="8" w:space="0" w:color="auto"/>
              <w:right w:val="single" w:sz="8" w:space="0" w:color="auto"/>
            </w:tcBorders>
            <w:vAlign w:val="center"/>
          </w:tcPr>
          <w:p w14:paraId="35C8CF97" w14:textId="3FEF6EA9" w:rsidR="59109CCD" w:rsidRDefault="59109CCD" w:rsidP="59109CCD">
            <w:pPr>
              <w:jc w:val="center"/>
            </w:pPr>
            <w:r w:rsidRPr="59109CCD">
              <w:rPr>
                <w:rFonts w:eastAsia="Times New Roman"/>
                <w:sz w:val="20"/>
                <w:szCs w:val="20"/>
              </w:rPr>
              <w:t>40 C.B.</w:t>
            </w:r>
          </w:p>
        </w:tc>
        <w:tc>
          <w:tcPr>
            <w:tcW w:w="1663" w:type="dxa"/>
            <w:tcBorders>
              <w:top w:val="single" w:sz="8" w:space="0" w:color="auto"/>
              <w:left w:val="single" w:sz="8" w:space="0" w:color="auto"/>
              <w:bottom w:val="single" w:sz="8" w:space="0" w:color="auto"/>
              <w:right w:val="single" w:sz="8" w:space="0" w:color="auto"/>
            </w:tcBorders>
            <w:vAlign w:val="center"/>
          </w:tcPr>
          <w:p w14:paraId="60BDC9B6" w14:textId="29FD40D9" w:rsidR="59109CCD" w:rsidRDefault="59109CCD"/>
        </w:tc>
        <w:tc>
          <w:tcPr>
            <w:tcW w:w="1663" w:type="dxa"/>
            <w:tcBorders>
              <w:top w:val="single" w:sz="8" w:space="0" w:color="auto"/>
              <w:left w:val="single" w:sz="8" w:space="0" w:color="auto"/>
              <w:bottom w:val="single" w:sz="8" w:space="0" w:color="auto"/>
              <w:right w:val="single" w:sz="8" w:space="0" w:color="auto"/>
            </w:tcBorders>
            <w:vAlign w:val="center"/>
          </w:tcPr>
          <w:p w14:paraId="4FAB205C" w14:textId="1D7E0B4F" w:rsidR="59109CCD" w:rsidRDefault="59109CCD" w:rsidP="59109CCD">
            <w:pPr>
              <w:jc w:val="center"/>
            </w:pPr>
            <w:r w:rsidRPr="59109CCD">
              <w:rPr>
                <w:rFonts w:eastAsia="Times New Roman"/>
                <w:sz w:val="20"/>
                <w:szCs w:val="20"/>
              </w:rPr>
              <w:t>80 C.B.</w:t>
            </w:r>
          </w:p>
        </w:tc>
        <w:tc>
          <w:tcPr>
            <w:tcW w:w="1641" w:type="dxa"/>
            <w:tcBorders>
              <w:top w:val="single" w:sz="8" w:space="0" w:color="auto"/>
              <w:left w:val="single" w:sz="8" w:space="0" w:color="auto"/>
              <w:bottom w:val="single" w:sz="8" w:space="0" w:color="auto"/>
              <w:right w:val="single" w:sz="8" w:space="0" w:color="auto"/>
            </w:tcBorders>
            <w:vAlign w:val="center"/>
          </w:tcPr>
          <w:p w14:paraId="48D661AB" w14:textId="0F5102FE" w:rsidR="59109CCD" w:rsidRDefault="59109CCD" w:rsidP="59109CCD">
            <w:pPr>
              <w:jc w:val="center"/>
            </w:pPr>
            <w:r w:rsidRPr="59109CCD">
              <w:rPr>
                <w:rFonts w:eastAsia="Times New Roman"/>
                <w:b/>
                <w:bCs/>
                <w:sz w:val="20"/>
                <w:szCs w:val="20"/>
              </w:rPr>
              <w:t>160 C.B.</w:t>
            </w:r>
          </w:p>
        </w:tc>
      </w:tr>
      <w:tr w:rsidR="59109CCD" w14:paraId="0EA10FAD" w14:textId="77777777" w:rsidTr="59109CCD">
        <w:trPr>
          <w:trHeight w:val="300"/>
        </w:trPr>
        <w:tc>
          <w:tcPr>
            <w:tcW w:w="1968"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148C6020" w14:textId="1CBF6363" w:rsidR="59109CCD" w:rsidRDefault="59109CCD" w:rsidP="59109CCD">
            <w:r w:rsidRPr="59109CCD">
              <w:rPr>
                <w:rFonts w:eastAsia="Times New Roman"/>
                <w:b/>
                <w:bCs/>
                <w:sz w:val="20"/>
                <w:szCs w:val="20"/>
              </w:rPr>
              <w:t>Software Tech</w:t>
            </w:r>
            <w:r w:rsidRPr="59109CCD">
              <w:rPr>
                <w:rFonts w:eastAsia="Times New Roman"/>
                <w:sz w:val="20"/>
                <w:szCs w:val="20"/>
              </w:rPr>
              <w:t xml:space="preserve"> </w:t>
            </w:r>
          </w:p>
        </w:tc>
        <w:tc>
          <w:tcPr>
            <w:tcW w:w="1562"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C2D6B57" w14:textId="51D5C2DD" w:rsidR="59109CCD" w:rsidRDefault="59109CCD"/>
        </w:tc>
        <w:tc>
          <w:tcPr>
            <w:tcW w:w="1582"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3818D94" w14:textId="780854C7" w:rsidR="59109CCD" w:rsidRDefault="59109CCD"/>
        </w:tc>
        <w:tc>
          <w:tcPr>
            <w:tcW w:w="1663"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A98AF66" w14:textId="0478319E" w:rsidR="59109CCD" w:rsidRDefault="59109CCD"/>
        </w:tc>
        <w:tc>
          <w:tcPr>
            <w:tcW w:w="1663"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180B1291" w14:textId="4B2F8E0E" w:rsidR="59109CCD" w:rsidRDefault="59109CCD"/>
        </w:tc>
        <w:tc>
          <w:tcPr>
            <w:tcW w:w="1641"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75169033" w14:textId="3C554DDD" w:rsidR="59109CCD" w:rsidRDefault="59109CCD"/>
        </w:tc>
      </w:tr>
      <w:tr w:rsidR="59109CCD" w14:paraId="44815C24" w14:textId="77777777" w:rsidTr="59109CCD">
        <w:trPr>
          <w:trHeight w:val="300"/>
        </w:trPr>
        <w:tc>
          <w:tcPr>
            <w:tcW w:w="1968" w:type="dxa"/>
            <w:tcBorders>
              <w:top w:val="single" w:sz="8" w:space="0" w:color="auto"/>
              <w:left w:val="single" w:sz="8" w:space="0" w:color="auto"/>
              <w:bottom w:val="single" w:sz="8" w:space="0" w:color="auto"/>
              <w:right w:val="single" w:sz="8" w:space="0" w:color="auto"/>
            </w:tcBorders>
            <w:vAlign w:val="center"/>
          </w:tcPr>
          <w:p w14:paraId="5DA667AB" w14:textId="773CD5B7" w:rsidR="59109CCD" w:rsidRDefault="59109CCD" w:rsidP="59109CCD">
            <w:r w:rsidRPr="59109CCD">
              <w:rPr>
                <w:rFonts w:eastAsia="Times New Roman"/>
                <w:b/>
                <w:bCs/>
                <w:sz w:val="20"/>
                <w:szCs w:val="20"/>
              </w:rPr>
              <w:t>Mechanical Tech</w:t>
            </w:r>
            <w:r w:rsidRPr="59109CCD">
              <w:rPr>
                <w:rFonts w:eastAsia="Times New Roman"/>
                <w:sz w:val="20"/>
                <w:szCs w:val="20"/>
              </w:rPr>
              <w:t xml:space="preserve"> </w:t>
            </w:r>
          </w:p>
        </w:tc>
        <w:tc>
          <w:tcPr>
            <w:tcW w:w="1562" w:type="dxa"/>
            <w:tcBorders>
              <w:top w:val="single" w:sz="8" w:space="0" w:color="auto"/>
              <w:left w:val="single" w:sz="8" w:space="0" w:color="auto"/>
              <w:bottom w:val="single" w:sz="8" w:space="0" w:color="auto"/>
              <w:right w:val="single" w:sz="8" w:space="0" w:color="auto"/>
            </w:tcBorders>
            <w:vAlign w:val="center"/>
          </w:tcPr>
          <w:p w14:paraId="1D73F973" w14:textId="46B83A45" w:rsidR="59109CCD" w:rsidRDefault="59109CCD" w:rsidP="59109CCD">
            <w:pPr>
              <w:jc w:val="center"/>
            </w:pPr>
            <w:r w:rsidRPr="59109CCD">
              <w:rPr>
                <w:rFonts w:eastAsia="Times New Roman"/>
                <w:sz w:val="20"/>
                <w:szCs w:val="20"/>
              </w:rPr>
              <w:t>80</w:t>
            </w:r>
          </w:p>
        </w:tc>
        <w:tc>
          <w:tcPr>
            <w:tcW w:w="1582" w:type="dxa"/>
            <w:tcBorders>
              <w:top w:val="single" w:sz="8" w:space="0" w:color="auto"/>
              <w:left w:val="single" w:sz="8" w:space="0" w:color="auto"/>
              <w:bottom w:val="single" w:sz="8" w:space="0" w:color="auto"/>
              <w:right w:val="single" w:sz="8" w:space="0" w:color="auto"/>
            </w:tcBorders>
            <w:vAlign w:val="center"/>
          </w:tcPr>
          <w:p w14:paraId="726EC82E" w14:textId="3D089D78" w:rsidR="59109CCD" w:rsidRDefault="59109CCD"/>
        </w:tc>
        <w:tc>
          <w:tcPr>
            <w:tcW w:w="1663" w:type="dxa"/>
            <w:tcBorders>
              <w:top w:val="single" w:sz="8" w:space="0" w:color="auto"/>
              <w:left w:val="single" w:sz="8" w:space="0" w:color="auto"/>
              <w:bottom w:val="single" w:sz="8" w:space="0" w:color="auto"/>
              <w:right w:val="single" w:sz="8" w:space="0" w:color="auto"/>
            </w:tcBorders>
            <w:vAlign w:val="center"/>
          </w:tcPr>
          <w:p w14:paraId="3A83291F" w14:textId="54011ECD" w:rsidR="59109CCD" w:rsidRDefault="59109CCD"/>
        </w:tc>
        <w:tc>
          <w:tcPr>
            <w:tcW w:w="1663" w:type="dxa"/>
            <w:tcBorders>
              <w:top w:val="single" w:sz="8" w:space="0" w:color="auto"/>
              <w:left w:val="single" w:sz="8" w:space="0" w:color="auto"/>
              <w:bottom w:val="single" w:sz="8" w:space="0" w:color="auto"/>
              <w:right w:val="single" w:sz="8" w:space="0" w:color="auto"/>
            </w:tcBorders>
            <w:vAlign w:val="center"/>
          </w:tcPr>
          <w:p w14:paraId="075AF8D7" w14:textId="1A0F8DCD" w:rsidR="59109CCD" w:rsidRDefault="59109CCD" w:rsidP="59109CCD">
            <w:pPr>
              <w:jc w:val="center"/>
            </w:pPr>
            <w:r w:rsidRPr="59109CCD">
              <w:rPr>
                <w:rFonts w:eastAsia="Times New Roman"/>
                <w:sz w:val="20"/>
                <w:szCs w:val="20"/>
              </w:rPr>
              <w:t>120</w:t>
            </w:r>
          </w:p>
        </w:tc>
        <w:tc>
          <w:tcPr>
            <w:tcW w:w="1641" w:type="dxa"/>
            <w:tcBorders>
              <w:top w:val="single" w:sz="8" w:space="0" w:color="auto"/>
              <w:left w:val="single" w:sz="8" w:space="0" w:color="auto"/>
              <w:bottom w:val="single" w:sz="8" w:space="0" w:color="auto"/>
              <w:right w:val="single" w:sz="8" w:space="0" w:color="auto"/>
            </w:tcBorders>
            <w:vAlign w:val="center"/>
          </w:tcPr>
          <w:p w14:paraId="4C1AEDF2" w14:textId="03CA0CCF" w:rsidR="59109CCD" w:rsidRDefault="59109CCD" w:rsidP="59109CCD">
            <w:pPr>
              <w:jc w:val="center"/>
            </w:pPr>
            <w:r w:rsidRPr="59109CCD">
              <w:rPr>
                <w:rFonts w:eastAsia="Times New Roman"/>
                <w:b/>
                <w:bCs/>
                <w:sz w:val="20"/>
                <w:szCs w:val="20"/>
              </w:rPr>
              <w:t>200</w:t>
            </w:r>
            <w:r w:rsidRPr="59109CCD">
              <w:rPr>
                <w:rFonts w:eastAsia="Times New Roman"/>
                <w:b/>
                <w:bCs/>
                <w:color w:val="0078D4"/>
                <w:sz w:val="20"/>
                <w:szCs w:val="20"/>
              </w:rPr>
              <w:t xml:space="preserve"> </w:t>
            </w:r>
            <w:r w:rsidRPr="59109CCD">
              <w:rPr>
                <w:rFonts w:eastAsia="Times New Roman"/>
                <w:b/>
                <w:bCs/>
                <w:sz w:val="20"/>
                <w:szCs w:val="20"/>
              </w:rPr>
              <w:t>TBD</w:t>
            </w:r>
          </w:p>
        </w:tc>
      </w:tr>
      <w:tr w:rsidR="59109CCD" w14:paraId="17961DBC" w14:textId="77777777" w:rsidTr="59109CCD">
        <w:trPr>
          <w:trHeight w:val="300"/>
        </w:trPr>
        <w:tc>
          <w:tcPr>
            <w:tcW w:w="1968"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2E950B56" w14:textId="0ED269FD" w:rsidR="59109CCD" w:rsidRDefault="59109CCD" w:rsidP="59109CCD">
            <w:r w:rsidRPr="59109CCD">
              <w:rPr>
                <w:rFonts w:eastAsia="Times New Roman"/>
                <w:b/>
                <w:bCs/>
                <w:sz w:val="20"/>
                <w:szCs w:val="20"/>
              </w:rPr>
              <w:t xml:space="preserve">Machinist </w:t>
            </w:r>
            <w:r w:rsidRPr="59109CCD">
              <w:rPr>
                <w:rFonts w:eastAsia="Times New Roman"/>
                <w:sz w:val="20"/>
                <w:szCs w:val="20"/>
              </w:rPr>
              <w:t xml:space="preserve"> </w:t>
            </w:r>
          </w:p>
        </w:tc>
        <w:tc>
          <w:tcPr>
            <w:tcW w:w="1562"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7D9E0A6" w14:textId="153F7345" w:rsidR="59109CCD" w:rsidRDefault="59109CCD"/>
        </w:tc>
        <w:tc>
          <w:tcPr>
            <w:tcW w:w="1582"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97659E7" w14:textId="58E9EC7D" w:rsidR="59109CCD" w:rsidRDefault="59109CCD"/>
        </w:tc>
        <w:tc>
          <w:tcPr>
            <w:tcW w:w="1663"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7281CFA9" w14:textId="70CB35F8" w:rsidR="59109CCD" w:rsidRDefault="59109CCD"/>
        </w:tc>
        <w:tc>
          <w:tcPr>
            <w:tcW w:w="1663"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5E162B7F" w14:textId="4EEF0C03" w:rsidR="59109CCD" w:rsidRDefault="59109CCD"/>
        </w:tc>
        <w:tc>
          <w:tcPr>
            <w:tcW w:w="1641"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4AC8A0E5" w14:textId="5C58D3C0" w:rsidR="59109CCD" w:rsidRDefault="59109CCD"/>
        </w:tc>
      </w:tr>
      <w:tr w:rsidR="59109CCD" w14:paraId="26F3C5EC" w14:textId="77777777" w:rsidTr="59109CCD">
        <w:trPr>
          <w:trHeight w:val="300"/>
        </w:trPr>
        <w:tc>
          <w:tcPr>
            <w:tcW w:w="1968" w:type="dxa"/>
            <w:tcBorders>
              <w:top w:val="single" w:sz="8" w:space="0" w:color="auto"/>
              <w:left w:val="single" w:sz="8" w:space="0" w:color="auto"/>
              <w:bottom w:val="single" w:sz="8" w:space="0" w:color="auto"/>
              <w:right w:val="single" w:sz="8" w:space="0" w:color="auto"/>
            </w:tcBorders>
            <w:vAlign w:val="center"/>
          </w:tcPr>
          <w:p w14:paraId="40034845" w14:textId="10DA2F68" w:rsidR="59109CCD" w:rsidRDefault="59109CCD" w:rsidP="59109CCD">
            <w:r w:rsidRPr="59109CCD">
              <w:rPr>
                <w:rFonts w:eastAsia="Times New Roman"/>
                <w:b/>
                <w:bCs/>
                <w:sz w:val="20"/>
                <w:szCs w:val="20"/>
              </w:rPr>
              <w:t>Divers</w:t>
            </w:r>
            <w:r w:rsidRPr="59109CCD">
              <w:rPr>
                <w:rFonts w:eastAsia="Times New Roman"/>
                <w:sz w:val="20"/>
                <w:szCs w:val="20"/>
              </w:rPr>
              <w:t xml:space="preserve"> </w:t>
            </w:r>
          </w:p>
        </w:tc>
        <w:tc>
          <w:tcPr>
            <w:tcW w:w="1562" w:type="dxa"/>
            <w:tcBorders>
              <w:top w:val="single" w:sz="8" w:space="0" w:color="auto"/>
              <w:left w:val="single" w:sz="8" w:space="0" w:color="auto"/>
              <w:bottom w:val="single" w:sz="8" w:space="0" w:color="auto"/>
              <w:right w:val="single" w:sz="8" w:space="0" w:color="auto"/>
            </w:tcBorders>
            <w:vAlign w:val="center"/>
          </w:tcPr>
          <w:p w14:paraId="0313B3E7" w14:textId="00991353" w:rsidR="59109CCD" w:rsidRDefault="59109CCD"/>
        </w:tc>
        <w:tc>
          <w:tcPr>
            <w:tcW w:w="1582" w:type="dxa"/>
            <w:tcBorders>
              <w:top w:val="single" w:sz="8" w:space="0" w:color="auto"/>
              <w:left w:val="single" w:sz="8" w:space="0" w:color="auto"/>
              <w:bottom w:val="single" w:sz="8" w:space="0" w:color="auto"/>
              <w:right w:val="single" w:sz="8" w:space="0" w:color="auto"/>
            </w:tcBorders>
            <w:vAlign w:val="center"/>
          </w:tcPr>
          <w:p w14:paraId="2BB30918" w14:textId="793613EB" w:rsidR="59109CCD" w:rsidRDefault="59109CCD"/>
        </w:tc>
        <w:tc>
          <w:tcPr>
            <w:tcW w:w="1663" w:type="dxa"/>
            <w:tcBorders>
              <w:top w:val="single" w:sz="8" w:space="0" w:color="auto"/>
              <w:left w:val="single" w:sz="8" w:space="0" w:color="auto"/>
              <w:bottom w:val="single" w:sz="8" w:space="0" w:color="auto"/>
              <w:right w:val="single" w:sz="8" w:space="0" w:color="auto"/>
            </w:tcBorders>
            <w:vAlign w:val="center"/>
          </w:tcPr>
          <w:p w14:paraId="2E382215" w14:textId="023DA0E3" w:rsidR="59109CCD" w:rsidRDefault="59109CCD"/>
        </w:tc>
        <w:tc>
          <w:tcPr>
            <w:tcW w:w="1663" w:type="dxa"/>
            <w:tcBorders>
              <w:top w:val="single" w:sz="8" w:space="0" w:color="auto"/>
              <w:left w:val="single" w:sz="8" w:space="0" w:color="auto"/>
              <w:bottom w:val="single" w:sz="8" w:space="0" w:color="auto"/>
              <w:right w:val="single" w:sz="8" w:space="0" w:color="auto"/>
            </w:tcBorders>
            <w:vAlign w:val="center"/>
          </w:tcPr>
          <w:p w14:paraId="5EE53A90" w14:textId="14245EA4" w:rsidR="59109CCD" w:rsidRDefault="59109CCD"/>
        </w:tc>
        <w:tc>
          <w:tcPr>
            <w:tcW w:w="1641" w:type="dxa"/>
            <w:tcBorders>
              <w:top w:val="single" w:sz="8" w:space="0" w:color="auto"/>
              <w:left w:val="single" w:sz="8" w:space="0" w:color="auto"/>
              <w:bottom w:val="single" w:sz="8" w:space="0" w:color="auto"/>
              <w:right w:val="single" w:sz="8" w:space="0" w:color="auto"/>
            </w:tcBorders>
            <w:vAlign w:val="center"/>
          </w:tcPr>
          <w:p w14:paraId="2A70402F" w14:textId="0C41D21F" w:rsidR="59109CCD" w:rsidRDefault="59109CCD"/>
        </w:tc>
      </w:tr>
      <w:tr w:rsidR="59109CCD" w14:paraId="010A4461" w14:textId="77777777" w:rsidTr="59109CCD">
        <w:trPr>
          <w:trHeight w:val="300"/>
        </w:trPr>
        <w:tc>
          <w:tcPr>
            <w:tcW w:w="1968" w:type="dxa"/>
            <w:tcBorders>
              <w:top w:val="single" w:sz="8" w:space="0" w:color="auto"/>
              <w:left w:val="single" w:sz="8" w:space="0" w:color="auto"/>
              <w:bottom w:val="single" w:sz="8" w:space="0" w:color="auto"/>
              <w:right w:val="single" w:sz="8" w:space="0" w:color="auto"/>
            </w:tcBorders>
            <w:vAlign w:val="center"/>
          </w:tcPr>
          <w:p w14:paraId="17204189" w14:textId="6A900F76" w:rsidR="59109CCD" w:rsidRDefault="59109CCD" w:rsidP="59109CCD">
            <w:r w:rsidRPr="59109CCD">
              <w:rPr>
                <w:rFonts w:eastAsia="Times New Roman"/>
                <w:b/>
                <w:bCs/>
                <w:sz w:val="20"/>
                <w:szCs w:val="20"/>
              </w:rPr>
              <w:t>Video Lab</w:t>
            </w:r>
            <w:r w:rsidRPr="59109CCD">
              <w:rPr>
                <w:rFonts w:eastAsia="Times New Roman"/>
                <w:sz w:val="20"/>
                <w:szCs w:val="20"/>
              </w:rPr>
              <w:t xml:space="preserve"> </w:t>
            </w:r>
          </w:p>
        </w:tc>
        <w:tc>
          <w:tcPr>
            <w:tcW w:w="1562" w:type="dxa"/>
            <w:tcBorders>
              <w:top w:val="single" w:sz="8" w:space="0" w:color="auto"/>
              <w:left w:val="single" w:sz="8" w:space="0" w:color="auto"/>
              <w:bottom w:val="single" w:sz="8" w:space="0" w:color="auto"/>
              <w:right w:val="single" w:sz="8" w:space="0" w:color="auto"/>
            </w:tcBorders>
            <w:vAlign w:val="center"/>
          </w:tcPr>
          <w:p w14:paraId="761AA8C8" w14:textId="34A805DD" w:rsidR="59109CCD" w:rsidRDefault="59109CCD"/>
        </w:tc>
        <w:tc>
          <w:tcPr>
            <w:tcW w:w="1582" w:type="dxa"/>
            <w:tcBorders>
              <w:top w:val="single" w:sz="8" w:space="0" w:color="auto"/>
              <w:left w:val="single" w:sz="8" w:space="0" w:color="auto"/>
              <w:bottom w:val="single" w:sz="8" w:space="0" w:color="auto"/>
              <w:right w:val="single" w:sz="8" w:space="0" w:color="auto"/>
            </w:tcBorders>
            <w:vAlign w:val="center"/>
          </w:tcPr>
          <w:p w14:paraId="72F22EBD" w14:textId="11A693F8" w:rsidR="59109CCD" w:rsidRDefault="59109CCD"/>
        </w:tc>
        <w:tc>
          <w:tcPr>
            <w:tcW w:w="1663" w:type="dxa"/>
            <w:tcBorders>
              <w:top w:val="single" w:sz="8" w:space="0" w:color="auto"/>
              <w:left w:val="single" w:sz="8" w:space="0" w:color="auto"/>
              <w:bottom w:val="single" w:sz="8" w:space="0" w:color="auto"/>
              <w:right w:val="single" w:sz="8" w:space="0" w:color="auto"/>
            </w:tcBorders>
            <w:vAlign w:val="center"/>
          </w:tcPr>
          <w:p w14:paraId="059C2665" w14:textId="5ED6C3FA" w:rsidR="59109CCD" w:rsidRDefault="59109CCD"/>
        </w:tc>
        <w:tc>
          <w:tcPr>
            <w:tcW w:w="1663" w:type="dxa"/>
            <w:tcBorders>
              <w:top w:val="single" w:sz="8" w:space="0" w:color="auto"/>
              <w:left w:val="single" w:sz="8" w:space="0" w:color="auto"/>
              <w:bottom w:val="single" w:sz="8" w:space="0" w:color="auto"/>
              <w:right w:val="single" w:sz="8" w:space="0" w:color="auto"/>
            </w:tcBorders>
            <w:vAlign w:val="center"/>
          </w:tcPr>
          <w:p w14:paraId="681E659C" w14:textId="39103B53" w:rsidR="59109CCD" w:rsidRDefault="59109CCD"/>
        </w:tc>
        <w:tc>
          <w:tcPr>
            <w:tcW w:w="1641" w:type="dxa"/>
            <w:tcBorders>
              <w:top w:val="single" w:sz="8" w:space="0" w:color="auto"/>
              <w:left w:val="single" w:sz="8" w:space="0" w:color="auto"/>
              <w:bottom w:val="single" w:sz="8" w:space="0" w:color="auto"/>
              <w:right w:val="single" w:sz="8" w:space="0" w:color="auto"/>
            </w:tcBorders>
            <w:vAlign w:val="center"/>
          </w:tcPr>
          <w:p w14:paraId="0F3E5698" w14:textId="7361DA03" w:rsidR="59109CCD" w:rsidRDefault="59109CCD"/>
        </w:tc>
      </w:tr>
      <w:tr w:rsidR="59109CCD" w14:paraId="11400E6E" w14:textId="77777777" w:rsidTr="59109CCD">
        <w:trPr>
          <w:trHeight w:val="300"/>
        </w:trPr>
        <w:tc>
          <w:tcPr>
            <w:tcW w:w="1968" w:type="dxa"/>
            <w:tcBorders>
              <w:top w:val="single" w:sz="8" w:space="0" w:color="auto"/>
              <w:left w:val="single" w:sz="8" w:space="0" w:color="auto"/>
              <w:bottom w:val="single" w:sz="8" w:space="0" w:color="auto"/>
              <w:right w:val="single" w:sz="8" w:space="0" w:color="auto"/>
            </w:tcBorders>
            <w:vAlign w:val="center"/>
          </w:tcPr>
          <w:p w14:paraId="50D621B9" w14:textId="35EB5F1C" w:rsidR="59109CCD" w:rsidRDefault="59109CCD" w:rsidP="59109CCD">
            <w:r w:rsidRPr="59109CCD">
              <w:rPr>
                <w:rFonts w:eastAsia="Times New Roman"/>
                <w:b/>
                <w:bCs/>
                <w:sz w:val="20"/>
                <w:szCs w:val="20"/>
              </w:rPr>
              <w:t>DMO</w:t>
            </w:r>
            <w:r w:rsidRPr="59109CCD">
              <w:rPr>
                <w:rFonts w:eastAsia="Times New Roman"/>
                <w:sz w:val="20"/>
                <w:szCs w:val="20"/>
              </w:rPr>
              <w:t xml:space="preserve"> </w:t>
            </w:r>
          </w:p>
        </w:tc>
        <w:tc>
          <w:tcPr>
            <w:tcW w:w="1562" w:type="dxa"/>
            <w:tcBorders>
              <w:top w:val="single" w:sz="8" w:space="0" w:color="auto"/>
              <w:left w:val="single" w:sz="8" w:space="0" w:color="auto"/>
              <w:bottom w:val="single" w:sz="8" w:space="0" w:color="auto"/>
              <w:right w:val="single" w:sz="8" w:space="0" w:color="auto"/>
            </w:tcBorders>
            <w:vAlign w:val="center"/>
          </w:tcPr>
          <w:p w14:paraId="6AFC508C" w14:textId="53ECBFF8" w:rsidR="59109CCD" w:rsidRDefault="59109CCD" w:rsidP="59109CCD">
            <w:pPr>
              <w:jc w:val="center"/>
            </w:pPr>
            <w:r w:rsidRPr="59109CCD">
              <w:rPr>
                <w:rFonts w:eastAsia="Times New Roman"/>
                <w:sz w:val="20"/>
                <w:szCs w:val="20"/>
              </w:rPr>
              <w:t>40 B.TS.</w:t>
            </w:r>
          </w:p>
          <w:p w14:paraId="72590A6C" w14:textId="7A336726" w:rsidR="59109CCD" w:rsidRDefault="59109CCD" w:rsidP="59109CCD">
            <w:pPr>
              <w:jc w:val="center"/>
            </w:pPr>
            <w:r w:rsidRPr="59109CCD">
              <w:rPr>
                <w:rFonts w:eastAsia="Times New Roman"/>
                <w:sz w:val="20"/>
                <w:szCs w:val="20"/>
              </w:rPr>
              <w:t>40 J.F.</w:t>
            </w:r>
          </w:p>
        </w:tc>
        <w:tc>
          <w:tcPr>
            <w:tcW w:w="1582" w:type="dxa"/>
            <w:tcBorders>
              <w:top w:val="single" w:sz="8" w:space="0" w:color="auto"/>
              <w:left w:val="single" w:sz="8" w:space="0" w:color="auto"/>
              <w:bottom w:val="single" w:sz="8" w:space="0" w:color="auto"/>
              <w:right w:val="single" w:sz="8" w:space="0" w:color="auto"/>
            </w:tcBorders>
            <w:vAlign w:val="center"/>
          </w:tcPr>
          <w:p w14:paraId="66D1794F" w14:textId="52626B6C" w:rsidR="59109CCD" w:rsidRDefault="59109CCD" w:rsidP="59109CCD">
            <w:pPr>
              <w:jc w:val="center"/>
            </w:pPr>
            <w:r w:rsidRPr="59109CCD">
              <w:rPr>
                <w:rFonts w:eastAsia="Times New Roman"/>
                <w:sz w:val="20"/>
                <w:szCs w:val="20"/>
              </w:rPr>
              <w:t>80 B.TS.</w:t>
            </w:r>
          </w:p>
        </w:tc>
        <w:tc>
          <w:tcPr>
            <w:tcW w:w="1663" w:type="dxa"/>
            <w:tcBorders>
              <w:top w:val="single" w:sz="8" w:space="0" w:color="auto"/>
              <w:left w:val="single" w:sz="8" w:space="0" w:color="auto"/>
              <w:bottom w:val="single" w:sz="8" w:space="0" w:color="auto"/>
              <w:right w:val="single" w:sz="8" w:space="0" w:color="auto"/>
            </w:tcBorders>
            <w:vAlign w:val="center"/>
          </w:tcPr>
          <w:p w14:paraId="55AD0A30" w14:textId="78ADCA11" w:rsidR="59109CCD" w:rsidRDefault="59109CCD" w:rsidP="59109CCD">
            <w:pPr>
              <w:jc w:val="center"/>
              <w:rPr>
                <w:rFonts w:eastAsia="Times New Roman"/>
                <w:sz w:val="20"/>
                <w:szCs w:val="20"/>
              </w:rPr>
            </w:pPr>
          </w:p>
        </w:tc>
        <w:tc>
          <w:tcPr>
            <w:tcW w:w="1663" w:type="dxa"/>
            <w:tcBorders>
              <w:top w:val="single" w:sz="8" w:space="0" w:color="auto"/>
              <w:left w:val="single" w:sz="8" w:space="0" w:color="auto"/>
              <w:bottom w:val="single" w:sz="8" w:space="0" w:color="auto"/>
              <w:right w:val="single" w:sz="8" w:space="0" w:color="auto"/>
            </w:tcBorders>
            <w:vAlign w:val="center"/>
          </w:tcPr>
          <w:p w14:paraId="4B21FD2B" w14:textId="48E0CF2C" w:rsidR="7A7C531D" w:rsidRDefault="7A7C531D" w:rsidP="59109CCD">
            <w:pPr>
              <w:jc w:val="center"/>
            </w:pPr>
            <w:r w:rsidRPr="59109CCD">
              <w:rPr>
                <w:rFonts w:eastAsia="Times New Roman"/>
                <w:sz w:val="20"/>
                <w:szCs w:val="20"/>
              </w:rPr>
              <w:t>120 B.TS.</w:t>
            </w:r>
          </w:p>
          <w:p w14:paraId="6ABB6557" w14:textId="26BE939E" w:rsidR="59109CCD" w:rsidRDefault="59109CCD"/>
        </w:tc>
        <w:tc>
          <w:tcPr>
            <w:tcW w:w="1641" w:type="dxa"/>
            <w:tcBorders>
              <w:top w:val="single" w:sz="8" w:space="0" w:color="auto"/>
              <w:left w:val="single" w:sz="8" w:space="0" w:color="auto"/>
              <w:bottom w:val="single" w:sz="8" w:space="0" w:color="auto"/>
              <w:right w:val="single" w:sz="8" w:space="0" w:color="auto"/>
            </w:tcBorders>
            <w:vAlign w:val="center"/>
          </w:tcPr>
          <w:p w14:paraId="79B4CA5A" w14:textId="774D9002" w:rsidR="59109CCD" w:rsidRDefault="59109CCD" w:rsidP="59109CCD">
            <w:pPr>
              <w:jc w:val="center"/>
            </w:pPr>
            <w:r w:rsidRPr="59109CCD">
              <w:rPr>
                <w:rFonts w:eastAsia="Times New Roman"/>
                <w:b/>
                <w:bCs/>
                <w:sz w:val="20"/>
                <w:szCs w:val="20"/>
              </w:rPr>
              <w:t>240 B.TS.</w:t>
            </w:r>
          </w:p>
          <w:p w14:paraId="04C296B4" w14:textId="74CDA0F4" w:rsidR="59109CCD" w:rsidRDefault="59109CCD" w:rsidP="59109CCD">
            <w:pPr>
              <w:jc w:val="center"/>
            </w:pPr>
            <w:r w:rsidRPr="59109CCD">
              <w:rPr>
                <w:rFonts w:eastAsia="Times New Roman"/>
                <w:b/>
                <w:bCs/>
                <w:sz w:val="20"/>
                <w:szCs w:val="20"/>
              </w:rPr>
              <w:t>40 J.F.</w:t>
            </w:r>
          </w:p>
        </w:tc>
      </w:tr>
    </w:tbl>
    <w:p w14:paraId="6274BD49" w14:textId="77777777" w:rsidR="00416923" w:rsidRDefault="00416923" w:rsidP="002B71A0">
      <w:pPr>
        <w:outlineLvl w:val="0"/>
        <w:rPr>
          <w:b/>
          <w:bCs/>
        </w:rPr>
      </w:pPr>
    </w:p>
    <w:p w14:paraId="387CD8DD" w14:textId="11401510" w:rsidR="00B12E69" w:rsidRPr="00EC229C" w:rsidRDefault="00B12E69" w:rsidP="002B71A0">
      <w:pPr>
        <w:outlineLvl w:val="0"/>
        <w:rPr>
          <w:b/>
          <w:bCs/>
        </w:rPr>
      </w:pPr>
      <w:r>
        <w:rPr>
          <w:b/>
          <w:bCs/>
        </w:rPr>
        <w:t>Budget justification</w:t>
      </w:r>
    </w:p>
    <w:p w14:paraId="28986E1A" w14:textId="77777777" w:rsidR="00B12E69" w:rsidRDefault="00B12E69" w:rsidP="009863F0"/>
    <w:p w14:paraId="14BE01BE" w14:textId="77777777" w:rsidR="007A4128" w:rsidRPr="007A4128" w:rsidRDefault="007A4128" w:rsidP="007A4128">
      <w:r w:rsidRPr="007A4128">
        <w:rPr>
          <w:u w:val="single"/>
        </w:rPr>
        <w:t>Activity 1.1</w:t>
      </w:r>
      <w:r w:rsidRPr="007A4128">
        <w:t>:  </w:t>
      </w:r>
    </w:p>
    <w:p w14:paraId="58559749" w14:textId="33F93E4B" w:rsidR="007A4128" w:rsidRPr="007A4128" w:rsidRDefault="007A4128" w:rsidP="007A4128">
      <w:pPr>
        <w:numPr>
          <w:ilvl w:val="0"/>
          <w:numId w:val="53"/>
        </w:numPr>
      </w:pPr>
      <w:r>
        <w:t>Travel</w:t>
      </w:r>
      <w:r w:rsidR="5ACD5638">
        <w:t>:</w:t>
      </w:r>
      <w:r>
        <w:t xml:space="preserve"> $8,000 (three people - Micallef and two others - will travel to Milos and </w:t>
      </w:r>
      <w:proofErr w:type="spellStart"/>
      <w:r>
        <w:t>Kolumbo</w:t>
      </w:r>
      <w:proofErr w:type="spellEnd"/>
      <w:r>
        <w:t xml:space="preserve"> for both deployments; recovery from </w:t>
      </w:r>
      <w:proofErr w:type="spellStart"/>
      <w:r>
        <w:t>Kolumbo</w:t>
      </w:r>
      <w:proofErr w:type="spellEnd"/>
      <w:r>
        <w:t xml:space="preserve"> will be carried out by Micallef and one additional person). </w:t>
      </w:r>
    </w:p>
    <w:p w14:paraId="6699AD60" w14:textId="03011AA0" w:rsidR="007A4128" w:rsidRPr="007A4128" w:rsidRDefault="007A4128" w:rsidP="007A4128">
      <w:pPr>
        <w:numPr>
          <w:ilvl w:val="0"/>
          <w:numId w:val="54"/>
        </w:numPr>
      </w:pPr>
      <w:r>
        <w:t>Accommodation in port</w:t>
      </w:r>
      <w:r w:rsidR="7F87421B">
        <w:t xml:space="preserve"> prior to deployment and recovery</w:t>
      </w:r>
      <w:r>
        <w:t xml:space="preserve"> (</w:t>
      </w:r>
      <w:proofErr w:type="gramStart"/>
      <w:r>
        <w:t>10 person</w:t>
      </w:r>
      <w:proofErr w:type="gramEnd"/>
      <w:r>
        <w:t xml:space="preserve"> nights): $1000 </w:t>
      </w:r>
    </w:p>
    <w:p w14:paraId="309D1E42" w14:textId="77777777" w:rsidR="007A4128" w:rsidRPr="007A4128" w:rsidRDefault="007A4128" w:rsidP="007A4128">
      <w:pPr>
        <w:numPr>
          <w:ilvl w:val="0"/>
          <w:numId w:val="55"/>
        </w:numPr>
      </w:pPr>
      <w:r>
        <w:t>Subsistence in port (</w:t>
      </w:r>
      <w:proofErr w:type="gramStart"/>
      <w:r>
        <w:t>10 person</w:t>
      </w:r>
      <w:proofErr w:type="gramEnd"/>
      <w:r>
        <w:t xml:space="preserve"> days): $500 </w:t>
      </w:r>
    </w:p>
    <w:p w14:paraId="74065749" w14:textId="32E64CDF" w:rsidR="007A4128" w:rsidRPr="007A4128" w:rsidRDefault="007A4128" w:rsidP="007A4128">
      <w:pPr>
        <w:numPr>
          <w:ilvl w:val="0"/>
          <w:numId w:val="58"/>
        </w:numPr>
      </w:pPr>
      <w:r>
        <w:t xml:space="preserve">Shipping of </w:t>
      </w:r>
      <w:r w:rsidR="38979198">
        <w:t xml:space="preserve">20 ft container with </w:t>
      </w:r>
      <w:r>
        <w:t>Geo-Sense instrument</w:t>
      </w:r>
      <w:r w:rsidR="0BC5646E">
        <w:t>,</w:t>
      </w:r>
      <w:r w:rsidR="78276CD5">
        <w:t xml:space="preserve"> </w:t>
      </w:r>
      <w:r>
        <w:t>cable</w:t>
      </w:r>
      <w:r w:rsidR="58BD6254">
        <w:t>, and possibly winch</w:t>
      </w:r>
      <w:r>
        <w:t>: awaiting ($10,000) </w:t>
      </w:r>
    </w:p>
    <w:p w14:paraId="25CC0B86" w14:textId="4DCF8C1C" w:rsidR="41C5EA44" w:rsidRDefault="41C5EA44" w:rsidP="59109CCD">
      <w:pPr>
        <w:numPr>
          <w:ilvl w:val="0"/>
          <w:numId w:val="59"/>
        </w:numPr>
        <w:rPr>
          <w:rFonts w:eastAsia="Times New Roman"/>
          <w:lang w:val="en-GB"/>
        </w:rPr>
      </w:pPr>
      <w:r w:rsidRPr="59109CCD">
        <w:rPr>
          <w:rFonts w:eastAsia="Times New Roman"/>
        </w:rPr>
        <w:t xml:space="preserve">Instrument deployment and recovery - </w:t>
      </w:r>
      <w:r w:rsidR="787E028D" w:rsidRPr="59109CCD">
        <w:rPr>
          <w:rFonts w:eastAsia="Times New Roman"/>
        </w:rPr>
        <w:t>2</w:t>
      </w:r>
      <w:r w:rsidR="042EB7A4" w:rsidRPr="59109CCD">
        <w:rPr>
          <w:rFonts w:eastAsia="Times New Roman"/>
        </w:rPr>
        <w:t xml:space="preserve"> options:</w:t>
      </w:r>
    </w:p>
    <w:p w14:paraId="6F30F2DC" w14:textId="2558EF5A" w:rsidR="042EB7A4" w:rsidRDefault="042EB7A4" w:rsidP="59109CCD">
      <w:pPr>
        <w:pStyle w:val="ListParagraph"/>
        <w:numPr>
          <w:ilvl w:val="1"/>
          <w:numId w:val="59"/>
        </w:numPr>
        <w:jc w:val="both"/>
        <w:rPr>
          <w:rFonts w:eastAsia="Times New Roman"/>
        </w:rPr>
      </w:pPr>
      <w:r w:rsidRPr="59109CCD">
        <w:rPr>
          <w:rFonts w:eastAsia="Times New Roman"/>
        </w:rPr>
        <w:t xml:space="preserve">R/V </w:t>
      </w:r>
      <w:proofErr w:type="spellStart"/>
      <w:r w:rsidRPr="59109CCD">
        <w:rPr>
          <w:rFonts w:eastAsia="Times New Roman"/>
          <w:i/>
          <w:iCs/>
        </w:rPr>
        <w:t>Aegaeo</w:t>
      </w:r>
      <w:proofErr w:type="spellEnd"/>
      <w:r w:rsidRPr="59109CCD">
        <w:rPr>
          <w:rFonts w:eastAsia="Times New Roman"/>
          <w:i/>
          <w:iCs/>
        </w:rPr>
        <w:t xml:space="preserve"> </w:t>
      </w:r>
      <w:r w:rsidRPr="59109CCD">
        <w:rPr>
          <w:rFonts w:eastAsia="Times New Roman"/>
        </w:rPr>
        <w:t>research vessel and ROV hire</w:t>
      </w:r>
      <w:r w:rsidR="4DF7BC91" w:rsidRPr="59109CCD">
        <w:rPr>
          <w:rFonts w:eastAsia="Times New Roman"/>
        </w:rPr>
        <w:t xml:space="preserve"> for instrument deployment</w:t>
      </w:r>
      <w:r w:rsidRPr="59109CCD">
        <w:rPr>
          <w:rFonts w:eastAsia="Times New Roman"/>
        </w:rPr>
        <w:t xml:space="preserve"> (two days for transit to and from the </w:t>
      </w:r>
      <w:proofErr w:type="spellStart"/>
      <w:r w:rsidRPr="59109CCD">
        <w:rPr>
          <w:rFonts w:eastAsia="Times New Roman"/>
        </w:rPr>
        <w:t>Kolumbo</w:t>
      </w:r>
      <w:proofErr w:type="spellEnd"/>
      <w:r w:rsidRPr="59109CCD">
        <w:rPr>
          <w:rFonts w:eastAsia="Times New Roman"/>
        </w:rPr>
        <w:t>)</w:t>
      </w:r>
      <w:r w:rsidR="4875254B" w:rsidRPr="59109CCD">
        <w:rPr>
          <w:rFonts w:eastAsia="Times New Roman"/>
        </w:rPr>
        <w:t xml:space="preserve"> -</w:t>
      </w:r>
      <w:r w:rsidRPr="59109CCD">
        <w:rPr>
          <w:rFonts w:eastAsia="Times New Roman"/>
        </w:rPr>
        <w:t xml:space="preserve"> </w:t>
      </w:r>
      <w:r w:rsidR="5B407C46" w:rsidRPr="59109CCD">
        <w:rPr>
          <w:rFonts w:eastAsia="Times New Roman"/>
        </w:rPr>
        <w:t xml:space="preserve">$62,500. R/V </w:t>
      </w:r>
      <w:r w:rsidR="5B407C46" w:rsidRPr="59109CCD">
        <w:rPr>
          <w:rFonts w:eastAsia="Times New Roman"/>
          <w:i/>
          <w:iCs/>
        </w:rPr>
        <w:t xml:space="preserve">Philia </w:t>
      </w:r>
      <w:r w:rsidR="5B407C46" w:rsidRPr="59109CCD">
        <w:rPr>
          <w:rFonts w:eastAsia="Times New Roman"/>
        </w:rPr>
        <w:t>for recover</w:t>
      </w:r>
      <w:r w:rsidR="3BD12E3F" w:rsidRPr="59109CCD">
        <w:rPr>
          <w:rFonts w:eastAsia="Times New Roman"/>
        </w:rPr>
        <w:t>y of the instrument at the end of the experiment</w:t>
      </w:r>
      <w:r w:rsidR="7CB0D7DA" w:rsidRPr="59109CCD">
        <w:rPr>
          <w:rFonts w:eastAsia="Times New Roman"/>
        </w:rPr>
        <w:t xml:space="preserve"> – $27,000</w:t>
      </w:r>
      <w:r w:rsidR="3B93C3E6" w:rsidRPr="59109CCD">
        <w:rPr>
          <w:rFonts w:eastAsia="Times New Roman"/>
        </w:rPr>
        <w:t>.</w:t>
      </w:r>
      <w:r w:rsidRPr="59109CCD">
        <w:rPr>
          <w:rFonts w:eastAsia="Times New Roman"/>
        </w:rPr>
        <w:t xml:space="preserve"> </w:t>
      </w:r>
      <w:r w:rsidR="58501E35" w:rsidRPr="59109CCD">
        <w:rPr>
          <w:rFonts w:eastAsia="Times New Roman"/>
        </w:rPr>
        <w:t xml:space="preserve">Total cost of </w:t>
      </w:r>
      <w:bookmarkStart w:id="16" w:name="_Int_0jtPvnFP"/>
      <w:r w:rsidR="58501E35" w:rsidRPr="59109CCD">
        <w:rPr>
          <w:rFonts w:eastAsia="Times New Roman"/>
        </w:rPr>
        <w:t>ship</w:t>
      </w:r>
      <w:bookmarkEnd w:id="16"/>
      <w:r w:rsidR="58501E35" w:rsidRPr="59109CCD">
        <w:rPr>
          <w:rFonts w:eastAsia="Times New Roman"/>
        </w:rPr>
        <w:t xml:space="preserve"> and ROV time = $8</w:t>
      </w:r>
      <w:r w:rsidR="4E6DEE1E" w:rsidRPr="59109CCD">
        <w:rPr>
          <w:rFonts w:eastAsia="Times New Roman"/>
        </w:rPr>
        <w:t>9</w:t>
      </w:r>
      <w:r w:rsidR="58501E35" w:rsidRPr="59109CCD">
        <w:rPr>
          <w:rFonts w:eastAsia="Times New Roman"/>
        </w:rPr>
        <w:t xml:space="preserve">,500. </w:t>
      </w:r>
    </w:p>
    <w:p w14:paraId="2E1110AA" w14:textId="7BAC1F78" w:rsidR="042EB7A4" w:rsidRDefault="042EB7A4" w:rsidP="59109CCD">
      <w:pPr>
        <w:pStyle w:val="ListParagraph"/>
        <w:numPr>
          <w:ilvl w:val="1"/>
          <w:numId w:val="59"/>
        </w:numPr>
        <w:spacing w:line="259" w:lineRule="auto"/>
        <w:jc w:val="both"/>
        <w:rPr>
          <w:rFonts w:eastAsia="Times New Roman"/>
          <w:lang w:val="en-GB"/>
        </w:rPr>
      </w:pPr>
      <w:r w:rsidRPr="59109CCD">
        <w:rPr>
          <w:rFonts w:eastAsia="Times New Roman"/>
        </w:rPr>
        <w:t xml:space="preserve">R/V </w:t>
      </w:r>
      <w:r w:rsidRPr="59109CCD">
        <w:rPr>
          <w:rFonts w:eastAsia="Times New Roman"/>
          <w:i/>
          <w:iCs/>
        </w:rPr>
        <w:t>Gaia Blu</w:t>
      </w:r>
      <w:r w:rsidRPr="59109CCD">
        <w:rPr>
          <w:rFonts w:eastAsia="Times New Roman"/>
        </w:rPr>
        <w:t xml:space="preserve"> (freely available through application and collaboration with CNR Italy; call for applications opens in </w:t>
      </w:r>
      <w:r w:rsidR="56A7BEE5" w:rsidRPr="59109CCD">
        <w:rPr>
          <w:rFonts w:eastAsia="Times New Roman"/>
        </w:rPr>
        <w:t>July</w:t>
      </w:r>
      <w:r w:rsidRPr="59109CCD">
        <w:rPr>
          <w:rFonts w:eastAsia="Times New Roman"/>
        </w:rPr>
        <w:t>, with decisions announced by the end of</w:t>
      </w:r>
      <w:r w:rsidR="280A6C26" w:rsidRPr="59109CCD">
        <w:rPr>
          <w:rFonts w:eastAsia="Times New Roman"/>
        </w:rPr>
        <w:t xml:space="preserve"> November</w:t>
      </w:r>
      <w:r w:rsidRPr="59109CCD">
        <w:rPr>
          <w:rFonts w:eastAsia="Times New Roman"/>
        </w:rPr>
        <w:t xml:space="preserve"> 2025) </w:t>
      </w:r>
    </w:p>
    <w:p w14:paraId="394048F1" w14:textId="2F3FC6DA" w:rsidR="59109CCD" w:rsidRDefault="59109CCD" w:rsidP="59109CCD">
      <w:pPr>
        <w:rPr>
          <w:u w:val="single"/>
        </w:rPr>
      </w:pPr>
    </w:p>
    <w:p w14:paraId="0358B660" w14:textId="48F974B6" w:rsidR="007A4128" w:rsidRDefault="007A4128" w:rsidP="59109CCD">
      <w:pPr>
        <w:spacing w:line="259" w:lineRule="auto"/>
        <w:rPr>
          <w:u w:val="single"/>
        </w:rPr>
      </w:pPr>
      <w:r w:rsidRPr="59109CCD">
        <w:rPr>
          <w:u w:val="single"/>
        </w:rPr>
        <w:t>Sub-total: $</w:t>
      </w:r>
      <w:r w:rsidR="75BCAFA2" w:rsidRPr="59109CCD">
        <w:rPr>
          <w:u w:val="single"/>
        </w:rPr>
        <w:t>109,000</w:t>
      </w:r>
    </w:p>
    <w:p w14:paraId="6B339247" w14:textId="77777777" w:rsidR="007A4128" w:rsidRPr="007A4128" w:rsidRDefault="007A4128" w:rsidP="007A4128"/>
    <w:p w14:paraId="7B2A0A39" w14:textId="77777777" w:rsidR="007A4128" w:rsidRPr="007A4128" w:rsidRDefault="007A4128" w:rsidP="007A4128">
      <w:r w:rsidRPr="007A4128">
        <w:rPr>
          <w:u w:val="single"/>
        </w:rPr>
        <w:t>Activity 1.2</w:t>
      </w:r>
      <w:r w:rsidRPr="007A4128">
        <w:t>:  </w:t>
      </w:r>
    </w:p>
    <w:p w14:paraId="16D72F29" w14:textId="77777777" w:rsidR="007A4128" w:rsidRPr="007A4128" w:rsidRDefault="007A4128" w:rsidP="007A4128">
      <w:pPr>
        <w:numPr>
          <w:ilvl w:val="0"/>
          <w:numId w:val="60"/>
        </w:numPr>
      </w:pPr>
      <w:r w:rsidRPr="007A4128">
        <w:t>Internal travel to port (×3): $500 </w:t>
      </w:r>
    </w:p>
    <w:p w14:paraId="5838F483" w14:textId="2CB51EA8" w:rsidR="007A4128" w:rsidRPr="007A4128" w:rsidRDefault="007A4128" w:rsidP="007A4128">
      <w:pPr>
        <w:numPr>
          <w:ilvl w:val="0"/>
          <w:numId w:val="61"/>
        </w:numPr>
      </w:pPr>
      <w:r>
        <w:t>Accommodation in Milos</w:t>
      </w:r>
      <w:r w:rsidR="6657A997">
        <w:t xml:space="preserve"> – 5 nights</w:t>
      </w:r>
      <w:r>
        <w:t xml:space="preserve"> (×3): $2,000 </w:t>
      </w:r>
    </w:p>
    <w:p w14:paraId="1C091D69" w14:textId="3B8C5327" w:rsidR="007A4128" w:rsidRPr="007A4128" w:rsidRDefault="007A4128" w:rsidP="007A4128">
      <w:pPr>
        <w:numPr>
          <w:ilvl w:val="0"/>
          <w:numId w:val="62"/>
        </w:numPr>
      </w:pPr>
      <w:r>
        <w:t>Subsistence in Milos</w:t>
      </w:r>
      <w:r w:rsidR="06F63E82">
        <w:t xml:space="preserve"> 5 days</w:t>
      </w:r>
      <w:r>
        <w:t xml:space="preserve"> (×3): $</w:t>
      </w:r>
      <w:r w:rsidR="45C45798">
        <w:t>750</w:t>
      </w:r>
      <w:r>
        <w:t> </w:t>
      </w:r>
    </w:p>
    <w:p w14:paraId="24B9F420" w14:textId="541A8A0E" w:rsidR="007A4128" w:rsidRPr="007A4128" w:rsidRDefault="007A4128" w:rsidP="007A4128">
      <w:pPr>
        <w:numPr>
          <w:ilvl w:val="0"/>
          <w:numId w:val="63"/>
        </w:numPr>
      </w:pPr>
      <w:r>
        <w:t xml:space="preserve">Shipping of cable </w:t>
      </w:r>
      <w:r w:rsidR="6D78C109">
        <w:t xml:space="preserve">from </w:t>
      </w:r>
      <w:r>
        <w:t xml:space="preserve">Milos: </w:t>
      </w:r>
      <w:r w:rsidR="7A725869">
        <w:t>$</w:t>
      </w:r>
      <w:r w:rsidR="55C8B09C" w:rsidRPr="001C59FB">
        <w:t>25</w:t>
      </w:r>
      <w:r w:rsidR="7A725869" w:rsidRPr="001C59FB">
        <w:t>00</w:t>
      </w:r>
    </w:p>
    <w:p w14:paraId="0CD74532" w14:textId="0EB452B1" w:rsidR="007A4128" w:rsidRPr="007A4128" w:rsidRDefault="319CA2B8" w:rsidP="007A4128">
      <w:pPr>
        <w:numPr>
          <w:ilvl w:val="0"/>
          <w:numId w:val="64"/>
        </w:numPr>
      </w:pPr>
      <w:r>
        <w:t>Supplies for field work</w:t>
      </w:r>
      <w:r w:rsidR="007A4128">
        <w:t>: $100 </w:t>
      </w:r>
    </w:p>
    <w:p w14:paraId="39865346" w14:textId="4E91452E" w:rsidR="007A4128" w:rsidRPr="007A4128" w:rsidRDefault="007A4128" w:rsidP="007A4128">
      <w:pPr>
        <w:numPr>
          <w:ilvl w:val="0"/>
          <w:numId w:val="65"/>
        </w:numPr>
      </w:pPr>
      <w:r>
        <w:t>Diving company services: $2,000 </w:t>
      </w:r>
    </w:p>
    <w:p w14:paraId="71358289" w14:textId="2CC13324" w:rsidR="007A4128" w:rsidRDefault="007A4128" w:rsidP="007A4128">
      <w:pPr>
        <w:numPr>
          <w:ilvl w:val="0"/>
          <w:numId w:val="66"/>
        </w:numPr>
      </w:pPr>
      <w:r w:rsidRPr="59109CCD">
        <w:rPr>
          <w:u w:val="single"/>
        </w:rPr>
        <w:t>Sub-total: $</w:t>
      </w:r>
      <w:r w:rsidR="00E7354E">
        <w:rPr>
          <w:u w:val="single"/>
        </w:rPr>
        <w:t>78</w:t>
      </w:r>
      <w:bookmarkStart w:id="17" w:name="_GoBack"/>
      <w:bookmarkEnd w:id="17"/>
      <w:r w:rsidR="41A0947B" w:rsidRPr="59109CCD">
        <w:rPr>
          <w:u w:val="single"/>
        </w:rPr>
        <w:t>5</w:t>
      </w:r>
      <w:r w:rsidRPr="59109CCD">
        <w:rPr>
          <w:u w:val="single"/>
        </w:rPr>
        <w:t>0</w:t>
      </w:r>
      <w:r>
        <w:t> </w:t>
      </w:r>
    </w:p>
    <w:p w14:paraId="1B4569E4" w14:textId="77777777" w:rsidR="007A4128" w:rsidRPr="007A4128" w:rsidRDefault="007A4128" w:rsidP="007A4128">
      <w:pPr>
        <w:ind w:left="720"/>
      </w:pPr>
    </w:p>
    <w:p w14:paraId="67A70E29" w14:textId="77777777" w:rsidR="007A4128" w:rsidRPr="007A4128" w:rsidRDefault="007A4128" w:rsidP="007A4128">
      <w:r w:rsidRPr="007A4128">
        <w:rPr>
          <w:u w:val="single"/>
        </w:rPr>
        <w:t>Activity 3</w:t>
      </w:r>
      <w:r w:rsidRPr="007A4128">
        <w:t>:  </w:t>
      </w:r>
    </w:p>
    <w:p w14:paraId="0ED73A33" w14:textId="77777777" w:rsidR="007A4128" w:rsidRPr="007A4128" w:rsidRDefault="007A4128" w:rsidP="59109CCD">
      <w:r>
        <w:t>Purchase of: </w:t>
      </w:r>
    </w:p>
    <w:p w14:paraId="71E0814E" w14:textId="543750C2" w:rsidR="007A4128" w:rsidRPr="007A4128" w:rsidRDefault="007A4128" w:rsidP="007A4128">
      <w:pPr>
        <w:numPr>
          <w:ilvl w:val="0"/>
          <w:numId w:val="68"/>
        </w:numPr>
      </w:pPr>
      <w:r>
        <w:t>Housing</w:t>
      </w:r>
      <w:r w:rsidR="71B519AF">
        <w:t xml:space="preserve"> </w:t>
      </w:r>
      <w:r w:rsidR="21094358">
        <w:t>e</w:t>
      </w:r>
      <w:r w:rsidR="71B519AF">
        <w:t>ndcap</w:t>
      </w:r>
      <w:r>
        <w:t>: $</w:t>
      </w:r>
      <w:r w:rsidR="745DAA8A">
        <w:t>1</w:t>
      </w:r>
      <w:r w:rsidR="31144EDD">
        <w:t>,</w:t>
      </w:r>
      <w:r w:rsidR="7BDBEE84">
        <w:t>5</w:t>
      </w:r>
      <w:r w:rsidR="745DAA8A">
        <w:t>00</w:t>
      </w:r>
      <w:r>
        <w:t> </w:t>
      </w:r>
    </w:p>
    <w:p w14:paraId="4CCD71D0" w14:textId="1B5AF55C" w:rsidR="007A4128" w:rsidRPr="007A4128" w:rsidRDefault="6BCDFD70" w:rsidP="007A4128">
      <w:pPr>
        <w:numPr>
          <w:ilvl w:val="0"/>
          <w:numId w:val="69"/>
        </w:numPr>
      </w:pPr>
      <w:r>
        <w:t>Fiber penetrator</w:t>
      </w:r>
      <w:r w:rsidR="007A4128">
        <w:t>: $</w:t>
      </w:r>
      <w:r w:rsidR="6DE6C459">
        <w:t xml:space="preserve">600 (MBARI built using </w:t>
      </w:r>
      <w:proofErr w:type="spellStart"/>
      <w:r w:rsidR="6DE6C459">
        <w:t>Seacon</w:t>
      </w:r>
      <w:proofErr w:type="spellEnd"/>
      <w:r w:rsidR="6DE6C459">
        <w:t xml:space="preserve"> shell)</w:t>
      </w:r>
    </w:p>
    <w:p w14:paraId="009428BC" w14:textId="6F9B3ACF" w:rsidR="007A4128" w:rsidRPr="007A4128" w:rsidRDefault="02B00074" w:rsidP="007A4128">
      <w:pPr>
        <w:numPr>
          <w:ilvl w:val="0"/>
          <w:numId w:val="70"/>
        </w:numPr>
      </w:pPr>
      <w:r>
        <w:t>Interfacing cables and connectors:</w:t>
      </w:r>
      <w:r w:rsidR="007A4128">
        <w:t xml:space="preserve"> $</w:t>
      </w:r>
      <w:r w:rsidR="7D72803A">
        <w:t>2</w:t>
      </w:r>
      <w:r w:rsidR="374CFA70">
        <w:t>,</w:t>
      </w:r>
      <w:r w:rsidR="01F3924B">
        <w:t>000</w:t>
      </w:r>
    </w:p>
    <w:p w14:paraId="5301FC1F" w14:textId="43C0508D" w:rsidR="3AB9FE5C" w:rsidRDefault="3AB9FE5C">
      <w:r>
        <w:t xml:space="preserve"> The three fiber-optic cables to be tested will be supplied free of charge by </w:t>
      </w:r>
      <w:proofErr w:type="spellStart"/>
      <w:r>
        <w:t>Sintela</w:t>
      </w:r>
      <w:proofErr w:type="spellEnd"/>
      <w:r>
        <w:t>.</w:t>
      </w:r>
    </w:p>
    <w:p w14:paraId="47DB7E70" w14:textId="0559AE4C" w:rsidR="59109CCD" w:rsidRDefault="59109CCD"/>
    <w:p w14:paraId="4EEB648D" w14:textId="1AB24E95" w:rsidR="007A4128" w:rsidRPr="007A4128" w:rsidRDefault="007A4128" w:rsidP="007A4128">
      <w:r w:rsidRPr="59109CCD">
        <w:rPr>
          <w:u w:val="single"/>
        </w:rPr>
        <w:t>Sub-total: $</w:t>
      </w:r>
      <w:r w:rsidR="4CF1ED3C" w:rsidRPr="59109CCD">
        <w:rPr>
          <w:u w:val="single"/>
        </w:rPr>
        <w:t>4</w:t>
      </w:r>
      <w:r w:rsidR="4C2F949F" w:rsidRPr="59109CCD">
        <w:rPr>
          <w:u w:val="single"/>
        </w:rPr>
        <w:t>,1</w:t>
      </w:r>
      <w:r w:rsidRPr="59109CCD">
        <w:rPr>
          <w:u w:val="single"/>
        </w:rPr>
        <w:t>00</w:t>
      </w:r>
      <w:r>
        <w:t> </w:t>
      </w:r>
    </w:p>
    <w:p w14:paraId="5D2C7780" w14:textId="3E4A927A" w:rsidR="007A4128" w:rsidRPr="007A4128" w:rsidRDefault="007A4128" w:rsidP="007A4128">
      <w:r>
        <w:t>  </w:t>
      </w:r>
    </w:p>
    <w:p w14:paraId="0DF145F7" w14:textId="66D17C04" w:rsidR="007A4128" w:rsidRPr="007A4128" w:rsidRDefault="007A4128" w:rsidP="007A4128">
      <w:r w:rsidRPr="59109CCD">
        <w:rPr>
          <w:b/>
          <w:bCs/>
          <w:u w:val="single"/>
        </w:rPr>
        <w:t>Total cost: $</w:t>
      </w:r>
      <w:r w:rsidR="6E8BB684" w:rsidRPr="59109CCD">
        <w:rPr>
          <w:b/>
          <w:bCs/>
          <w:u w:val="single"/>
        </w:rPr>
        <w:t>1</w:t>
      </w:r>
      <w:r w:rsidR="79AB3F22" w:rsidRPr="59109CCD">
        <w:rPr>
          <w:b/>
          <w:bCs/>
          <w:u w:val="single"/>
        </w:rPr>
        <w:t>20,950</w:t>
      </w:r>
    </w:p>
    <w:p w14:paraId="7AC4B0C9" w14:textId="48237EA3" w:rsidR="00B12E69" w:rsidRDefault="00B12E69" w:rsidP="009863F0"/>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7C3CE6FF" w14:textId="77777777" w:rsidR="007A4128" w:rsidRPr="007A4128" w:rsidRDefault="007A4128" w:rsidP="007A4128">
      <w:r w:rsidRPr="007A4128">
        <w:t>MBARI: </w:t>
      </w:r>
    </w:p>
    <w:p w14:paraId="4776AD9C" w14:textId="77777777" w:rsidR="007A4128" w:rsidRPr="007A4128" w:rsidRDefault="007A4128" w:rsidP="007A4128">
      <w:r w:rsidRPr="007A4128">
        <w:rPr>
          <w:i/>
          <w:iCs/>
        </w:rPr>
        <w:t>Science</w:t>
      </w:r>
      <w:r w:rsidRPr="007A4128">
        <w:t> </w:t>
      </w:r>
    </w:p>
    <w:p w14:paraId="2EEF25F2" w14:textId="055F3AC7" w:rsidR="007A4128" w:rsidRPr="007A4128" w:rsidRDefault="007A4128" w:rsidP="007A4128">
      <w:pPr>
        <w:numPr>
          <w:ilvl w:val="0"/>
          <w:numId w:val="71"/>
        </w:numPr>
      </w:pPr>
      <w:r>
        <w:t>Aaron Micallef </w:t>
      </w:r>
      <w:r w:rsidR="39013354">
        <w:t>(40% time)</w:t>
      </w:r>
    </w:p>
    <w:p w14:paraId="278F7A73" w14:textId="4A830B7A" w:rsidR="007A4128" w:rsidRPr="007A4128" w:rsidRDefault="007A4128" w:rsidP="007A4128">
      <w:pPr>
        <w:numPr>
          <w:ilvl w:val="0"/>
          <w:numId w:val="72"/>
        </w:numPr>
      </w:pPr>
      <w:r>
        <w:t>Seafloor Processes Lab research technician/specialist</w:t>
      </w:r>
      <w:r w:rsidR="5BB4E217">
        <w:t xml:space="preserve"> (40% time)</w:t>
      </w:r>
    </w:p>
    <w:p w14:paraId="465956D5" w14:textId="77777777" w:rsidR="007A4128" w:rsidRPr="007A4128" w:rsidRDefault="007A4128" w:rsidP="007A4128">
      <w:r w:rsidRPr="007A4128">
        <w:t> </w:t>
      </w:r>
    </w:p>
    <w:p w14:paraId="6C650709" w14:textId="77777777" w:rsidR="007A4128" w:rsidRPr="007A4128" w:rsidRDefault="007A4128" w:rsidP="007A4128">
      <w:r w:rsidRPr="007A4128">
        <w:rPr>
          <w:i/>
          <w:iCs/>
        </w:rPr>
        <w:t>Engineering</w:t>
      </w:r>
      <w:r w:rsidRPr="007A4128">
        <w:t> </w:t>
      </w:r>
    </w:p>
    <w:p w14:paraId="7ACBE66B" w14:textId="77777777" w:rsidR="007A4128" w:rsidRPr="007A4128" w:rsidRDefault="007A4128" w:rsidP="007A4128">
      <w:pPr>
        <w:numPr>
          <w:ilvl w:val="0"/>
          <w:numId w:val="73"/>
        </w:numPr>
      </w:pPr>
      <w:r w:rsidRPr="007A4128">
        <w:t>Alana Sherman  </w:t>
      </w:r>
    </w:p>
    <w:p w14:paraId="7B538457" w14:textId="77777777" w:rsidR="007A4128" w:rsidRPr="007A4128" w:rsidRDefault="007A4128" w:rsidP="007A4128">
      <w:pPr>
        <w:numPr>
          <w:ilvl w:val="0"/>
          <w:numId w:val="74"/>
        </w:numPr>
      </w:pPr>
      <w:r w:rsidRPr="007A4128">
        <w:t>Aaron Schnittger </w:t>
      </w:r>
    </w:p>
    <w:p w14:paraId="4E08E5FB" w14:textId="77777777" w:rsidR="007A4128" w:rsidRPr="007A4128" w:rsidRDefault="007A4128" w:rsidP="007A4128">
      <w:pPr>
        <w:numPr>
          <w:ilvl w:val="0"/>
          <w:numId w:val="75"/>
        </w:numPr>
      </w:pPr>
      <w:r w:rsidRPr="007A4128">
        <w:t xml:space="preserve">Denis </w:t>
      </w:r>
      <w:proofErr w:type="spellStart"/>
      <w:r w:rsidRPr="007A4128">
        <w:t>Klimov</w:t>
      </w:r>
      <w:proofErr w:type="spellEnd"/>
      <w:r w:rsidRPr="007A4128">
        <w:t>  </w:t>
      </w:r>
    </w:p>
    <w:p w14:paraId="466BA912" w14:textId="77777777" w:rsidR="007A4128" w:rsidRPr="007A4128" w:rsidRDefault="007A4128" w:rsidP="007A4128">
      <w:pPr>
        <w:numPr>
          <w:ilvl w:val="0"/>
          <w:numId w:val="76"/>
        </w:numPr>
      </w:pPr>
      <w:r w:rsidRPr="007A4128">
        <w:t>Rich Henthorn  </w:t>
      </w:r>
    </w:p>
    <w:p w14:paraId="2B41FE0B" w14:textId="77777777" w:rsidR="007A4128" w:rsidRPr="007A4128" w:rsidRDefault="007A4128" w:rsidP="007A4128">
      <w:pPr>
        <w:numPr>
          <w:ilvl w:val="0"/>
          <w:numId w:val="77"/>
        </w:numPr>
      </w:pPr>
      <w:r w:rsidRPr="007A4128">
        <w:t>Brett Hobson </w:t>
      </w:r>
    </w:p>
    <w:p w14:paraId="1DBBB20E" w14:textId="77777777" w:rsidR="007A4128" w:rsidRPr="007A4128" w:rsidRDefault="007A4128" w:rsidP="007A4128">
      <w:pPr>
        <w:numPr>
          <w:ilvl w:val="0"/>
          <w:numId w:val="78"/>
        </w:numPr>
      </w:pPr>
      <w:r w:rsidRPr="007A4128">
        <w:t>Chris Beebe </w:t>
      </w:r>
    </w:p>
    <w:p w14:paraId="44AA968E" w14:textId="77777777" w:rsidR="007A4128" w:rsidRPr="007A4128" w:rsidRDefault="007A4128" w:rsidP="007A4128">
      <w:r w:rsidRPr="007A4128">
        <w:t> </w:t>
      </w:r>
    </w:p>
    <w:p w14:paraId="5F5EACC3" w14:textId="77777777" w:rsidR="007A4128" w:rsidRPr="007A4128" w:rsidRDefault="007A4128" w:rsidP="007A4128">
      <w:r w:rsidRPr="007A4128">
        <w:rPr>
          <w:i/>
          <w:iCs/>
        </w:rPr>
        <w:t>DMO</w:t>
      </w:r>
      <w:r w:rsidRPr="007A4128">
        <w:t> </w:t>
      </w:r>
    </w:p>
    <w:p w14:paraId="4E169340" w14:textId="77777777" w:rsidR="007A4128" w:rsidRPr="007A4128" w:rsidRDefault="007A4128" w:rsidP="007A4128">
      <w:pPr>
        <w:numPr>
          <w:ilvl w:val="0"/>
          <w:numId w:val="79"/>
        </w:numPr>
      </w:pPr>
      <w:r w:rsidRPr="007A4128">
        <w:t xml:space="preserve">Bryan </w:t>
      </w:r>
      <w:proofErr w:type="spellStart"/>
      <w:r w:rsidRPr="007A4128">
        <w:t>Touryan</w:t>
      </w:r>
      <w:proofErr w:type="spellEnd"/>
      <w:r w:rsidRPr="007A4128">
        <w:t>-Schaeffer </w:t>
      </w:r>
    </w:p>
    <w:p w14:paraId="531BD2FE" w14:textId="77777777" w:rsidR="007A4128" w:rsidRPr="007A4128" w:rsidRDefault="007A4128" w:rsidP="007A4128">
      <w:pPr>
        <w:numPr>
          <w:ilvl w:val="0"/>
          <w:numId w:val="80"/>
        </w:numPr>
      </w:pPr>
      <w:r w:rsidRPr="007A4128">
        <w:t xml:space="preserve">Jared </w:t>
      </w:r>
      <w:proofErr w:type="spellStart"/>
      <w:r w:rsidRPr="007A4128">
        <w:t>Figurski</w:t>
      </w:r>
      <w:proofErr w:type="spellEnd"/>
      <w:r w:rsidRPr="007A4128">
        <w:t> </w:t>
      </w:r>
    </w:p>
    <w:p w14:paraId="6D7A44D2" w14:textId="77777777" w:rsidR="007A4128" w:rsidRPr="007A4128" w:rsidRDefault="007A4128" w:rsidP="007A4128">
      <w:r w:rsidRPr="007A4128">
        <w:t> </w:t>
      </w:r>
    </w:p>
    <w:p w14:paraId="06AF115F" w14:textId="77777777" w:rsidR="007A4128" w:rsidRPr="007A4128" w:rsidRDefault="007A4128" w:rsidP="007A4128">
      <w:r w:rsidRPr="007A4128">
        <w:t>External: </w:t>
      </w:r>
    </w:p>
    <w:p w14:paraId="053A1E57" w14:textId="77777777" w:rsidR="007A4128" w:rsidRPr="007A4128" w:rsidRDefault="007A4128" w:rsidP="007A4128">
      <w:pPr>
        <w:numPr>
          <w:ilvl w:val="0"/>
          <w:numId w:val="81"/>
        </w:numPr>
      </w:pPr>
      <w:proofErr w:type="spellStart"/>
      <w:r w:rsidRPr="007A4128">
        <w:t>Zhongwen</w:t>
      </w:r>
      <w:proofErr w:type="spellEnd"/>
      <w:r w:rsidRPr="007A4128">
        <w:t xml:space="preserve"> Zhan (Caltech) </w:t>
      </w:r>
    </w:p>
    <w:p w14:paraId="21AAA542" w14:textId="77777777" w:rsidR="007A4128" w:rsidRPr="007A4128" w:rsidRDefault="007A4128" w:rsidP="007A4128">
      <w:pPr>
        <w:numPr>
          <w:ilvl w:val="0"/>
          <w:numId w:val="82"/>
        </w:numPr>
      </w:pPr>
      <w:proofErr w:type="spellStart"/>
      <w:r w:rsidRPr="007A4128">
        <w:t>Paraskevi</w:t>
      </w:r>
      <w:proofErr w:type="spellEnd"/>
      <w:r w:rsidRPr="007A4128">
        <w:t xml:space="preserve"> </w:t>
      </w:r>
      <w:proofErr w:type="spellStart"/>
      <w:r w:rsidRPr="007A4128">
        <w:t>Nomikou</w:t>
      </w:r>
      <w:proofErr w:type="spellEnd"/>
      <w:r w:rsidRPr="007A4128">
        <w:t xml:space="preserve"> (National and </w:t>
      </w:r>
      <w:proofErr w:type="spellStart"/>
      <w:r w:rsidRPr="007A4128">
        <w:t>Kapodistrian</w:t>
      </w:r>
      <w:proofErr w:type="spellEnd"/>
      <w:r w:rsidRPr="007A4128">
        <w:t xml:space="preserve"> University of Athens) </w:t>
      </w:r>
    </w:p>
    <w:p w14:paraId="2A928A8D" w14:textId="77777777" w:rsidR="007A4128" w:rsidRPr="007A4128" w:rsidRDefault="007A4128" w:rsidP="007A4128">
      <w:pPr>
        <w:numPr>
          <w:ilvl w:val="0"/>
          <w:numId w:val="83"/>
        </w:numPr>
      </w:pPr>
      <w:r w:rsidRPr="007A4128">
        <w:t xml:space="preserve">Christos </w:t>
      </w:r>
      <w:proofErr w:type="spellStart"/>
      <w:r w:rsidRPr="007A4128">
        <w:t>Evangelidis</w:t>
      </w:r>
      <w:proofErr w:type="spellEnd"/>
      <w:r w:rsidRPr="007A4128">
        <w:t xml:space="preserve"> (National Observatory of Athens) </w:t>
      </w:r>
    </w:p>
    <w:p w14:paraId="52DA1831" w14:textId="77777777" w:rsidR="007A4128" w:rsidRPr="007A4128" w:rsidRDefault="007A4128" w:rsidP="007A4128">
      <w:pPr>
        <w:numPr>
          <w:ilvl w:val="0"/>
          <w:numId w:val="84"/>
        </w:numPr>
      </w:pPr>
      <w:r>
        <w:t>David Hill (</w:t>
      </w:r>
      <w:proofErr w:type="spellStart"/>
      <w:r>
        <w:t>Sintela</w:t>
      </w:r>
      <w:proofErr w:type="spellEnd"/>
      <w:r>
        <w:t>) </w:t>
      </w:r>
    </w:p>
    <w:p w14:paraId="49D857AE" w14:textId="77777777" w:rsidR="00B12E69" w:rsidRDefault="00B12E69" w:rsidP="009863F0">
      <w:pPr>
        <w:rPr>
          <w:b/>
          <w:bCs/>
        </w:rPr>
      </w:pPr>
    </w:p>
    <w:p w14:paraId="52528AF6" w14:textId="062C467E" w:rsidR="006C66A0" w:rsidRDefault="006C66A0" w:rsidP="006C66A0">
      <w:pPr>
        <w:outlineLvl w:val="0"/>
        <w:rPr>
          <w:b/>
          <w:bCs/>
        </w:rPr>
      </w:pPr>
      <w:r>
        <w:rPr>
          <w:b/>
          <w:bCs/>
        </w:rPr>
        <w:t xml:space="preserve">External consultants/contractors </w:t>
      </w:r>
    </w:p>
    <w:p w14:paraId="43A9CF04" w14:textId="31A53D44" w:rsidR="006C66A0" w:rsidRPr="00DE53B9" w:rsidRDefault="006C66A0" w:rsidP="006C66A0">
      <w:pPr>
        <w:rPr>
          <w:i/>
          <w:sz w:val="22"/>
          <w:szCs w:val="22"/>
        </w:rPr>
      </w:pPr>
      <w:r>
        <w:rPr>
          <w:i/>
          <w:sz w:val="22"/>
          <w:szCs w:val="22"/>
        </w:rPr>
        <w:t>If you propose to engage an external consultant/contractor, please attach a sufficiently detailed SOW and budget proposal from the vendor</w:t>
      </w:r>
      <w:r w:rsidR="00560F7E">
        <w:rPr>
          <w:i/>
          <w:sz w:val="22"/>
          <w:szCs w:val="22"/>
        </w:rPr>
        <w:t xml:space="preserve">. </w:t>
      </w:r>
      <w:r>
        <w:rPr>
          <w:i/>
          <w:sz w:val="22"/>
          <w:szCs w:val="22"/>
        </w:rPr>
        <w:t>If approved, a fully executed Independent Contractor Agreement must be in place before work can begin</w:t>
      </w:r>
      <w:r w:rsidRPr="00DE53B9">
        <w:rPr>
          <w:i/>
          <w:sz w:val="22"/>
          <w:szCs w:val="22"/>
        </w:rPr>
        <w:t>.</w:t>
      </w:r>
    </w:p>
    <w:p w14:paraId="6477A983" w14:textId="77777777" w:rsidR="006C66A0" w:rsidRDefault="006C66A0" w:rsidP="006C66A0"/>
    <w:p w14:paraId="5DAEF75B" w14:textId="6CFEB2D0" w:rsidR="006C66A0" w:rsidRDefault="007A4128" w:rsidP="006C66A0">
      <w:r>
        <w:t>Not applicable.</w:t>
      </w:r>
    </w:p>
    <w:p w14:paraId="25CEE28F" w14:textId="77777777" w:rsidR="006C66A0" w:rsidRDefault="006C66A0" w:rsidP="002B71A0">
      <w:pPr>
        <w:outlineLvl w:val="0"/>
        <w:rPr>
          <w:b/>
          <w:bCs/>
        </w:rPr>
      </w:pPr>
    </w:p>
    <w:p w14:paraId="0BA891CB" w14:textId="77B64055"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DE53B9" w:rsidRDefault="00E167F1" w:rsidP="009863F0">
      <w:pPr>
        <w:rPr>
          <w:i/>
          <w:sz w:val="22"/>
          <w:szCs w:val="22"/>
        </w:rPr>
      </w:pPr>
      <w:r w:rsidRPr="00DE53B9">
        <w:rPr>
          <w:i/>
          <w:sz w:val="22"/>
          <w:szCs w:val="22"/>
        </w:rPr>
        <w:t>In addition to any changes to current space usage, please also include anticipated office and lab needs for students, postdocs, collaborators, etc.</w:t>
      </w:r>
    </w:p>
    <w:p w14:paraId="2C0DBDDE" w14:textId="77777777" w:rsidR="00E167F1" w:rsidRDefault="00E167F1" w:rsidP="009863F0"/>
    <w:p w14:paraId="2639C637" w14:textId="6A5C89A6" w:rsidR="00B12E69" w:rsidRDefault="007A4128" w:rsidP="009863F0">
      <w:r>
        <w:t xml:space="preserve">No need beyond </w:t>
      </w:r>
      <w:r w:rsidR="1B2E898E">
        <w:t xml:space="preserve">the </w:t>
      </w:r>
      <w:r>
        <w:t>current Seafloor Processes lab space.</w:t>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59109CCD">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59109CCD">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vAlign w:val="center"/>
          </w:tcPr>
          <w:p w14:paraId="483B34BB" w14:textId="77777777" w:rsidR="001528EB" w:rsidRPr="003A6F65" w:rsidRDefault="001528EB" w:rsidP="59109CCD">
            <w:pPr>
              <w:jc w:val="center"/>
            </w:pPr>
          </w:p>
        </w:tc>
        <w:tc>
          <w:tcPr>
            <w:tcW w:w="1657" w:type="dxa"/>
            <w:tcBorders>
              <w:top w:val="single" w:sz="18" w:space="0" w:color="auto"/>
              <w:left w:val="single" w:sz="18" w:space="0" w:color="auto"/>
              <w:bottom w:val="single" w:sz="18" w:space="0" w:color="auto"/>
              <w:right w:val="single" w:sz="18" w:space="0" w:color="auto"/>
            </w:tcBorders>
            <w:vAlign w:val="center"/>
          </w:tcPr>
          <w:p w14:paraId="2262CD97" w14:textId="52B7130E" w:rsidR="001528EB" w:rsidRPr="003A6F65" w:rsidRDefault="007A4128" w:rsidP="59109CCD">
            <w:pPr>
              <w:jc w:val="center"/>
            </w:pPr>
            <w:r>
              <w:t>X</w:t>
            </w:r>
          </w:p>
        </w:tc>
        <w:tc>
          <w:tcPr>
            <w:tcW w:w="1772" w:type="dxa"/>
            <w:tcBorders>
              <w:top w:val="single" w:sz="18" w:space="0" w:color="auto"/>
              <w:left w:val="single" w:sz="18" w:space="0" w:color="auto"/>
              <w:bottom w:val="single" w:sz="18" w:space="0" w:color="auto"/>
              <w:right w:val="single" w:sz="18" w:space="0" w:color="auto"/>
            </w:tcBorders>
            <w:vAlign w:val="center"/>
          </w:tcPr>
          <w:p w14:paraId="4375E3A9" w14:textId="77777777" w:rsidR="001528EB" w:rsidRPr="003A6F65" w:rsidRDefault="001528EB" w:rsidP="59109CCD">
            <w:pPr>
              <w:jc w:val="center"/>
            </w:pPr>
          </w:p>
        </w:tc>
        <w:tc>
          <w:tcPr>
            <w:tcW w:w="1688" w:type="dxa"/>
            <w:tcBorders>
              <w:top w:val="single" w:sz="18" w:space="0" w:color="auto"/>
              <w:left w:val="single" w:sz="18" w:space="0" w:color="auto"/>
              <w:bottom w:val="single" w:sz="18" w:space="0" w:color="auto"/>
              <w:right w:val="single" w:sz="18" w:space="0" w:color="auto"/>
            </w:tcBorders>
            <w:vAlign w:val="center"/>
          </w:tcPr>
          <w:p w14:paraId="1CABA104" w14:textId="7065FE39" w:rsidR="001528EB" w:rsidRPr="003A6F65" w:rsidRDefault="007A4128" w:rsidP="59109CCD">
            <w:pPr>
              <w:jc w:val="center"/>
            </w:pPr>
            <w:r>
              <w:t>X</w:t>
            </w:r>
          </w:p>
        </w:tc>
      </w:tr>
      <w:tr w:rsidR="001528EB" w14:paraId="5752CD5F" w14:textId="77777777" w:rsidTr="59109CCD">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vAlign w:val="center"/>
          </w:tcPr>
          <w:p w14:paraId="1D78D835" w14:textId="23641CF1" w:rsidR="001528EB" w:rsidRPr="003A6F65" w:rsidRDefault="007A4128" w:rsidP="59109CCD">
            <w:pPr>
              <w:jc w:val="center"/>
            </w:pPr>
            <w:r>
              <w:t>X</w:t>
            </w:r>
          </w:p>
        </w:tc>
        <w:tc>
          <w:tcPr>
            <w:tcW w:w="1657" w:type="dxa"/>
            <w:tcBorders>
              <w:top w:val="single" w:sz="18" w:space="0" w:color="auto"/>
              <w:left w:val="single" w:sz="18" w:space="0" w:color="auto"/>
              <w:bottom w:val="single" w:sz="18" w:space="0" w:color="auto"/>
              <w:right w:val="single" w:sz="18" w:space="0" w:color="auto"/>
            </w:tcBorders>
            <w:vAlign w:val="center"/>
          </w:tcPr>
          <w:p w14:paraId="400B1A8F" w14:textId="77777777" w:rsidR="001528EB" w:rsidRPr="003A6F65" w:rsidRDefault="001528EB" w:rsidP="59109CCD">
            <w:pPr>
              <w:jc w:val="center"/>
            </w:pPr>
          </w:p>
        </w:tc>
        <w:tc>
          <w:tcPr>
            <w:tcW w:w="1772" w:type="dxa"/>
            <w:tcBorders>
              <w:top w:val="single" w:sz="18" w:space="0" w:color="auto"/>
              <w:left w:val="single" w:sz="18" w:space="0" w:color="auto"/>
              <w:bottom w:val="single" w:sz="18" w:space="0" w:color="auto"/>
              <w:right w:val="single" w:sz="18" w:space="0" w:color="auto"/>
            </w:tcBorders>
            <w:vAlign w:val="center"/>
          </w:tcPr>
          <w:p w14:paraId="0506A75C" w14:textId="5462E131" w:rsidR="001528EB" w:rsidRPr="003A6F65" w:rsidRDefault="007A4128" w:rsidP="59109CCD">
            <w:pPr>
              <w:jc w:val="center"/>
            </w:pPr>
            <w:r>
              <w:t>X</w:t>
            </w:r>
          </w:p>
        </w:tc>
        <w:tc>
          <w:tcPr>
            <w:tcW w:w="1688" w:type="dxa"/>
            <w:tcBorders>
              <w:top w:val="single" w:sz="18" w:space="0" w:color="auto"/>
              <w:left w:val="single" w:sz="18" w:space="0" w:color="auto"/>
              <w:bottom w:val="single" w:sz="18" w:space="0" w:color="auto"/>
              <w:right w:val="single" w:sz="18" w:space="0" w:color="auto"/>
            </w:tcBorders>
            <w:vAlign w:val="center"/>
          </w:tcPr>
          <w:p w14:paraId="6B4F2BDE" w14:textId="77777777" w:rsidR="001528EB" w:rsidRPr="003A6F65" w:rsidRDefault="001528EB" w:rsidP="59109CCD">
            <w:pPr>
              <w:jc w:val="center"/>
            </w:pPr>
          </w:p>
        </w:tc>
      </w:tr>
      <w:tr w:rsidR="001528EB" w14:paraId="30637D1B" w14:textId="77777777" w:rsidTr="59109CCD">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vAlign w:val="center"/>
          </w:tcPr>
          <w:p w14:paraId="1F462DB6" w14:textId="77777777" w:rsidR="001528EB" w:rsidRPr="003A6F65" w:rsidRDefault="001528EB" w:rsidP="59109CCD">
            <w:pPr>
              <w:jc w:val="center"/>
            </w:pPr>
          </w:p>
        </w:tc>
        <w:tc>
          <w:tcPr>
            <w:tcW w:w="1657" w:type="dxa"/>
            <w:tcBorders>
              <w:top w:val="single" w:sz="18" w:space="0" w:color="auto"/>
              <w:left w:val="single" w:sz="18" w:space="0" w:color="auto"/>
              <w:bottom w:val="single" w:sz="18" w:space="0" w:color="auto"/>
              <w:right w:val="single" w:sz="18" w:space="0" w:color="auto"/>
            </w:tcBorders>
            <w:vAlign w:val="center"/>
          </w:tcPr>
          <w:p w14:paraId="62546BEB" w14:textId="77777777" w:rsidR="001528EB" w:rsidRPr="003A6F65" w:rsidRDefault="001528EB" w:rsidP="59109CCD">
            <w:pPr>
              <w:jc w:val="center"/>
            </w:pPr>
          </w:p>
        </w:tc>
        <w:tc>
          <w:tcPr>
            <w:tcW w:w="1772" w:type="dxa"/>
            <w:tcBorders>
              <w:top w:val="single" w:sz="18" w:space="0" w:color="auto"/>
              <w:left w:val="single" w:sz="18" w:space="0" w:color="auto"/>
              <w:bottom w:val="single" w:sz="18" w:space="0" w:color="auto"/>
              <w:right w:val="single" w:sz="18" w:space="0" w:color="auto"/>
            </w:tcBorders>
            <w:vAlign w:val="center"/>
          </w:tcPr>
          <w:p w14:paraId="5BBCF72D" w14:textId="77777777" w:rsidR="001528EB" w:rsidRPr="003A6F65" w:rsidRDefault="001528EB" w:rsidP="59109CCD">
            <w:pPr>
              <w:jc w:val="center"/>
            </w:pPr>
          </w:p>
        </w:tc>
        <w:tc>
          <w:tcPr>
            <w:tcW w:w="1688" w:type="dxa"/>
            <w:tcBorders>
              <w:top w:val="single" w:sz="18" w:space="0" w:color="auto"/>
              <w:left w:val="single" w:sz="18" w:space="0" w:color="auto"/>
              <w:bottom w:val="single" w:sz="18" w:space="0" w:color="auto"/>
              <w:right w:val="single" w:sz="18" w:space="0" w:color="auto"/>
            </w:tcBorders>
            <w:vAlign w:val="center"/>
          </w:tcPr>
          <w:p w14:paraId="7B636D42" w14:textId="77777777" w:rsidR="001528EB" w:rsidRPr="003A6F65" w:rsidRDefault="001528EB" w:rsidP="59109CCD">
            <w:pPr>
              <w:jc w:val="center"/>
            </w:pPr>
          </w:p>
        </w:tc>
      </w:tr>
    </w:tbl>
    <w:p w14:paraId="73C33FA9" w14:textId="77777777" w:rsidR="001528EB" w:rsidRDefault="001528EB" w:rsidP="00FD77AE">
      <w:pPr>
        <w:rPr>
          <w:b/>
          <w:bCs/>
        </w:rPr>
      </w:pPr>
    </w:p>
    <w:p w14:paraId="3015213A" w14:textId="08390A1F" w:rsidR="001528EB" w:rsidRPr="001528EB" w:rsidRDefault="001528EB" w:rsidP="00E634C9">
      <w:pPr>
        <w:rPr>
          <w:b/>
          <w:bCs/>
        </w:rPr>
      </w:pPr>
      <w:r w:rsidRPr="001528EB">
        <w:rPr>
          <w:b/>
          <w:sz w:val="32"/>
          <w:szCs w:val="32"/>
          <w:u w:val="single"/>
        </w:rPr>
        <w:t xml:space="preserve">Compliance </w:t>
      </w:r>
      <w:r w:rsidR="004056D1">
        <w:rPr>
          <w:b/>
          <w:sz w:val="32"/>
          <w:szCs w:val="32"/>
          <w:u w:val="single"/>
        </w:rPr>
        <w:t xml:space="preserve">and Planning </w:t>
      </w:r>
      <w:r w:rsidRPr="001528EB">
        <w:rPr>
          <w:b/>
          <w:sz w:val="32"/>
          <w:szCs w:val="32"/>
          <w:u w:val="single"/>
        </w:rPr>
        <w:t>Considerations</w:t>
      </w:r>
    </w:p>
    <w:p w14:paraId="040456C4" w14:textId="77777777" w:rsidR="003756B2" w:rsidRDefault="003756B2" w:rsidP="00FD77AE">
      <w:pPr>
        <w:rPr>
          <w:i/>
          <w:iCs/>
          <w:sz w:val="22"/>
          <w:szCs w:val="22"/>
        </w:rPr>
      </w:pPr>
    </w:p>
    <w:p w14:paraId="35A88C08" w14:textId="2ADE8DEC" w:rsidR="001528EB" w:rsidRDefault="003756B2" w:rsidP="00FD77AE">
      <w:pPr>
        <w:rPr>
          <w:i/>
          <w:iCs/>
          <w:sz w:val="22"/>
          <w:szCs w:val="22"/>
        </w:rPr>
      </w:pPr>
      <w:r>
        <w:rPr>
          <w:i/>
          <w:iCs/>
          <w:sz w:val="22"/>
          <w:szCs w:val="22"/>
        </w:rPr>
        <w:t xml:space="preserve">All responses must be recorded in the Google form linked below. A form must be submitted for every project. </w:t>
      </w:r>
    </w:p>
    <w:p w14:paraId="3CFE4A4E" w14:textId="77777777" w:rsidR="003756B2" w:rsidRDefault="003756B2" w:rsidP="00FD77AE">
      <w:pPr>
        <w:rPr>
          <w:i/>
          <w:iCs/>
          <w:sz w:val="22"/>
          <w:szCs w:val="22"/>
        </w:rPr>
      </w:pPr>
    </w:p>
    <w:p w14:paraId="68C4FC9B" w14:textId="1BC99060" w:rsidR="003756B2" w:rsidRPr="003756B2" w:rsidRDefault="008870EF" w:rsidP="00FD77AE">
      <w:pPr>
        <w:rPr>
          <w:b/>
          <w:bCs/>
          <w:i/>
          <w:iCs/>
        </w:rPr>
      </w:pPr>
      <w:hyperlink r:id="rId30" w:history="1">
        <w:r w:rsidR="003756B2" w:rsidRPr="003756B2">
          <w:rPr>
            <w:rStyle w:val="Hyperlink"/>
            <w:b/>
            <w:bCs/>
            <w:i/>
            <w:iCs/>
          </w:rPr>
          <w:t xml:space="preserve">Link to Google Compliance </w:t>
        </w:r>
        <w:r w:rsidR="00FF3A69">
          <w:rPr>
            <w:rStyle w:val="Hyperlink"/>
            <w:b/>
            <w:bCs/>
            <w:i/>
            <w:iCs/>
          </w:rPr>
          <w:t xml:space="preserve">and Planning </w:t>
        </w:r>
        <w:r w:rsidR="003756B2" w:rsidRPr="003756B2">
          <w:rPr>
            <w:rStyle w:val="Hyperlink"/>
            <w:b/>
            <w:bCs/>
            <w:i/>
            <w:iCs/>
          </w:rPr>
          <w:t>Considerations form</w:t>
        </w:r>
      </w:hyperlink>
      <w:r w:rsidR="003756B2" w:rsidRPr="003756B2">
        <w:rPr>
          <w:b/>
          <w:bCs/>
          <w:i/>
          <w:iCs/>
        </w:rPr>
        <w:t xml:space="preserve"> </w:t>
      </w:r>
      <w:r w:rsidR="004067BC">
        <w:rPr>
          <w:b/>
          <w:bCs/>
          <w:i/>
          <w:iCs/>
        </w:rPr>
        <w:t xml:space="preserve"> </w:t>
      </w:r>
      <w:r w:rsidR="003756B2">
        <w:rPr>
          <w:b/>
          <w:bCs/>
          <w:i/>
          <w:iCs/>
        </w:rPr>
        <w:t xml:space="preserve">-OR- </w:t>
      </w:r>
      <w:hyperlink r:id="rId31" w:history="1">
        <w:r w:rsidR="006A0C4C">
          <w:rPr>
            <w:rStyle w:val="Hyperlink"/>
            <w:b/>
            <w:bCs/>
            <w:i/>
            <w:iCs/>
          </w:rPr>
          <w:t>https://forms.gle/uKJrxRuRaBHUL8vT8</w:t>
        </w:r>
      </w:hyperlink>
    </w:p>
    <w:p w14:paraId="74EEBFD3" w14:textId="77777777" w:rsidR="004A16AD" w:rsidRDefault="004A16AD" w:rsidP="00FD77AE">
      <w:pPr>
        <w:rPr>
          <w:b/>
          <w:bCs/>
        </w:rPr>
      </w:pPr>
    </w:p>
    <w:p w14:paraId="5F0223F2" w14:textId="77777777" w:rsidR="00060129" w:rsidRDefault="00060129" w:rsidP="00FD77AE">
      <w:pPr>
        <w:rPr>
          <w:b/>
          <w:bCs/>
        </w:rPr>
      </w:pPr>
    </w:p>
    <w:p w14:paraId="7029E17D" w14:textId="77777777" w:rsidR="005A6FA0" w:rsidRDefault="005A6FA0" w:rsidP="00B12E69"/>
    <w:p w14:paraId="476A849D" w14:textId="6599A698" w:rsidR="59109CCD" w:rsidRDefault="59109CCD"/>
    <w:p w14:paraId="7980E12A" w14:textId="0DAC1FEE" w:rsidR="59109CCD" w:rsidRDefault="59109CCD"/>
    <w:p w14:paraId="3A71AB4A" w14:textId="0B491860" w:rsidR="59109CCD" w:rsidRDefault="59109CCD"/>
    <w:p w14:paraId="64262478" w14:textId="314B1DD2" w:rsidR="59109CCD" w:rsidRDefault="59109CCD" w:rsidP="59109CCD"/>
    <w:p w14:paraId="3FF2494D" w14:textId="6C3FCEF8" w:rsidR="59109CCD" w:rsidRDefault="59109CCD" w:rsidP="59109CCD"/>
    <w:p w14:paraId="1D4574A3" w14:textId="6F59E26C" w:rsidR="59109CCD" w:rsidRDefault="59109CCD" w:rsidP="59109CCD"/>
    <w:p w14:paraId="5F2A24E6" w14:textId="241CEDB9" w:rsidR="59109CCD" w:rsidRDefault="59109CCD" w:rsidP="59109CCD"/>
    <w:p w14:paraId="7304542D" w14:textId="07B3083D" w:rsidR="59109CCD" w:rsidRDefault="59109CCD" w:rsidP="59109CCD"/>
    <w:p w14:paraId="08EF41B5" w14:textId="44D81DB5" w:rsidR="59109CCD" w:rsidRDefault="59109CCD" w:rsidP="59109CCD"/>
    <w:p w14:paraId="3673AB33" w14:textId="5F2D043F" w:rsidR="59109CCD" w:rsidRDefault="59109CCD" w:rsidP="59109CCD"/>
    <w:p w14:paraId="2CDF4A0A" w14:textId="427E30ED" w:rsidR="59109CCD" w:rsidRDefault="59109CCD" w:rsidP="59109CCD"/>
    <w:p w14:paraId="5331AB84" w14:textId="78D087A3" w:rsidR="59109CCD" w:rsidRDefault="59109CCD" w:rsidP="59109CCD"/>
    <w:p w14:paraId="1F181CB5" w14:textId="4BB05076" w:rsidR="000320DF" w:rsidRDefault="000320DF">
      <w:pPr>
        <w:rPr>
          <w:b/>
          <w:bCs/>
        </w:rPr>
      </w:pPr>
    </w:p>
    <w:p w14:paraId="460B9F73" w14:textId="46F0DDC9" w:rsidR="000320DF" w:rsidRDefault="000320DF">
      <w:pPr>
        <w:rPr>
          <w:b/>
          <w:bCs/>
        </w:rPr>
      </w:pPr>
    </w:p>
    <w:p w14:paraId="21794E26" w14:textId="45B7D162" w:rsidR="000320DF" w:rsidRDefault="000320DF">
      <w:pPr>
        <w:rPr>
          <w:b/>
          <w:bCs/>
        </w:rPr>
      </w:pPr>
    </w:p>
    <w:p w14:paraId="37E884AE" w14:textId="6E36C626" w:rsidR="000320DF" w:rsidRDefault="000320DF">
      <w:pPr>
        <w:rPr>
          <w:b/>
          <w:bCs/>
        </w:rPr>
      </w:pPr>
    </w:p>
    <w:p w14:paraId="465C8FD3" w14:textId="68065A68" w:rsidR="000320DF" w:rsidRDefault="000320DF">
      <w:pPr>
        <w:rPr>
          <w:b/>
          <w:bCs/>
        </w:rPr>
      </w:pPr>
    </w:p>
    <w:p w14:paraId="56C72FEE" w14:textId="3286A9BC" w:rsidR="000320DF" w:rsidRDefault="000320DF">
      <w:pPr>
        <w:rPr>
          <w:b/>
          <w:bCs/>
        </w:rPr>
      </w:pPr>
    </w:p>
    <w:p w14:paraId="732A56D4" w14:textId="3A51F26F" w:rsidR="000320DF" w:rsidRDefault="000320DF">
      <w:pPr>
        <w:rPr>
          <w:b/>
          <w:bCs/>
        </w:rPr>
      </w:pPr>
    </w:p>
    <w:p w14:paraId="74CE6A0E" w14:textId="2DC7A435" w:rsidR="000320DF" w:rsidRDefault="000320DF">
      <w:pPr>
        <w:rPr>
          <w:b/>
          <w:bCs/>
        </w:rPr>
      </w:pPr>
    </w:p>
    <w:p w14:paraId="5EF34850" w14:textId="362A14B5" w:rsidR="000320DF" w:rsidRDefault="000320DF">
      <w:pPr>
        <w:rPr>
          <w:b/>
          <w:bCs/>
        </w:rPr>
      </w:pPr>
    </w:p>
    <w:p w14:paraId="07692FF6" w14:textId="6961996D" w:rsidR="000320DF" w:rsidRDefault="000320DF">
      <w:pPr>
        <w:rPr>
          <w:b/>
          <w:bCs/>
        </w:rPr>
      </w:pPr>
    </w:p>
    <w:p w14:paraId="6047D91E" w14:textId="3F612AAA" w:rsidR="000320DF" w:rsidRDefault="000320DF">
      <w:pPr>
        <w:rPr>
          <w:b/>
          <w:bCs/>
        </w:rPr>
      </w:pPr>
    </w:p>
    <w:p w14:paraId="0DAEA2A3" w14:textId="7FA209BF" w:rsidR="000320DF" w:rsidRDefault="000320DF">
      <w:pPr>
        <w:rPr>
          <w:b/>
          <w:bCs/>
        </w:rPr>
      </w:pPr>
    </w:p>
    <w:p w14:paraId="065CEFFB" w14:textId="366F32F2" w:rsidR="000320DF" w:rsidRDefault="000320DF">
      <w:pPr>
        <w:rPr>
          <w:b/>
          <w:bCs/>
        </w:rPr>
      </w:pPr>
    </w:p>
    <w:p w14:paraId="630241AF" w14:textId="689EB342" w:rsidR="000320DF" w:rsidRDefault="000320DF">
      <w:pPr>
        <w:rPr>
          <w:b/>
          <w:bCs/>
        </w:rPr>
      </w:pPr>
    </w:p>
    <w:p w14:paraId="2B4FDF44" w14:textId="323509F2" w:rsidR="000320DF" w:rsidRDefault="000320DF">
      <w:pPr>
        <w:rPr>
          <w:b/>
          <w:bCs/>
        </w:rPr>
      </w:pPr>
    </w:p>
    <w:p w14:paraId="37CB6560" w14:textId="10FCF343" w:rsidR="000320DF" w:rsidRDefault="000320DF">
      <w:pPr>
        <w:rPr>
          <w:b/>
          <w:bCs/>
        </w:rPr>
      </w:pPr>
    </w:p>
    <w:p w14:paraId="530D0D95" w14:textId="77777777" w:rsidR="000320DF" w:rsidRDefault="000320DF">
      <w:pPr>
        <w:rPr>
          <w:b/>
          <w:bCs/>
        </w:rPr>
      </w:pPr>
    </w:p>
    <w:p w14:paraId="6F39E917" w14:textId="77777777" w:rsidR="000320DF" w:rsidRDefault="000320DF" w:rsidP="000320DF">
      <w:pPr>
        <w:rPr>
          <w:b/>
          <w:bCs/>
        </w:rPr>
      </w:pPr>
    </w:p>
    <w:p w14:paraId="1BB01C0E" w14:textId="77777777" w:rsidR="000320DF" w:rsidRDefault="000320DF" w:rsidP="000320DF">
      <w:pPr>
        <w:rPr>
          <w:b/>
          <w:bCs/>
        </w:rPr>
      </w:pPr>
      <w:r w:rsidRPr="59109CCD">
        <w:rPr>
          <w:b/>
          <w:bCs/>
        </w:rPr>
        <w:lastRenderedPageBreak/>
        <w:t>Appendix A. Government support letter.</w:t>
      </w:r>
    </w:p>
    <w:p w14:paraId="38348DFD" w14:textId="77777777" w:rsidR="000320DF" w:rsidRDefault="000320DF" w:rsidP="59109CCD">
      <w:pPr>
        <w:rPr>
          <w:b/>
          <w:bCs/>
        </w:rPr>
      </w:pPr>
    </w:p>
    <w:p w14:paraId="7AB68634" w14:textId="36CEE878" w:rsidR="732573A9" w:rsidRDefault="732573A9">
      <w:r>
        <w:rPr>
          <w:noProof/>
        </w:rPr>
        <w:drawing>
          <wp:inline distT="0" distB="0" distL="0" distR="0" wp14:anchorId="183DF8C4" wp14:editId="3F835C35">
            <wp:extent cx="5043488" cy="7150260"/>
            <wp:effectExtent l="0" t="0" r="0" b="0"/>
            <wp:docPr id="1932728131" name="Picture 1932728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5043488" cy="7150260"/>
                    </a:xfrm>
                    <a:prstGeom prst="rect">
                      <a:avLst/>
                    </a:prstGeom>
                  </pic:spPr>
                </pic:pic>
              </a:graphicData>
            </a:graphic>
          </wp:inline>
        </w:drawing>
      </w:r>
    </w:p>
    <w:p w14:paraId="3AB9072E" w14:textId="67554367" w:rsidR="000320DF" w:rsidRDefault="000320DF">
      <w:r>
        <w:br w:type="page"/>
      </w:r>
    </w:p>
    <w:p w14:paraId="4D07C280" w14:textId="74E6524C" w:rsidR="000320DF" w:rsidRDefault="000320DF">
      <w:r>
        <w:lastRenderedPageBreak/>
        <w:t xml:space="preserve">Appendix B. Deployment options for </w:t>
      </w:r>
      <w:proofErr w:type="spellStart"/>
      <w:r>
        <w:t>Kolumbo</w:t>
      </w:r>
      <w:proofErr w:type="spellEnd"/>
      <w:r>
        <w:t>.</w:t>
      </w:r>
    </w:p>
    <w:p w14:paraId="42F027BE" w14:textId="0B8121A8" w:rsidR="000320DF" w:rsidRDefault="000320DF"/>
    <w:p w14:paraId="73F4D184" w14:textId="77777777" w:rsidR="000320DF" w:rsidRDefault="000320DF"/>
    <w:p w14:paraId="0A9B4397" w14:textId="164311D4" w:rsidR="000320DF" w:rsidRDefault="000320DF">
      <w:r>
        <w:t xml:space="preserve">For those interested in greater detail, </w:t>
      </w:r>
      <w:r w:rsidR="00F571A8">
        <w:t>we</w:t>
      </w:r>
      <w:r>
        <w:t xml:space="preserve"> have several options for this proposed deployment, cable laying, and subsequent recovery. </w:t>
      </w:r>
    </w:p>
    <w:p w14:paraId="29A2AC93" w14:textId="77777777" w:rsidR="000320DF" w:rsidRDefault="000320DF"/>
    <w:p w14:paraId="01EC00FB" w14:textId="77777777" w:rsidR="00800BE2" w:rsidRDefault="00800BE2" w:rsidP="00800BE2">
      <w:pPr>
        <w:pStyle w:val="ListParagraph"/>
        <w:numPr>
          <w:ilvl w:val="1"/>
          <w:numId w:val="83"/>
        </w:numPr>
      </w:pPr>
      <w:r>
        <w:t>Deployment and c</w:t>
      </w:r>
      <w:r w:rsidR="000320DF">
        <w:t xml:space="preserve">able </w:t>
      </w:r>
      <w:r>
        <w:t>laying</w:t>
      </w:r>
      <w:r w:rsidR="000320DF">
        <w:t>:</w:t>
      </w:r>
    </w:p>
    <w:p w14:paraId="43075C0D" w14:textId="65D6AC5F" w:rsidR="00800BE2" w:rsidRDefault="00800BE2" w:rsidP="00800BE2">
      <w:pPr>
        <w:ind w:left="1800"/>
      </w:pPr>
      <w:r>
        <w:t>Option 1:</w:t>
      </w:r>
    </w:p>
    <w:p w14:paraId="7246AE1F" w14:textId="01413DCD" w:rsidR="00800BE2" w:rsidRDefault="000320DF" w:rsidP="00800BE2">
      <w:pPr>
        <w:ind w:left="1800"/>
      </w:pPr>
      <w:r>
        <w:t xml:space="preserve">Our preferred method for this deployment is to put the instrument and the batteries on an elevator. This elevator is released overboard and sinks to the seafloor. Then, an ROV is deployed from the surface vessel and flies down to the elevator. Using its manipulator, the ROV will acquire the sensing cable on a spool (note this deployment uses a much thinner cable than used in our original deployment). The ROV will </w:t>
      </w:r>
      <w:r w:rsidR="00800BE2">
        <w:t xml:space="preserve">slowly </w:t>
      </w:r>
      <w:r>
        <w:t>back away from the elevator, unspooling the sensing cable until it is all lying on the seafloor. At that point</w:t>
      </w:r>
      <w:r w:rsidR="00800BE2">
        <w:t>, the spool, containing the optics required for the bitter end, is rested on the seafloor. The advantage of this method is that you can very carefully control where the cable is laid out, and also geolocate the cable along its path. The disadvantage is that it requires an ROV. It is important to note that we will attempt this in the Monterey Bay in October 2025 and have been working through the details of this with the Doc Ricketts pilots.</w:t>
      </w:r>
    </w:p>
    <w:p w14:paraId="3EEC82F7" w14:textId="77777777" w:rsidR="00800BE2" w:rsidRDefault="00800BE2" w:rsidP="00800BE2">
      <w:pPr>
        <w:ind w:left="1800"/>
      </w:pPr>
    </w:p>
    <w:p w14:paraId="554CE02F" w14:textId="40930ECC" w:rsidR="00800BE2" w:rsidRDefault="00800BE2" w:rsidP="00800BE2">
      <w:pPr>
        <w:ind w:left="1800"/>
      </w:pPr>
      <w:r>
        <w:t>Option 2:</w:t>
      </w:r>
      <w:r>
        <w:tab/>
      </w:r>
    </w:p>
    <w:p w14:paraId="35A7FA14" w14:textId="00EF3449" w:rsidR="00800BE2" w:rsidRDefault="00800BE2" w:rsidP="00800BE2">
      <w:pPr>
        <w:ind w:left="1800"/>
      </w:pPr>
      <w:r>
        <w:t xml:space="preserve">A second option is to use the armored cable we </w:t>
      </w:r>
      <w:r w:rsidR="00E65F4D">
        <w:t>previously deployed and deploy the instrument as we did last</w:t>
      </w:r>
      <w:r>
        <w:t xml:space="preserve"> January. In this case, we have lowered the instrument package first and then paid out the cable from the winch as the ship moves along the desired track. This is an easier deployment, from the perspective that it does not require an ROV; however, there is much less control over where the cable ends up. </w:t>
      </w:r>
    </w:p>
    <w:p w14:paraId="73B57EB4" w14:textId="77777777" w:rsidR="00E65F4D" w:rsidRDefault="00E65F4D" w:rsidP="00800BE2">
      <w:pPr>
        <w:ind w:left="1800"/>
      </w:pPr>
    </w:p>
    <w:p w14:paraId="5EBC79E4" w14:textId="77777777" w:rsidR="00800BE2" w:rsidRDefault="00800BE2" w:rsidP="00800BE2">
      <w:pPr>
        <w:pStyle w:val="ListParagraph"/>
        <w:numPr>
          <w:ilvl w:val="1"/>
          <w:numId w:val="83"/>
        </w:numPr>
      </w:pPr>
      <w:r>
        <w:t>Recovery</w:t>
      </w:r>
    </w:p>
    <w:p w14:paraId="5367D468" w14:textId="05325B91" w:rsidR="00800BE2" w:rsidRDefault="00E65F4D" w:rsidP="00E65F4D">
      <w:pPr>
        <w:ind w:left="1800"/>
      </w:pPr>
      <w:r>
        <w:t>Option 1:</w:t>
      </w:r>
    </w:p>
    <w:p w14:paraId="44841758" w14:textId="6EE4410D" w:rsidR="00E65F4D" w:rsidRDefault="00E65F4D" w:rsidP="00E65F4D">
      <w:pPr>
        <w:pStyle w:val="ListParagraph"/>
        <w:ind w:left="2160"/>
      </w:pPr>
      <w:r>
        <w:t>If we use an elevator, then recovery can be done by acoustically releasing the elevator. Once the elevator reaches the surface, the cable will be fed onto a winch and slowly pulled in. In an ideal world, an ROV would be on hand to act as a backup for the acoustic release and also to help if there is any fouling or issue during recovery. The addition of an ROV incurs a significant cost. For this reason, our estimate of the cost of ship time only uses the ROV for deployment, which is essential.</w:t>
      </w:r>
    </w:p>
    <w:p w14:paraId="4E18FEF9" w14:textId="595889BF" w:rsidR="00E65F4D" w:rsidRDefault="00110B8B" w:rsidP="00110B8B">
      <w:pPr>
        <w:ind w:left="1800"/>
      </w:pPr>
      <w:r>
        <w:t>Option 2:</w:t>
      </w:r>
      <w:r w:rsidR="00E65F4D">
        <w:t xml:space="preserve"> </w:t>
      </w:r>
    </w:p>
    <w:p w14:paraId="7CDF6240" w14:textId="3E8B2179" w:rsidR="00E65F4D" w:rsidRDefault="00E65F4D" w:rsidP="00E65F4D">
      <w:pPr>
        <w:pStyle w:val="ListParagraph"/>
        <w:ind w:left="2160"/>
      </w:pPr>
      <w:r>
        <w:t>If we deploy using the original configuration, then the system must be recovered using the bitter end of the cable. While this could be achieved by using an acoustic release that unspools a buoyant lift line, we would be hesitant to attempt this without the use of an ROV. An acoustically released lift line could get tangled or fouled, making it impossible to acquire from the surface. In summary, option 2 is possible without any ROV intervention but the team believes the risk is not worth the cost savings.</w:t>
      </w:r>
    </w:p>
    <w:p w14:paraId="7A8FFD23" w14:textId="77777777" w:rsidR="00E65F4D" w:rsidRDefault="00E65F4D" w:rsidP="00E65F4D">
      <w:pPr>
        <w:pStyle w:val="ListParagraph"/>
        <w:ind w:left="2160"/>
      </w:pPr>
    </w:p>
    <w:p w14:paraId="75C2831F" w14:textId="14CAA359" w:rsidR="00E65F4D" w:rsidRDefault="00E65F4D" w:rsidP="00E65F4D">
      <w:pPr>
        <w:pStyle w:val="ListParagraph"/>
        <w:numPr>
          <w:ilvl w:val="1"/>
          <w:numId w:val="83"/>
        </w:numPr>
      </w:pPr>
      <w:r>
        <w:t>Research Vessels</w:t>
      </w:r>
    </w:p>
    <w:p w14:paraId="3CE95830" w14:textId="5A677F8A" w:rsidR="00E65F4D" w:rsidRDefault="00110B8B" w:rsidP="00E65F4D">
      <w:pPr>
        <w:pStyle w:val="ListParagraph"/>
        <w:numPr>
          <w:ilvl w:val="2"/>
          <w:numId w:val="83"/>
        </w:numPr>
      </w:pPr>
      <w:r>
        <w:t xml:space="preserve">There are two vessels available for hire from HCMR, the R/V </w:t>
      </w:r>
      <w:proofErr w:type="spellStart"/>
      <w:r>
        <w:rPr>
          <w:i/>
        </w:rPr>
        <w:t>Aegaeo</w:t>
      </w:r>
      <w:proofErr w:type="spellEnd"/>
      <w:r>
        <w:rPr>
          <w:i/>
        </w:rPr>
        <w:t xml:space="preserve"> </w:t>
      </w:r>
      <w:r>
        <w:t xml:space="preserve">and the R/V </w:t>
      </w:r>
      <w:r>
        <w:rPr>
          <w:i/>
        </w:rPr>
        <w:t>Philia</w:t>
      </w:r>
      <w:r>
        <w:t xml:space="preserve">. At this point they are only able to operate their ROV the Max Rover from the R/V </w:t>
      </w:r>
      <w:proofErr w:type="spellStart"/>
      <w:r>
        <w:rPr>
          <w:i/>
        </w:rPr>
        <w:t>Aegaeo</w:t>
      </w:r>
      <w:proofErr w:type="spellEnd"/>
      <w:r>
        <w:t xml:space="preserve">. To optimize cost and success of the mission, we have proposed using the </w:t>
      </w:r>
      <w:r>
        <w:t xml:space="preserve">R/V </w:t>
      </w:r>
      <w:proofErr w:type="spellStart"/>
      <w:r>
        <w:rPr>
          <w:i/>
        </w:rPr>
        <w:t>Aegaeo</w:t>
      </w:r>
      <w:proofErr w:type="spellEnd"/>
      <w:r>
        <w:t xml:space="preserve"> and the Max Rover to deploy the instrument (configured as an elevator). We would then recover with the R/V </w:t>
      </w:r>
      <w:r>
        <w:rPr>
          <w:i/>
        </w:rPr>
        <w:t>Philia</w:t>
      </w:r>
      <w:r>
        <w:t xml:space="preserve">. The </w:t>
      </w:r>
      <w:r>
        <w:rPr>
          <w:i/>
        </w:rPr>
        <w:t>Philia</w:t>
      </w:r>
      <w:r>
        <w:t xml:space="preserve"> has a large A-frame and would have deck space for a winch to collect the cable on.</w:t>
      </w:r>
    </w:p>
    <w:p w14:paraId="4F94BBE8" w14:textId="6A8A4B64" w:rsidR="00110B8B" w:rsidRDefault="00110B8B" w:rsidP="00E65F4D">
      <w:pPr>
        <w:pStyle w:val="ListParagraph"/>
        <w:numPr>
          <w:ilvl w:val="2"/>
          <w:numId w:val="83"/>
        </w:numPr>
      </w:pPr>
      <w:r>
        <w:t xml:space="preserve">We are submitting a proposal requesting ship time on the R/V </w:t>
      </w:r>
      <w:r>
        <w:rPr>
          <w:i/>
        </w:rPr>
        <w:t>Gaia Blu</w:t>
      </w:r>
      <w:r>
        <w:t xml:space="preserve"> (formerly SOI’s </w:t>
      </w:r>
      <w:proofErr w:type="spellStart"/>
      <w:r>
        <w:t>Falkor</w:t>
      </w:r>
      <w:proofErr w:type="spellEnd"/>
      <w:r>
        <w:t>). This ship has a very large A-frame</w:t>
      </w:r>
      <w:r w:rsidR="00F571A8">
        <w:t>,</w:t>
      </w:r>
      <w:r>
        <w:t xml:space="preserve"> and </w:t>
      </w:r>
      <w:r w:rsidR="00F571A8">
        <w:t>we have heard they have acquired an ROV. If not, we can still rent the Max Rover or another local ROV to do the work. If this is funded, we will do a shorter deployment, stay onboard the whole time, and conduct other related science, including mapping of the area.</w:t>
      </w:r>
    </w:p>
    <w:p w14:paraId="567B1D8F" w14:textId="2CC13C4B" w:rsidR="00F571A8" w:rsidRDefault="00F571A8" w:rsidP="00E65F4D">
      <w:pPr>
        <w:pStyle w:val="ListParagraph"/>
        <w:numPr>
          <w:ilvl w:val="2"/>
          <w:numId w:val="83"/>
        </w:numPr>
      </w:pPr>
      <w:r>
        <w:t xml:space="preserve">Finally, there are some private vessels that can accommodate Max Rover and are available in Greece. One vessel is similar in size to the R/V </w:t>
      </w:r>
      <w:proofErr w:type="spellStart"/>
      <w:r>
        <w:rPr>
          <w:i/>
        </w:rPr>
        <w:t>Aegaeo</w:t>
      </w:r>
      <w:proofErr w:type="spellEnd"/>
      <w:r>
        <w:t xml:space="preserve">, and would be capable of deploying either via option 1 or option 2. The cost of these vessels would be higher than the </w:t>
      </w:r>
      <w:proofErr w:type="spellStart"/>
      <w:r>
        <w:rPr>
          <w:i/>
        </w:rPr>
        <w:t>Aegaeo</w:t>
      </w:r>
      <w:proofErr w:type="spellEnd"/>
      <w:r>
        <w:t>.</w:t>
      </w:r>
    </w:p>
    <w:p w14:paraId="1843F669" w14:textId="77777777" w:rsidR="00F571A8" w:rsidRDefault="00F571A8" w:rsidP="00F571A8">
      <w:pPr>
        <w:ind w:left="720"/>
      </w:pPr>
    </w:p>
    <w:p w14:paraId="6B011394" w14:textId="7B4D4184" w:rsidR="00F571A8" w:rsidRPr="00F571A8" w:rsidRDefault="00F571A8" w:rsidP="00F571A8">
      <w:pPr>
        <w:ind w:left="720"/>
      </w:pPr>
      <w:r>
        <w:t xml:space="preserve">In summary, there are several options for deployment and recovery, as well as differing abilities of vessels. </w:t>
      </w:r>
    </w:p>
    <w:sectPr w:rsidR="00F571A8" w:rsidRPr="00F571A8" w:rsidSect="00AF3D00">
      <w:pgSz w:w="12240" w:h="15840"/>
      <w:pgMar w:top="1584" w:right="720" w:bottom="1584"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Aaron Micallef" w:date="2025-07-07T07:50:00Z" w:initials="AM">
    <w:p w14:paraId="60339EEE" w14:textId="32DA973F" w:rsidR="008870EF" w:rsidRDefault="008870EF">
      <w:pPr>
        <w:pStyle w:val="CommentText"/>
      </w:pPr>
      <w:r>
        <w:rPr>
          <w:rStyle w:val="CommentReference"/>
        </w:rPr>
        <w:annotationRef/>
      </w:r>
      <w:r w:rsidRPr="7B382F4B">
        <w:t>3 day?</w:t>
      </w:r>
    </w:p>
  </w:comment>
  <w:comment w:id="1" w:author="Aaron Micallef" w:date="2025-07-07T09:39:00Z" w:initials="AM">
    <w:p w14:paraId="13EEB5FA" w14:textId="24264C69" w:rsidR="008870EF" w:rsidRDefault="008870EF">
      <w:pPr>
        <w:pStyle w:val="CommentText"/>
      </w:pPr>
      <w:r>
        <w:rPr>
          <w:rStyle w:val="CommentReference"/>
        </w:rPr>
        <w:annotationRef/>
      </w:r>
      <w:r w:rsidRPr="1E05A087">
        <w:t>I am thinking of switching these two, I wonder if you agree.</w:t>
      </w:r>
    </w:p>
  </w:comment>
  <w:comment w:id="2" w:author="Alana Sherman" w:date="2025-07-01T14:13:00Z" w:initials="AS">
    <w:p w14:paraId="4FF7C5B0" w14:textId="7B1A6EA0" w:rsidR="008870EF" w:rsidRDefault="008870EF">
      <w:pPr>
        <w:pStyle w:val="CommentText"/>
      </w:pPr>
      <w:r>
        <w:rPr>
          <w:rStyle w:val="CommentReference"/>
        </w:rPr>
        <w:annotationRef/>
      </w:r>
      <w:r>
        <w:t>update</w:t>
      </w:r>
    </w:p>
  </w:comment>
  <w:comment w:id="4" w:author="Aaron Micallef" w:date="2025-07-07T08:16:00Z" w:initials="AM">
    <w:p w14:paraId="3CBFA194" w14:textId="42D5E240" w:rsidR="008870EF" w:rsidRDefault="008870EF">
      <w:pPr>
        <w:pStyle w:val="CommentText"/>
      </w:pPr>
      <w:r>
        <w:rPr>
          <w:rStyle w:val="CommentReference"/>
        </w:rPr>
        <w:annotationRef/>
      </w:r>
      <w:r w:rsidRPr="5F7D3B3F">
        <w:t>this is just one option. Should not we include the other 3 options as we did in the expenses section?</w:t>
      </w:r>
    </w:p>
  </w:comment>
  <w:comment w:id="6" w:author="Aaron Micallef" w:date="2025-07-07T09:38:00Z" w:initials="AM">
    <w:p w14:paraId="0448ACED" w14:textId="46E3C9D4" w:rsidR="008870EF" w:rsidRDefault="008870EF">
      <w:pPr>
        <w:pStyle w:val="CommentText"/>
      </w:pPr>
      <w:r>
        <w:rPr>
          <w:rStyle w:val="CommentReference"/>
        </w:rPr>
        <w:annotationRef/>
      </w:r>
      <w:r w:rsidRPr="77CEBBB7">
        <w:t>Since we are asking 600 h of labor for this, should we include as a priority?</w:t>
      </w:r>
    </w:p>
  </w:comment>
  <w:comment w:id="7" w:author="Aaron Micallef" w:date="2025-07-07T08:24:00Z" w:initials="AM">
    <w:p w14:paraId="3A47FCD6" w14:textId="5DB78CF6" w:rsidR="008870EF" w:rsidRDefault="008870EF">
      <w:pPr>
        <w:pStyle w:val="CommentText"/>
      </w:pPr>
      <w:r>
        <w:rPr>
          <w:rStyle w:val="CommentReference"/>
        </w:rPr>
        <w:annotationRef/>
      </w:r>
      <w:r w:rsidRPr="0B0EBCED">
        <w:t>are there more than the one listed below?</w:t>
      </w:r>
    </w:p>
  </w:comment>
  <w:comment w:id="10" w:author="Aaron Micallef" w:date="2025-07-08T21:59:00Z" w:initials="AM">
    <w:p w14:paraId="0B226903" w14:textId="1AE9F5FA" w:rsidR="008870EF" w:rsidRDefault="008870EF">
      <w:pPr>
        <w:pStyle w:val="CommentText"/>
      </w:pPr>
      <w:r>
        <w:rPr>
          <w:rStyle w:val="CommentReference"/>
        </w:rPr>
        <w:annotationRef/>
      </w:r>
      <w:r w:rsidRPr="7882327F">
        <w:t>does sentence finish here?</w:t>
      </w:r>
    </w:p>
  </w:comment>
  <w:comment w:id="11" w:author="Aaron Micallef" w:date="2025-07-07T08:25:00Z" w:initials="AM">
    <w:p w14:paraId="6FB3A905" w14:textId="00BFF45D" w:rsidR="008870EF" w:rsidRDefault="008870EF">
      <w:pPr>
        <w:pStyle w:val="CommentText"/>
      </w:pPr>
      <w:r>
        <w:rPr>
          <w:rStyle w:val="CommentReference"/>
        </w:rPr>
        <w:annotationRef/>
      </w:r>
      <w:r w:rsidRPr="6BD47FBC">
        <w:t>should we clarify this is for activity 3?</w:t>
      </w:r>
    </w:p>
  </w:comment>
  <w:comment w:id="13" w:author="Aaron Micallef" w:date="2025-07-08T22:08:00Z" w:initials="AM">
    <w:p w14:paraId="19A89DDA" w14:textId="7E986411" w:rsidR="008870EF" w:rsidRDefault="008870EF">
      <w:pPr>
        <w:pStyle w:val="CommentText"/>
      </w:pPr>
      <w:r>
        <w:rPr>
          <w:rStyle w:val="CommentReference"/>
        </w:rPr>
        <w:annotationRef/>
      </w:r>
      <w:r w:rsidRPr="76203AE1">
        <w:t>Mariah also suggested to include my hours and those of the new hire. Could you please allocate 40% of annual hours to me and the new hire? Thanks!</w:t>
      </w:r>
    </w:p>
  </w:comment>
  <w:comment w:id="14" w:author="Aaron Micallef" w:date="2025-07-08T22:16:00Z" w:initials="AM">
    <w:p w14:paraId="21613324" w14:textId="06B2E87F" w:rsidR="008870EF" w:rsidRDefault="008870EF">
      <w:pPr>
        <w:pStyle w:val="CommentText"/>
      </w:pPr>
      <w:r>
        <w:rPr>
          <w:rStyle w:val="CommentReference"/>
        </w:rPr>
        <w:annotationRef/>
      </w:r>
      <w:r w:rsidRPr="4819B0BC">
        <w:t>I think it is enough to include this in online form.</w:t>
      </w:r>
    </w:p>
  </w:comment>
  <w:comment w:id="15" w:author="Aaron Micallef" w:date="2025-07-09T05:58:00Z" w:initials="AM">
    <w:p w14:paraId="1C12B742" w14:textId="5A3E42DB" w:rsidR="008870EF" w:rsidRDefault="008870EF">
      <w:pPr>
        <w:pStyle w:val="CommentText"/>
      </w:pPr>
      <w:r>
        <w:rPr>
          <w:rStyle w:val="CommentReference"/>
        </w:rPr>
        <w:annotationRef/>
      </w:r>
      <w:r w:rsidRPr="003710B4">
        <w:t>These would be 722 h for me, and 692 h for new hire.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0339EEE" w15:done="1"/>
  <w15:commentEx w15:paraId="13EEB5FA" w15:done="1"/>
  <w15:commentEx w15:paraId="4FF7C5B0" w15:done="1"/>
  <w15:commentEx w15:paraId="3CBFA194" w15:done="1"/>
  <w15:commentEx w15:paraId="0448ACED" w15:done="1"/>
  <w15:commentEx w15:paraId="3A47FCD6" w15:done="1"/>
  <w15:commentEx w15:paraId="0B226903" w15:done="1"/>
  <w15:commentEx w15:paraId="6FB3A905" w15:done="1"/>
  <w15:commentEx w15:paraId="19A89DDA" w15:done="1"/>
  <w15:commentEx w15:paraId="21613324" w15:paraIdParent="19A89DDA" w15:done="1"/>
  <w15:commentEx w15:paraId="1C12B742" w15:paraIdParent="19A89DDA" w15:done="1"/>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9D37563" w16cex:dateUtc="2025-07-06T21:49:37.359Z"/>
  <w16cex:commentExtensible w16cex:durableId="3E806DA3" w16cex:dateUtc="2025-07-07T05:50:11.123Z"/>
  <w16cex:commentExtensible w16cex:durableId="7C4A5EE7" w16cex:dateUtc="2025-07-07T06:16:44.155Z"/>
  <w16cex:commentExtensible w16cex:durableId="470C487F" w16cex:dateUtc="2025-07-07T06:24:19.732Z"/>
  <w16cex:commentExtensible w16cex:durableId="79B68D7B" w16cex:dateUtc="2025-07-07T06:25:20.109Z"/>
  <w16cex:commentExtensible w16cex:durableId="2875CC53" w16cex:dateUtc="2025-07-07T07:38:39.149Z"/>
  <w16cex:commentExtensible w16cex:durableId="64D21806" w16cex:dateUtc="2025-07-07T07:39:55.393Z"/>
  <w16cex:commentExtensible w16cex:durableId="03D03765" w16cex:dateUtc="2025-07-08T19:58:05.189Z"/>
  <w16cex:commentExtensible w16cex:durableId="4C3F6D5A" w16cex:dateUtc="2025-07-08T19:59:03.985Z"/>
  <w16cex:commentExtensible w16cex:durableId="1F1773D6" w16cex:dateUtc="2025-07-08T20:08:15.289Z"/>
  <w16cex:commentExtensible w16cex:durableId="348F5F37" w16cex:dateUtc="2025-07-08T20:16:58.758Z"/>
  <w16cex:commentExtensible w16cex:durableId="458F1262" w16cex:dateUtc="2025-07-09T03:58:45.938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0339EEE" w16cid:durableId="3E806DA3"/>
  <w16cid:commentId w16cid:paraId="13EEB5FA" w16cid:durableId="64D21806"/>
  <w16cid:commentId w16cid:paraId="4FF7C5B0" w16cid:durableId="308DB02C"/>
  <w16cid:commentId w16cid:paraId="3CBFA194" w16cid:durableId="7C4A5EE7"/>
  <w16cid:commentId w16cid:paraId="0448ACED" w16cid:durableId="2875CC53"/>
  <w16cid:commentId w16cid:paraId="3A47FCD6" w16cid:durableId="470C487F"/>
  <w16cid:commentId w16cid:paraId="0B226903" w16cid:durableId="4C3F6D5A"/>
  <w16cid:commentId w16cid:paraId="6FB3A905" w16cid:durableId="79B68D7B"/>
  <w16cid:commentId w16cid:paraId="19A89DDA" w16cid:durableId="1F1773D6"/>
  <w16cid:commentId w16cid:paraId="21613324" w16cid:durableId="348F5F37"/>
  <w16cid:commentId w16cid:paraId="1C12B742" w16cid:durableId="458F126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822F71" w14:textId="77777777" w:rsidR="008870EF" w:rsidRDefault="008870EF">
      <w:r>
        <w:separator/>
      </w:r>
    </w:p>
  </w:endnote>
  <w:endnote w:type="continuationSeparator" w:id="0">
    <w:p w14:paraId="49D9F42A" w14:textId="77777777" w:rsidR="008870EF" w:rsidRDefault="00887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merican Typewriter Condensed">
    <w:altName w:val="Courier New"/>
    <w:charset w:val="00"/>
    <w:family w:val="auto"/>
    <w:pitch w:val="variable"/>
    <w:sig w:usb0="A000006F" w:usb1="00000019" w:usb2="00000000" w:usb3="00000000" w:csb0="0000011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47619" w14:textId="77777777" w:rsidR="008870EF" w:rsidRDefault="008870EF" w:rsidP="001679D0">
    <w:pPr>
      <w:pStyle w:val="Footer"/>
      <w:jc w:val="center"/>
    </w:pPr>
    <w:r>
      <w:t xml:space="preserve">Page </w:t>
    </w:r>
    <w:r>
      <w:fldChar w:fldCharType="begin"/>
    </w:r>
    <w:r>
      <w:instrText xml:space="preserve"> PAGE </w:instrText>
    </w:r>
    <w:r>
      <w:fldChar w:fldCharType="separate"/>
    </w:r>
    <w:r>
      <w:rPr>
        <w:noProof/>
      </w:rPr>
      <w:t>19</w:t>
    </w:r>
    <w:r>
      <w:fldChar w:fldCharType="end"/>
    </w:r>
    <w:r>
      <w:t xml:space="preserve"> of </w:t>
    </w:r>
    <w:r>
      <w:fldChar w:fldCharType="begin"/>
    </w:r>
    <w:r>
      <w:instrText>NUMPAGES</w:instrText>
    </w:r>
    <w:r>
      <w:fldChar w:fldCharType="separate"/>
    </w:r>
    <w:r>
      <w:rPr>
        <w:noProof/>
      </w:rPr>
      <w:t>19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2FF524" w14:textId="77777777" w:rsidR="008870EF" w:rsidRDefault="008870EF">
      <w:r>
        <w:separator/>
      </w:r>
    </w:p>
  </w:footnote>
  <w:footnote w:type="continuationSeparator" w:id="0">
    <w:p w14:paraId="4FE2232D" w14:textId="77777777" w:rsidR="008870EF" w:rsidRDefault="008870EF">
      <w:r>
        <w:continuationSeparator/>
      </w:r>
    </w:p>
  </w:footnote>
  <w:footnote w:id="1">
    <w:p w14:paraId="113715B3" w14:textId="2ED91603" w:rsidR="008870EF" w:rsidRPr="00E634C9" w:rsidRDefault="008870EF">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 If your project start date for 202</w:t>
      </w:r>
      <w:r>
        <w:rPr>
          <w:sz w:val="16"/>
          <w:szCs w:val="16"/>
        </w:rPr>
        <w:t>6</w:t>
      </w:r>
      <w:r w:rsidRPr="00E634C9">
        <w:rPr>
          <w:sz w:val="16"/>
          <w:szCs w:val="16"/>
        </w:rPr>
        <w:t xml:space="preserve"> is not January 1, please indicate the start date in the first cell of the milestone chart. Format for duration example: “Year 2 of 5”.</w:t>
      </w:r>
    </w:p>
  </w:footnote>
  <w:footnote w:id="2">
    <w:p w14:paraId="094832D2" w14:textId="77777777" w:rsidR="008870EF" w:rsidRPr="00E634C9" w:rsidRDefault="008870EF"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8870EF" w:rsidRPr="00E634C9" w:rsidRDefault="008870EF">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8870EF" w:rsidRPr="00E634C9" w:rsidRDefault="008870EF">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5">
    <w:p w14:paraId="54386A92" w14:textId="3042D4A2" w:rsidR="008870EF" w:rsidRDefault="008870EF">
      <w:pPr>
        <w:pStyle w:val="FootnoteText"/>
      </w:pPr>
      <w:r>
        <w:rPr>
          <w:rStyle w:val="FootnoteReference"/>
        </w:rPr>
        <w:footnoteRef/>
      </w:r>
      <w:r>
        <w:t xml:space="preserve"> Modify layout/text of chart, as needed.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3A0D7" w14:textId="3156C19D" w:rsidR="008870EF" w:rsidRPr="001679D0" w:rsidRDefault="008870EF" w:rsidP="0099545F">
    <w:pPr>
      <w:pStyle w:val="Header"/>
      <w:jc w:val="center"/>
      <w:rPr>
        <w:b/>
        <w:i/>
        <w:color w:val="999999"/>
      </w:rPr>
    </w:pPr>
    <w:r>
      <w:rPr>
        <w:b/>
        <w:i/>
        <w:color w:val="999999"/>
      </w:rPr>
      <w:t>2026</w:t>
    </w:r>
    <w:r w:rsidRPr="001679D0">
      <w:rPr>
        <w:b/>
        <w:i/>
        <w:color w:val="999999"/>
      </w:rPr>
      <w:t xml:space="preserve"> Proposal Process – Internal-Only Projects</w:t>
    </w:r>
  </w:p>
  <w:p w14:paraId="73FE3337" w14:textId="6CC7A77D" w:rsidR="008870EF" w:rsidRPr="001679D0" w:rsidRDefault="008870EF" w:rsidP="0099545F">
    <w:pPr>
      <w:pStyle w:val="Header"/>
      <w:jc w:val="center"/>
      <w:rPr>
        <w:b/>
        <w:i/>
        <w:color w:val="999999"/>
      </w:rPr>
    </w:pPr>
    <w:r w:rsidRPr="001679D0">
      <w:rPr>
        <w:b/>
        <w:i/>
        <w:color w:val="999999"/>
      </w:rPr>
      <w:t xml:space="preserve">Submission Deadlines: Phase I </w:t>
    </w:r>
    <w:r>
      <w:rPr>
        <w:b/>
        <w:i/>
        <w:color w:val="999999"/>
      </w:rPr>
      <w:t>– July 10</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3</w:t>
    </w:r>
    <w:r w:rsidRPr="000042D8">
      <w:rPr>
        <w:b/>
        <w:i/>
        <w:color w:val="999999"/>
        <w:vertAlign w:val="superscript"/>
      </w:rPr>
      <w:t>rd</w:t>
    </w:r>
    <w:r>
      <w:rPr>
        <w:b/>
        <w:i/>
        <w:color w:val="999999"/>
      </w:rPr>
      <w:t xml:space="preserve">   </w:t>
    </w:r>
  </w:p>
</w:hdr>
</file>

<file path=word/intelligence2.xml><?xml version="1.0" encoding="utf-8"?>
<int2:intelligence xmlns:int2="http://schemas.microsoft.com/office/intelligence/2020/intelligence">
  <int2:observations>
    <int2:textHash int2:hashCode="+Eht2CEez5Tjia" int2:id="gMJtCcq7">
      <int2:state int2:type="spell" int2:value="Rejected"/>
    </int2:textHash>
    <int2:textHash int2:hashCode="3CGpBhzlJU32dQ" int2:id="jUPvoyAz">
      <int2:state int2:type="spell" int2:value="Rejected"/>
    </int2:textHash>
    <int2:bookmark int2:bookmarkName="_Int_0jtPvnFP" int2:invalidationBookmarkName="" int2:hashCode="7UOooJ6bpW04BO" int2:id="zXHMCBcB">
      <int2:state int2:type="gram" int2:value="Rejected"/>
    </int2:bookmark>
    <int2:bookmark int2:bookmarkName="_Int_hyPg1UpJ" int2:invalidationBookmarkName="" int2:hashCode="4WWDdUTccEhpbX" int2:id="4Bys5gmb">
      <int2:state int2:type="gram" int2:value="Rejected"/>
    </int2:bookmark>
    <int2:bookmark int2:bookmarkName="_Int_2k8jyBwh" int2:invalidationBookmarkName="" int2:hashCode="Q3Sq7iR/sjfObJ" int2:id="qDub3Dw5">
      <int2:state int2:type="gram" int2:value="Rejected"/>
    </int2:bookmark>
    <int2:bookmark int2:bookmarkName="_Int_wfs1QiAz" int2:invalidationBookmarkName="" int2:hashCode="6eehVrvEjbedvT" int2:id="UCxhXKeA">
      <int2:state int2:type="gram" int2:value="Rejected"/>
    </int2:bookmark>
    <int2:bookmark int2:bookmarkName="_Int_68Cjl8Q2" int2:invalidationBookmarkName="" int2:hashCode="TGxMLqpYvo3bAd" int2:id="WgluH57k">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773AF"/>
    <w:multiLevelType w:val="multilevel"/>
    <w:tmpl w:val="8A58F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121BE"/>
    <w:multiLevelType w:val="multilevel"/>
    <w:tmpl w:val="4FACCE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42202C"/>
    <w:multiLevelType w:val="multilevel"/>
    <w:tmpl w:val="F4002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BE139F"/>
    <w:multiLevelType w:val="multilevel"/>
    <w:tmpl w:val="E4308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FA569E"/>
    <w:multiLevelType w:val="multilevel"/>
    <w:tmpl w:val="484E4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F8564C"/>
    <w:multiLevelType w:val="multilevel"/>
    <w:tmpl w:val="CEFA0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542C07"/>
    <w:multiLevelType w:val="multilevel"/>
    <w:tmpl w:val="63A4E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DC094D"/>
    <w:multiLevelType w:val="multilevel"/>
    <w:tmpl w:val="1E9C8E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D5B0870"/>
    <w:multiLevelType w:val="multilevel"/>
    <w:tmpl w:val="DE8E8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254258"/>
    <w:multiLevelType w:val="multilevel"/>
    <w:tmpl w:val="B3D46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9B36C8"/>
    <w:multiLevelType w:val="multilevel"/>
    <w:tmpl w:val="950A1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C304F8"/>
    <w:multiLevelType w:val="multilevel"/>
    <w:tmpl w:val="993E4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5874B7"/>
    <w:multiLevelType w:val="multilevel"/>
    <w:tmpl w:val="AF746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185719"/>
    <w:multiLevelType w:val="multilevel"/>
    <w:tmpl w:val="4F3898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61D182F"/>
    <w:multiLevelType w:val="multilevel"/>
    <w:tmpl w:val="DFF67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8093C27"/>
    <w:multiLevelType w:val="multilevel"/>
    <w:tmpl w:val="C40EE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9B268C8"/>
    <w:multiLevelType w:val="multilevel"/>
    <w:tmpl w:val="40F69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9E761C9"/>
    <w:multiLevelType w:val="multilevel"/>
    <w:tmpl w:val="68E818D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BDE4398"/>
    <w:multiLevelType w:val="multilevel"/>
    <w:tmpl w:val="DFBE3C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C9A7482"/>
    <w:multiLevelType w:val="multilevel"/>
    <w:tmpl w:val="DE2E0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C9E1816"/>
    <w:multiLevelType w:val="multilevel"/>
    <w:tmpl w:val="DE2243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CE06A1B"/>
    <w:multiLevelType w:val="hybridMultilevel"/>
    <w:tmpl w:val="BB68F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DAF6BFB"/>
    <w:multiLevelType w:val="multilevel"/>
    <w:tmpl w:val="A5E0F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E1D072B"/>
    <w:multiLevelType w:val="multilevel"/>
    <w:tmpl w:val="55D64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104584E"/>
    <w:multiLevelType w:val="multilevel"/>
    <w:tmpl w:val="DDDCE7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2711244"/>
    <w:multiLevelType w:val="multilevel"/>
    <w:tmpl w:val="EE0E2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22DF064A"/>
    <w:multiLevelType w:val="multilevel"/>
    <w:tmpl w:val="C8062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40B757B"/>
    <w:multiLevelType w:val="multilevel"/>
    <w:tmpl w:val="63123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7940998"/>
    <w:multiLevelType w:val="multilevel"/>
    <w:tmpl w:val="5F2483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995715B"/>
    <w:multiLevelType w:val="multilevel"/>
    <w:tmpl w:val="F92A8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0490AFB"/>
    <w:multiLevelType w:val="multilevel"/>
    <w:tmpl w:val="D7126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1B77862"/>
    <w:multiLevelType w:val="multilevel"/>
    <w:tmpl w:val="22AED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1E25AE8"/>
    <w:multiLevelType w:val="multilevel"/>
    <w:tmpl w:val="9432E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2D42C16"/>
    <w:multiLevelType w:val="multilevel"/>
    <w:tmpl w:val="2924D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443344A"/>
    <w:multiLevelType w:val="multilevel"/>
    <w:tmpl w:val="4C26A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6CB4A24"/>
    <w:multiLevelType w:val="multilevel"/>
    <w:tmpl w:val="2EE21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88D3259"/>
    <w:multiLevelType w:val="multilevel"/>
    <w:tmpl w:val="7772E418"/>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o"/>
      <w:lvlJc w:val="left"/>
      <w:pPr>
        <w:tabs>
          <w:tab w:val="num" w:pos="1440"/>
        </w:tabs>
        <w:ind w:left="720" w:hanging="360"/>
      </w:pPr>
      <w:rPr>
        <w:rFonts w:ascii="Courier New" w:hAnsi="Courier New" w:hint="default"/>
        <w:sz w:val="20"/>
      </w:rPr>
    </w:lvl>
    <w:lvl w:ilvl="2" w:tentative="1">
      <w:start w:val="1"/>
      <w:numFmt w:val="bullet"/>
      <w:lvlText w:val=""/>
      <w:lvlJc w:val="left"/>
      <w:pPr>
        <w:tabs>
          <w:tab w:val="num" w:pos="2160"/>
        </w:tabs>
        <w:ind w:left="1440" w:hanging="360"/>
      </w:pPr>
      <w:rPr>
        <w:rFonts w:ascii="Wingdings" w:hAnsi="Wingdings" w:hint="default"/>
        <w:sz w:val="20"/>
      </w:rPr>
    </w:lvl>
    <w:lvl w:ilvl="3" w:tentative="1">
      <w:start w:val="1"/>
      <w:numFmt w:val="bullet"/>
      <w:lvlText w:val=""/>
      <w:lvlJc w:val="left"/>
      <w:pPr>
        <w:tabs>
          <w:tab w:val="num" w:pos="2880"/>
        </w:tabs>
        <w:ind w:left="2160" w:hanging="360"/>
      </w:pPr>
      <w:rPr>
        <w:rFonts w:ascii="Wingdings" w:hAnsi="Wingdings" w:hint="default"/>
        <w:sz w:val="20"/>
      </w:rPr>
    </w:lvl>
    <w:lvl w:ilvl="4" w:tentative="1">
      <w:start w:val="1"/>
      <w:numFmt w:val="bullet"/>
      <w:lvlText w:val=""/>
      <w:lvlJc w:val="left"/>
      <w:pPr>
        <w:tabs>
          <w:tab w:val="num" w:pos="3600"/>
        </w:tabs>
        <w:ind w:left="2880" w:hanging="360"/>
      </w:pPr>
      <w:rPr>
        <w:rFonts w:ascii="Wingdings" w:hAnsi="Wingdings" w:hint="default"/>
        <w:sz w:val="20"/>
      </w:rPr>
    </w:lvl>
    <w:lvl w:ilvl="5" w:tentative="1">
      <w:start w:val="1"/>
      <w:numFmt w:val="bullet"/>
      <w:lvlText w:val=""/>
      <w:lvlJc w:val="left"/>
      <w:pPr>
        <w:tabs>
          <w:tab w:val="num" w:pos="4320"/>
        </w:tabs>
        <w:ind w:left="3600" w:hanging="360"/>
      </w:pPr>
      <w:rPr>
        <w:rFonts w:ascii="Wingdings" w:hAnsi="Wingdings" w:hint="default"/>
        <w:sz w:val="20"/>
      </w:rPr>
    </w:lvl>
    <w:lvl w:ilvl="6" w:tentative="1">
      <w:start w:val="1"/>
      <w:numFmt w:val="bullet"/>
      <w:lvlText w:val=""/>
      <w:lvlJc w:val="left"/>
      <w:pPr>
        <w:tabs>
          <w:tab w:val="num" w:pos="5040"/>
        </w:tabs>
        <w:ind w:left="4320" w:hanging="360"/>
      </w:pPr>
      <w:rPr>
        <w:rFonts w:ascii="Wingdings" w:hAnsi="Wingdings" w:hint="default"/>
        <w:sz w:val="20"/>
      </w:rPr>
    </w:lvl>
    <w:lvl w:ilvl="7" w:tentative="1">
      <w:start w:val="1"/>
      <w:numFmt w:val="bullet"/>
      <w:lvlText w:val=""/>
      <w:lvlJc w:val="left"/>
      <w:pPr>
        <w:tabs>
          <w:tab w:val="num" w:pos="5760"/>
        </w:tabs>
        <w:ind w:left="5040" w:hanging="360"/>
      </w:pPr>
      <w:rPr>
        <w:rFonts w:ascii="Wingdings" w:hAnsi="Wingdings" w:hint="default"/>
        <w:sz w:val="20"/>
      </w:rPr>
    </w:lvl>
    <w:lvl w:ilvl="8" w:tentative="1">
      <w:start w:val="1"/>
      <w:numFmt w:val="bullet"/>
      <w:lvlText w:val=""/>
      <w:lvlJc w:val="left"/>
      <w:pPr>
        <w:tabs>
          <w:tab w:val="num" w:pos="6480"/>
        </w:tabs>
        <w:ind w:left="5760" w:hanging="360"/>
      </w:pPr>
      <w:rPr>
        <w:rFonts w:ascii="Wingdings" w:hAnsi="Wingdings" w:hint="default"/>
        <w:sz w:val="20"/>
      </w:rPr>
    </w:lvl>
  </w:abstractNum>
  <w:abstractNum w:abstractNumId="38" w15:restartNumberingAfterBreak="0">
    <w:nsid w:val="3988C079"/>
    <w:multiLevelType w:val="hybridMultilevel"/>
    <w:tmpl w:val="3100182E"/>
    <w:lvl w:ilvl="0" w:tplc="FC24A96A">
      <w:start w:val="1"/>
      <w:numFmt w:val="decimal"/>
      <w:lvlText w:val="%1."/>
      <w:lvlJc w:val="left"/>
      <w:pPr>
        <w:ind w:left="720" w:hanging="360"/>
      </w:pPr>
    </w:lvl>
    <w:lvl w:ilvl="1" w:tplc="F3F8FC3C">
      <w:start w:val="1"/>
      <w:numFmt w:val="lowerLetter"/>
      <w:lvlText w:val="%2."/>
      <w:lvlJc w:val="left"/>
      <w:pPr>
        <w:ind w:left="1440" w:hanging="360"/>
      </w:pPr>
    </w:lvl>
    <w:lvl w:ilvl="2" w:tplc="4F6AF5DE">
      <w:start w:val="1"/>
      <w:numFmt w:val="lowerRoman"/>
      <w:lvlText w:val="%3."/>
      <w:lvlJc w:val="right"/>
      <w:pPr>
        <w:ind w:left="2160" w:hanging="180"/>
      </w:pPr>
    </w:lvl>
    <w:lvl w:ilvl="3" w:tplc="F8ACA5E0">
      <w:start w:val="1"/>
      <w:numFmt w:val="decimal"/>
      <w:lvlText w:val="%4."/>
      <w:lvlJc w:val="left"/>
      <w:pPr>
        <w:ind w:left="2880" w:hanging="360"/>
      </w:pPr>
    </w:lvl>
    <w:lvl w:ilvl="4" w:tplc="1C9604F6">
      <w:start w:val="1"/>
      <w:numFmt w:val="lowerLetter"/>
      <w:lvlText w:val="%5."/>
      <w:lvlJc w:val="left"/>
      <w:pPr>
        <w:ind w:left="3600" w:hanging="360"/>
      </w:pPr>
    </w:lvl>
    <w:lvl w:ilvl="5" w:tplc="C4E4129C">
      <w:start w:val="1"/>
      <w:numFmt w:val="lowerRoman"/>
      <w:lvlText w:val="%6."/>
      <w:lvlJc w:val="right"/>
      <w:pPr>
        <w:ind w:left="4320" w:hanging="180"/>
      </w:pPr>
    </w:lvl>
    <w:lvl w:ilvl="6" w:tplc="5B1CAB56">
      <w:start w:val="1"/>
      <w:numFmt w:val="decimal"/>
      <w:lvlText w:val="%7."/>
      <w:lvlJc w:val="left"/>
      <w:pPr>
        <w:ind w:left="5040" w:hanging="360"/>
      </w:pPr>
    </w:lvl>
    <w:lvl w:ilvl="7" w:tplc="AFFCE3FE">
      <w:start w:val="1"/>
      <w:numFmt w:val="lowerLetter"/>
      <w:lvlText w:val="%8."/>
      <w:lvlJc w:val="left"/>
      <w:pPr>
        <w:ind w:left="5760" w:hanging="360"/>
      </w:pPr>
    </w:lvl>
    <w:lvl w:ilvl="8" w:tplc="3A789D88">
      <w:start w:val="1"/>
      <w:numFmt w:val="lowerRoman"/>
      <w:lvlText w:val="%9."/>
      <w:lvlJc w:val="right"/>
      <w:pPr>
        <w:ind w:left="6480" w:hanging="180"/>
      </w:pPr>
    </w:lvl>
  </w:abstractNum>
  <w:abstractNum w:abstractNumId="39" w15:restartNumberingAfterBreak="0">
    <w:nsid w:val="3A0523DD"/>
    <w:multiLevelType w:val="multilevel"/>
    <w:tmpl w:val="1DC8E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A5C1736"/>
    <w:multiLevelType w:val="multilevel"/>
    <w:tmpl w:val="4BE882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B572D40"/>
    <w:multiLevelType w:val="multilevel"/>
    <w:tmpl w:val="6840E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15769DC"/>
    <w:multiLevelType w:val="multilevel"/>
    <w:tmpl w:val="D0E6C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3F67FB5"/>
    <w:multiLevelType w:val="multilevel"/>
    <w:tmpl w:val="32902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CA47FF4"/>
    <w:multiLevelType w:val="multilevel"/>
    <w:tmpl w:val="0CCC3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CF1704E"/>
    <w:multiLevelType w:val="multilevel"/>
    <w:tmpl w:val="3F924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F355E63"/>
    <w:multiLevelType w:val="multilevel"/>
    <w:tmpl w:val="B192A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F801E78"/>
    <w:multiLevelType w:val="multilevel"/>
    <w:tmpl w:val="104CA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FAA01A2"/>
    <w:multiLevelType w:val="multilevel"/>
    <w:tmpl w:val="8BCED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FE14178"/>
    <w:multiLevelType w:val="multilevel"/>
    <w:tmpl w:val="C6C86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0DA0BA2"/>
    <w:multiLevelType w:val="multilevel"/>
    <w:tmpl w:val="03F40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14B7CBF"/>
    <w:multiLevelType w:val="multilevel"/>
    <w:tmpl w:val="DE2243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42E4203"/>
    <w:multiLevelType w:val="multilevel"/>
    <w:tmpl w:val="45D42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69F525A"/>
    <w:multiLevelType w:val="multilevel"/>
    <w:tmpl w:val="0DDAB712"/>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o"/>
      <w:lvlJc w:val="left"/>
      <w:pPr>
        <w:tabs>
          <w:tab w:val="num" w:pos="1440"/>
        </w:tabs>
        <w:ind w:left="720" w:hanging="360"/>
      </w:pPr>
      <w:rPr>
        <w:rFonts w:ascii="Courier New" w:hAnsi="Courier New" w:hint="default"/>
        <w:sz w:val="20"/>
      </w:rPr>
    </w:lvl>
    <w:lvl w:ilvl="2" w:tentative="1">
      <w:start w:val="1"/>
      <w:numFmt w:val="bullet"/>
      <w:lvlText w:val=""/>
      <w:lvlJc w:val="left"/>
      <w:pPr>
        <w:tabs>
          <w:tab w:val="num" w:pos="2160"/>
        </w:tabs>
        <w:ind w:left="1440" w:hanging="360"/>
      </w:pPr>
      <w:rPr>
        <w:rFonts w:ascii="Wingdings" w:hAnsi="Wingdings" w:hint="default"/>
        <w:sz w:val="20"/>
      </w:rPr>
    </w:lvl>
    <w:lvl w:ilvl="3" w:tentative="1">
      <w:start w:val="1"/>
      <w:numFmt w:val="bullet"/>
      <w:lvlText w:val=""/>
      <w:lvlJc w:val="left"/>
      <w:pPr>
        <w:tabs>
          <w:tab w:val="num" w:pos="2880"/>
        </w:tabs>
        <w:ind w:left="2160" w:hanging="360"/>
      </w:pPr>
      <w:rPr>
        <w:rFonts w:ascii="Wingdings" w:hAnsi="Wingdings" w:hint="default"/>
        <w:sz w:val="20"/>
      </w:rPr>
    </w:lvl>
    <w:lvl w:ilvl="4" w:tentative="1">
      <w:start w:val="1"/>
      <w:numFmt w:val="bullet"/>
      <w:lvlText w:val=""/>
      <w:lvlJc w:val="left"/>
      <w:pPr>
        <w:tabs>
          <w:tab w:val="num" w:pos="3600"/>
        </w:tabs>
        <w:ind w:left="2880" w:hanging="360"/>
      </w:pPr>
      <w:rPr>
        <w:rFonts w:ascii="Wingdings" w:hAnsi="Wingdings" w:hint="default"/>
        <w:sz w:val="20"/>
      </w:rPr>
    </w:lvl>
    <w:lvl w:ilvl="5" w:tentative="1">
      <w:start w:val="1"/>
      <w:numFmt w:val="bullet"/>
      <w:lvlText w:val=""/>
      <w:lvlJc w:val="left"/>
      <w:pPr>
        <w:tabs>
          <w:tab w:val="num" w:pos="4320"/>
        </w:tabs>
        <w:ind w:left="3600" w:hanging="360"/>
      </w:pPr>
      <w:rPr>
        <w:rFonts w:ascii="Wingdings" w:hAnsi="Wingdings" w:hint="default"/>
        <w:sz w:val="20"/>
      </w:rPr>
    </w:lvl>
    <w:lvl w:ilvl="6" w:tentative="1">
      <w:start w:val="1"/>
      <w:numFmt w:val="bullet"/>
      <w:lvlText w:val=""/>
      <w:lvlJc w:val="left"/>
      <w:pPr>
        <w:tabs>
          <w:tab w:val="num" w:pos="5040"/>
        </w:tabs>
        <w:ind w:left="4320" w:hanging="360"/>
      </w:pPr>
      <w:rPr>
        <w:rFonts w:ascii="Wingdings" w:hAnsi="Wingdings" w:hint="default"/>
        <w:sz w:val="20"/>
      </w:rPr>
    </w:lvl>
    <w:lvl w:ilvl="7" w:tentative="1">
      <w:start w:val="1"/>
      <w:numFmt w:val="bullet"/>
      <w:lvlText w:val=""/>
      <w:lvlJc w:val="left"/>
      <w:pPr>
        <w:tabs>
          <w:tab w:val="num" w:pos="5760"/>
        </w:tabs>
        <w:ind w:left="5040" w:hanging="360"/>
      </w:pPr>
      <w:rPr>
        <w:rFonts w:ascii="Wingdings" w:hAnsi="Wingdings" w:hint="default"/>
        <w:sz w:val="20"/>
      </w:rPr>
    </w:lvl>
    <w:lvl w:ilvl="8" w:tentative="1">
      <w:start w:val="1"/>
      <w:numFmt w:val="bullet"/>
      <w:lvlText w:val=""/>
      <w:lvlJc w:val="left"/>
      <w:pPr>
        <w:tabs>
          <w:tab w:val="num" w:pos="6480"/>
        </w:tabs>
        <w:ind w:left="5760" w:hanging="360"/>
      </w:pPr>
      <w:rPr>
        <w:rFonts w:ascii="Wingdings" w:hAnsi="Wingdings" w:hint="default"/>
        <w:sz w:val="20"/>
      </w:rPr>
    </w:lvl>
  </w:abstractNum>
  <w:abstractNum w:abstractNumId="54" w15:restartNumberingAfterBreak="0">
    <w:nsid w:val="5700628C"/>
    <w:multiLevelType w:val="multilevel"/>
    <w:tmpl w:val="BEFC6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70777DD"/>
    <w:multiLevelType w:val="multilevel"/>
    <w:tmpl w:val="3C84F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8A74BE6"/>
    <w:multiLevelType w:val="multilevel"/>
    <w:tmpl w:val="E65C0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9357DC9"/>
    <w:multiLevelType w:val="multilevel"/>
    <w:tmpl w:val="ABC2E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9B83368"/>
    <w:multiLevelType w:val="multilevel"/>
    <w:tmpl w:val="8FA8A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A49773D"/>
    <w:multiLevelType w:val="multilevel"/>
    <w:tmpl w:val="87462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F7D0A58"/>
    <w:multiLevelType w:val="multilevel"/>
    <w:tmpl w:val="F94EE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F923552"/>
    <w:multiLevelType w:val="multilevel"/>
    <w:tmpl w:val="4FACCE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16B121F"/>
    <w:multiLevelType w:val="multilevel"/>
    <w:tmpl w:val="A418CA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24650BC"/>
    <w:multiLevelType w:val="multilevel"/>
    <w:tmpl w:val="2350F61C"/>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o"/>
      <w:lvlJc w:val="left"/>
      <w:pPr>
        <w:tabs>
          <w:tab w:val="num" w:pos="1440"/>
        </w:tabs>
        <w:ind w:left="720" w:hanging="360"/>
      </w:pPr>
      <w:rPr>
        <w:rFonts w:ascii="Courier New" w:hAnsi="Courier New" w:hint="default"/>
        <w:sz w:val="20"/>
      </w:rPr>
    </w:lvl>
    <w:lvl w:ilvl="2" w:tentative="1">
      <w:start w:val="1"/>
      <w:numFmt w:val="bullet"/>
      <w:lvlText w:val=""/>
      <w:lvlJc w:val="left"/>
      <w:pPr>
        <w:tabs>
          <w:tab w:val="num" w:pos="2160"/>
        </w:tabs>
        <w:ind w:left="1440" w:hanging="360"/>
      </w:pPr>
      <w:rPr>
        <w:rFonts w:ascii="Wingdings" w:hAnsi="Wingdings" w:hint="default"/>
        <w:sz w:val="20"/>
      </w:rPr>
    </w:lvl>
    <w:lvl w:ilvl="3" w:tentative="1">
      <w:start w:val="1"/>
      <w:numFmt w:val="bullet"/>
      <w:lvlText w:val=""/>
      <w:lvlJc w:val="left"/>
      <w:pPr>
        <w:tabs>
          <w:tab w:val="num" w:pos="2880"/>
        </w:tabs>
        <w:ind w:left="2160" w:hanging="360"/>
      </w:pPr>
      <w:rPr>
        <w:rFonts w:ascii="Wingdings" w:hAnsi="Wingdings" w:hint="default"/>
        <w:sz w:val="20"/>
      </w:rPr>
    </w:lvl>
    <w:lvl w:ilvl="4" w:tentative="1">
      <w:start w:val="1"/>
      <w:numFmt w:val="bullet"/>
      <w:lvlText w:val=""/>
      <w:lvlJc w:val="left"/>
      <w:pPr>
        <w:tabs>
          <w:tab w:val="num" w:pos="3600"/>
        </w:tabs>
        <w:ind w:left="2880" w:hanging="360"/>
      </w:pPr>
      <w:rPr>
        <w:rFonts w:ascii="Wingdings" w:hAnsi="Wingdings" w:hint="default"/>
        <w:sz w:val="20"/>
      </w:rPr>
    </w:lvl>
    <w:lvl w:ilvl="5" w:tentative="1">
      <w:start w:val="1"/>
      <w:numFmt w:val="bullet"/>
      <w:lvlText w:val=""/>
      <w:lvlJc w:val="left"/>
      <w:pPr>
        <w:tabs>
          <w:tab w:val="num" w:pos="4320"/>
        </w:tabs>
        <w:ind w:left="3600" w:hanging="360"/>
      </w:pPr>
      <w:rPr>
        <w:rFonts w:ascii="Wingdings" w:hAnsi="Wingdings" w:hint="default"/>
        <w:sz w:val="20"/>
      </w:rPr>
    </w:lvl>
    <w:lvl w:ilvl="6" w:tentative="1">
      <w:start w:val="1"/>
      <w:numFmt w:val="bullet"/>
      <w:lvlText w:val=""/>
      <w:lvlJc w:val="left"/>
      <w:pPr>
        <w:tabs>
          <w:tab w:val="num" w:pos="5040"/>
        </w:tabs>
        <w:ind w:left="4320" w:hanging="360"/>
      </w:pPr>
      <w:rPr>
        <w:rFonts w:ascii="Wingdings" w:hAnsi="Wingdings" w:hint="default"/>
        <w:sz w:val="20"/>
      </w:rPr>
    </w:lvl>
    <w:lvl w:ilvl="7" w:tentative="1">
      <w:start w:val="1"/>
      <w:numFmt w:val="bullet"/>
      <w:lvlText w:val=""/>
      <w:lvlJc w:val="left"/>
      <w:pPr>
        <w:tabs>
          <w:tab w:val="num" w:pos="5760"/>
        </w:tabs>
        <w:ind w:left="5040" w:hanging="360"/>
      </w:pPr>
      <w:rPr>
        <w:rFonts w:ascii="Wingdings" w:hAnsi="Wingdings" w:hint="default"/>
        <w:sz w:val="20"/>
      </w:rPr>
    </w:lvl>
    <w:lvl w:ilvl="8" w:tentative="1">
      <w:start w:val="1"/>
      <w:numFmt w:val="bullet"/>
      <w:lvlText w:val=""/>
      <w:lvlJc w:val="left"/>
      <w:pPr>
        <w:tabs>
          <w:tab w:val="num" w:pos="6480"/>
        </w:tabs>
        <w:ind w:left="5760" w:hanging="360"/>
      </w:pPr>
      <w:rPr>
        <w:rFonts w:ascii="Wingdings" w:hAnsi="Wingdings" w:hint="default"/>
        <w:sz w:val="20"/>
      </w:rPr>
    </w:lvl>
  </w:abstractNum>
  <w:abstractNum w:abstractNumId="64" w15:restartNumberingAfterBreak="0">
    <w:nsid w:val="63493D48"/>
    <w:multiLevelType w:val="multilevel"/>
    <w:tmpl w:val="7804C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5134E87"/>
    <w:multiLevelType w:val="multilevel"/>
    <w:tmpl w:val="BBAA1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7131534"/>
    <w:multiLevelType w:val="multilevel"/>
    <w:tmpl w:val="1F0A0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87517DC"/>
    <w:multiLevelType w:val="multilevel"/>
    <w:tmpl w:val="2F3EE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8781B08"/>
    <w:multiLevelType w:val="multilevel"/>
    <w:tmpl w:val="897E2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CE13BAE"/>
    <w:multiLevelType w:val="multilevel"/>
    <w:tmpl w:val="71DC8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E9A4803"/>
    <w:multiLevelType w:val="multilevel"/>
    <w:tmpl w:val="BC8E4EC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6F607D4D"/>
    <w:multiLevelType w:val="multilevel"/>
    <w:tmpl w:val="9C482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712E4C68"/>
    <w:multiLevelType w:val="multilevel"/>
    <w:tmpl w:val="CF547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4A4135E"/>
    <w:multiLevelType w:val="multilevel"/>
    <w:tmpl w:val="5C9C5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61D1711"/>
    <w:multiLevelType w:val="multilevel"/>
    <w:tmpl w:val="2FE27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73D23E9"/>
    <w:multiLevelType w:val="multilevel"/>
    <w:tmpl w:val="C96A9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81051F5"/>
    <w:multiLevelType w:val="multilevel"/>
    <w:tmpl w:val="C0CCE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AC647B9"/>
    <w:multiLevelType w:val="multilevel"/>
    <w:tmpl w:val="7FB27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B000F60"/>
    <w:multiLevelType w:val="multilevel"/>
    <w:tmpl w:val="26D87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B4C6184"/>
    <w:multiLevelType w:val="multilevel"/>
    <w:tmpl w:val="9112E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CC27E1E"/>
    <w:multiLevelType w:val="multilevel"/>
    <w:tmpl w:val="11A428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D7E2565"/>
    <w:multiLevelType w:val="multilevel"/>
    <w:tmpl w:val="BBAC5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DA1513C"/>
    <w:multiLevelType w:val="multilevel"/>
    <w:tmpl w:val="57908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EAA079D"/>
    <w:multiLevelType w:val="multilevel"/>
    <w:tmpl w:val="6974E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8"/>
  </w:num>
  <w:num w:numId="2">
    <w:abstractNumId w:val="26"/>
  </w:num>
  <w:num w:numId="3">
    <w:abstractNumId w:val="69"/>
  </w:num>
  <w:num w:numId="4">
    <w:abstractNumId w:val="72"/>
  </w:num>
  <w:num w:numId="5">
    <w:abstractNumId w:val="13"/>
  </w:num>
  <w:num w:numId="6">
    <w:abstractNumId w:val="63"/>
  </w:num>
  <w:num w:numId="7">
    <w:abstractNumId w:val="53"/>
  </w:num>
  <w:num w:numId="8">
    <w:abstractNumId w:val="37"/>
  </w:num>
  <w:num w:numId="9">
    <w:abstractNumId w:val="80"/>
  </w:num>
  <w:num w:numId="10">
    <w:abstractNumId w:val="46"/>
  </w:num>
  <w:num w:numId="11">
    <w:abstractNumId w:val="21"/>
  </w:num>
  <w:num w:numId="12">
    <w:abstractNumId w:val="84"/>
  </w:num>
  <w:num w:numId="13">
    <w:abstractNumId w:val="40"/>
  </w:num>
  <w:num w:numId="14">
    <w:abstractNumId w:val="81"/>
  </w:num>
  <w:num w:numId="15">
    <w:abstractNumId w:val="29"/>
  </w:num>
  <w:num w:numId="16">
    <w:abstractNumId w:val="71"/>
  </w:num>
  <w:num w:numId="17">
    <w:abstractNumId w:val="17"/>
  </w:num>
  <w:num w:numId="18">
    <w:abstractNumId w:val="74"/>
  </w:num>
  <w:num w:numId="19">
    <w:abstractNumId w:val="33"/>
  </w:num>
  <w:num w:numId="20">
    <w:abstractNumId w:val="82"/>
  </w:num>
  <w:num w:numId="21">
    <w:abstractNumId w:val="4"/>
  </w:num>
  <w:num w:numId="22">
    <w:abstractNumId w:val="34"/>
  </w:num>
  <w:num w:numId="23">
    <w:abstractNumId w:val="5"/>
  </w:num>
  <w:num w:numId="24">
    <w:abstractNumId w:val="18"/>
  </w:num>
  <w:num w:numId="25">
    <w:abstractNumId w:val="7"/>
  </w:num>
  <w:num w:numId="26">
    <w:abstractNumId w:val="67"/>
  </w:num>
  <w:num w:numId="27">
    <w:abstractNumId w:val="8"/>
  </w:num>
  <w:num w:numId="28">
    <w:abstractNumId w:val="36"/>
  </w:num>
  <w:num w:numId="29">
    <w:abstractNumId w:val="77"/>
  </w:num>
  <w:num w:numId="30">
    <w:abstractNumId w:val="1"/>
  </w:num>
  <w:num w:numId="31">
    <w:abstractNumId w:val="61"/>
  </w:num>
  <w:num w:numId="32">
    <w:abstractNumId w:val="19"/>
  </w:num>
  <w:num w:numId="33">
    <w:abstractNumId w:val="45"/>
  </w:num>
  <w:num w:numId="34">
    <w:abstractNumId w:val="30"/>
  </w:num>
  <w:num w:numId="35">
    <w:abstractNumId w:val="9"/>
  </w:num>
  <w:num w:numId="36">
    <w:abstractNumId w:val="79"/>
  </w:num>
  <w:num w:numId="37">
    <w:abstractNumId w:val="41"/>
  </w:num>
  <w:num w:numId="38">
    <w:abstractNumId w:val="42"/>
  </w:num>
  <w:num w:numId="39">
    <w:abstractNumId w:val="57"/>
  </w:num>
  <w:num w:numId="40">
    <w:abstractNumId w:val="62"/>
  </w:num>
  <w:num w:numId="41">
    <w:abstractNumId w:val="68"/>
  </w:num>
  <w:num w:numId="42">
    <w:abstractNumId w:val="27"/>
  </w:num>
  <w:num w:numId="43">
    <w:abstractNumId w:val="6"/>
  </w:num>
  <w:num w:numId="44">
    <w:abstractNumId w:val="48"/>
  </w:num>
  <w:num w:numId="45">
    <w:abstractNumId w:val="59"/>
  </w:num>
  <w:num w:numId="46">
    <w:abstractNumId w:val="54"/>
  </w:num>
  <w:num w:numId="47">
    <w:abstractNumId w:val="23"/>
  </w:num>
  <w:num w:numId="48">
    <w:abstractNumId w:val="43"/>
  </w:num>
  <w:num w:numId="49">
    <w:abstractNumId w:val="64"/>
  </w:num>
  <w:num w:numId="50">
    <w:abstractNumId w:val="28"/>
  </w:num>
  <w:num w:numId="51">
    <w:abstractNumId w:val="22"/>
  </w:num>
  <w:num w:numId="52">
    <w:abstractNumId w:val="15"/>
  </w:num>
  <w:num w:numId="53">
    <w:abstractNumId w:val="83"/>
  </w:num>
  <w:num w:numId="54">
    <w:abstractNumId w:val="39"/>
  </w:num>
  <w:num w:numId="55">
    <w:abstractNumId w:val="76"/>
  </w:num>
  <w:num w:numId="56">
    <w:abstractNumId w:val="10"/>
  </w:num>
  <w:num w:numId="57">
    <w:abstractNumId w:val="66"/>
  </w:num>
  <w:num w:numId="58">
    <w:abstractNumId w:val="70"/>
  </w:num>
  <w:num w:numId="59">
    <w:abstractNumId w:val="24"/>
  </w:num>
  <w:num w:numId="60">
    <w:abstractNumId w:val="50"/>
  </w:num>
  <w:num w:numId="61">
    <w:abstractNumId w:val="32"/>
  </w:num>
  <w:num w:numId="62">
    <w:abstractNumId w:val="56"/>
  </w:num>
  <w:num w:numId="63">
    <w:abstractNumId w:val="58"/>
  </w:num>
  <w:num w:numId="64">
    <w:abstractNumId w:val="49"/>
  </w:num>
  <w:num w:numId="65">
    <w:abstractNumId w:val="35"/>
  </w:num>
  <w:num w:numId="66">
    <w:abstractNumId w:val="44"/>
  </w:num>
  <w:num w:numId="67">
    <w:abstractNumId w:val="31"/>
  </w:num>
  <w:num w:numId="68">
    <w:abstractNumId w:val="73"/>
  </w:num>
  <w:num w:numId="69">
    <w:abstractNumId w:val="25"/>
  </w:num>
  <w:num w:numId="70">
    <w:abstractNumId w:val="2"/>
  </w:num>
  <w:num w:numId="71">
    <w:abstractNumId w:val="14"/>
  </w:num>
  <w:num w:numId="72">
    <w:abstractNumId w:val="52"/>
  </w:num>
  <w:num w:numId="73">
    <w:abstractNumId w:val="16"/>
  </w:num>
  <w:num w:numId="74">
    <w:abstractNumId w:val="60"/>
  </w:num>
  <w:num w:numId="75">
    <w:abstractNumId w:val="12"/>
  </w:num>
  <w:num w:numId="76">
    <w:abstractNumId w:val="78"/>
  </w:num>
  <w:num w:numId="77">
    <w:abstractNumId w:val="3"/>
  </w:num>
  <w:num w:numId="78">
    <w:abstractNumId w:val="75"/>
  </w:num>
  <w:num w:numId="79">
    <w:abstractNumId w:val="11"/>
  </w:num>
  <w:num w:numId="80">
    <w:abstractNumId w:val="0"/>
  </w:num>
  <w:num w:numId="81">
    <w:abstractNumId w:val="47"/>
  </w:num>
  <w:num w:numId="82">
    <w:abstractNumId w:val="65"/>
  </w:num>
  <w:num w:numId="83">
    <w:abstractNumId w:val="20"/>
  </w:num>
  <w:num w:numId="84">
    <w:abstractNumId w:val="55"/>
  </w:num>
  <w:num w:numId="85">
    <w:abstractNumId w:val="51"/>
  </w:num>
  <w:numIdMacAtCleanup w:val="8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aron Micallef">
    <w15:presenceInfo w15:providerId="AD" w15:userId="S::amicallef@mbari.org::df42c60b-494a-420f-a435-dca17627a379"/>
  </w15:person>
  <w15:person w15:author="Alana Sherman">
    <w15:presenceInfo w15:providerId="AD" w15:userId="S::alana@mbari.org::8eeb9ec1-6395-4032-847c-c446edccfa8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729"/>
    <w:rsid w:val="000042D8"/>
    <w:rsid w:val="000114C6"/>
    <w:rsid w:val="0001446F"/>
    <w:rsid w:val="0002485F"/>
    <w:rsid w:val="000320DF"/>
    <w:rsid w:val="0004083A"/>
    <w:rsid w:val="00047662"/>
    <w:rsid w:val="00047B40"/>
    <w:rsid w:val="00060129"/>
    <w:rsid w:val="00060581"/>
    <w:rsid w:val="0006075B"/>
    <w:rsid w:val="000614F7"/>
    <w:rsid w:val="000735BD"/>
    <w:rsid w:val="00076F99"/>
    <w:rsid w:val="00096A4F"/>
    <w:rsid w:val="000A0E1B"/>
    <w:rsid w:val="000B19FA"/>
    <w:rsid w:val="000B1DB1"/>
    <w:rsid w:val="000B23B5"/>
    <w:rsid w:val="000C7FCE"/>
    <w:rsid w:val="000D0BF7"/>
    <w:rsid w:val="000D64FE"/>
    <w:rsid w:val="000D7BB3"/>
    <w:rsid w:val="000F0B37"/>
    <w:rsid w:val="000F3856"/>
    <w:rsid w:val="001037AF"/>
    <w:rsid w:val="00110B8B"/>
    <w:rsid w:val="0011304C"/>
    <w:rsid w:val="0011306D"/>
    <w:rsid w:val="00120473"/>
    <w:rsid w:val="00120DE1"/>
    <w:rsid w:val="001263E0"/>
    <w:rsid w:val="00126E66"/>
    <w:rsid w:val="001328EA"/>
    <w:rsid w:val="00136D92"/>
    <w:rsid w:val="001517EA"/>
    <w:rsid w:val="001528EB"/>
    <w:rsid w:val="001537CB"/>
    <w:rsid w:val="0016421D"/>
    <w:rsid w:val="001672E9"/>
    <w:rsid w:val="00167557"/>
    <w:rsid w:val="001679D0"/>
    <w:rsid w:val="00186DD7"/>
    <w:rsid w:val="0019308B"/>
    <w:rsid w:val="001A1006"/>
    <w:rsid w:val="001A727C"/>
    <w:rsid w:val="001B0DCF"/>
    <w:rsid w:val="001B27F5"/>
    <w:rsid w:val="001C1141"/>
    <w:rsid w:val="001C59FB"/>
    <w:rsid w:val="001F7F09"/>
    <w:rsid w:val="00217258"/>
    <w:rsid w:val="00224012"/>
    <w:rsid w:val="002272A2"/>
    <w:rsid w:val="00235875"/>
    <w:rsid w:val="0024196D"/>
    <w:rsid w:val="00246B1A"/>
    <w:rsid w:val="00251D50"/>
    <w:rsid w:val="00254F89"/>
    <w:rsid w:val="00271CFD"/>
    <w:rsid w:val="00272562"/>
    <w:rsid w:val="00273E55"/>
    <w:rsid w:val="0027408C"/>
    <w:rsid w:val="0028258E"/>
    <w:rsid w:val="0029031B"/>
    <w:rsid w:val="00292E0C"/>
    <w:rsid w:val="00293089"/>
    <w:rsid w:val="00293E02"/>
    <w:rsid w:val="002A27F6"/>
    <w:rsid w:val="002A4729"/>
    <w:rsid w:val="002A4919"/>
    <w:rsid w:val="002B71A0"/>
    <w:rsid w:val="002C61DE"/>
    <w:rsid w:val="002D52DB"/>
    <w:rsid w:val="002E7530"/>
    <w:rsid w:val="002F5A2D"/>
    <w:rsid w:val="0030702E"/>
    <w:rsid w:val="00311D0A"/>
    <w:rsid w:val="0031347D"/>
    <w:rsid w:val="0032049B"/>
    <w:rsid w:val="003215AB"/>
    <w:rsid w:val="0033020F"/>
    <w:rsid w:val="00334A6C"/>
    <w:rsid w:val="00335024"/>
    <w:rsid w:val="00337E1F"/>
    <w:rsid w:val="00350FD9"/>
    <w:rsid w:val="00356BA3"/>
    <w:rsid w:val="00357F37"/>
    <w:rsid w:val="003610F7"/>
    <w:rsid w:val="003756B2"/>
    <w:rsid w:val="00381696"/>
    <w:rsid w:val="00383870"/>
    <w:rsid w:val="003936AC"/>
    <w:rsid w:val="003953B9"/>
    <w:rsid w:val="003A6F65"/>
    <w:rsid w:val="003B1C1C"/>
    <w:rsid w:val="003B5F81"/>
    <w:rsid w:val="003B62C2"/>
    <w:rsid w:val="003D7EDC"/>
    <w:rsid w:val="003E5411"/>
    <w:rsid w:val="003F295A"/>
    <w:rsid w:val="00404FDF"/>
    <w:rsid w:val="004056D1"/>
    <w:rsid w:val="004067BC"/>
    <w:rsid w:val="00406FB4"/>
    <w:rsid w:val="00416923"/>
    <w:rsid w:val="00424732"/>
    <w:rsid w:val="004357E5"/>
    <w:rsid w:val="00437DF8"/>
    <w:rsid w:val="00440AAA"/>
    <w:rsid w:val="00450D17"/>
    <w:rsid w:val="00453B36"/>
    <w:rsid w:val="00454F3A"/>
    <w:rsid w:val="00455611"/>
    <w:rsid w:val="004559EA"/>
    <w:rsid w:val="00457F76"/>
    <w:rsid w:val="0046323F"/>
    <w:rsid w:val="004636FB"/>
    <w:rsid w:val="00465761"/>
    <w:rsid w:val="00465CAD"/>
    <w:rsid w:val="00480B84"/>
    <w:rsid w:val="00482C11"/>
    <w:rsid w:val="004838B9"/>
    <w:rsid w:val="00496BF0"/>
    <w:rsid w:val="004A16AD"/>
    <w:rsid w:val="004A24EA"/>
    <w:rsid w:val="004A64CD"/>
    <w:rsid w:val="004C1753"/>
    <w:rsid w:val="004D14E9"/>
    <w:rsid w:val="0050298B"/>
    <w:rsid w:val="0050556C"/>
    <w:rsid w:val="0051178E"/>
    <w:rsid w:val="00513C4C"/>
    <w:rsid w:val="00515C39"/>
    <w:rsid w:val="0051691E"/>
    <w:rsid w:val="0051702E"/>
    <w:rsid w:val="00517D9B"/>
    <w:rsid w:val="0053116A"/>
    <w:rsid w:val="005321BD"/>
    <w:rsid w:val="00535881"/>
    <w:rsid w:val="00539BB8"/>
    <w:rsid w:val="005410A6"/>
    <w:rsid w:val="005447FD"/>
    <w:rsid w:val="00554BA8"/>
    <w:rsid w:val="00555B4F"/>
    <w:rsid w:val="00560F7E"/>
    <w:rsid w:val="00584B52"/>
    <w:rsid w:val="00586D56"/>
    <w:rsid w:val="005919EB"/>
    <w:rsid w:val="0059500F"/>
    <w:rsid w:val="005A3FC4"/>
    <w:rsid w:val="005A42E2"/>
    <w:rsid w:val="005A6FA0"/>
    <w:rsid w:val="005B2BB5"/>
    <w:rsid w:val="005C06F0"/>
    <w:rsid w:val="005C6A4F"/>
    <w:rsid w:val="005D14B7"/>
    <w:rsid w:val="005D7D41"/>
    <w:rsid w:val="005E0095"/>
    <w:rsid w:val="005E0146"/>
    <w:rsid w:val="005E31D4"/>
    <w:rsid w:val="005E4442"/>
    <w:rsid w:val="005E7738"/>
    <w:rsid w:val="00613599"/>
    <w:rsid w:val="006152D9"/>
    <w:rsid w:val="00621211"/>
    <w:rsid w:val="00622160"/>
    <w:rsid w:val="00624758"/>
    <w:rsid w:val="0062511E"/>
    <w:rsid w:val="00631C50"/>
    <w:rsid w:val="00631EAA"/>
    <w:rsid w:val="00635C14"/>
    <w:rsid w:val="0064118A"/>
    <w:rsid w:val="00641415"/>
    <w:rsid w:val="006425BD"/>
    <w:rsid w:val="00645ACA"/>
    <w:rsid w:val="00646806"/>
    <w:rsid w:val="00646CE6"/>
    <w:rsid w:val="00647A24"/>
    <w:rsid w:val="006565D2"/>
    <w:rsid w:val="00661AF0"/>
    <w:rsid w:val="00664418"/>
    <w:rsid w:val="0067747C"/>
    <w:rsid w:val="00680710"/>
    <w:rsid w:val="00694058"/>
    <w:rsid w:val="00696376"/>
    <w:rsid w:val="006A0C4C"/>
    <w:rsid w:val="006B1D8D"/>
    <w:rsid w:val="006C3A27"/>
    <w:rsid w:val="006C3CE4"/>
    <w:rsid w:val="006C5FD1"/>
    <w:rsid w:val="006C66A0"/>
    <w:rsid w:val="006D2A4D"/>
    <w:rsid w:val="006E042B"/>
    <w:rsid w:val="006E7228"/>
    <w:rsid w:val="006F40BD"/>
    <w:rsid w:val="006F4D85"/>
    <w:rsid w:val="00701300"/>
    <w:rsid w:val="00704C58"/>
    <w:rsid w:val="00704E1D"/>
    <w:rsid w:val="007120DC"/>
    <w:rsid w:val="007144F8"/>
    <w:rsid w:val="00732DF4"/>
    <w:rsid w:val="00742D94"/>
    <w:rsid w:val="00744660"/>
    <w:rsid w:val="007448FE"/>
    <w:rsid w:val="00755D4D"/>
    <w:rsid w:val="007654E2"/>
    <w:rsid w:val="00766CC4"/>
    <w:rsid w:val="00774B2B"/>
    <w:rsid w:val="00784458"/>
    <w:rsid w:val="007902A5"/>
    <w:rsid w:val="007934F8"/>
    <w:rsid w:val="007A4128"/>
    <w:rsid w:val="007A59FA"/>
    <w:rsid w:val="007A61D5"/>
    <w:rsid w:val="007B3FC7"/>
    <w:rsid w:val="007B6A54"/>
    <w:rsid w:val="007B769A"/>
    <w:rsid w:val="007C2DAC"/>
    <w:rsid w:val="007C3FC4"/>
    <w:rsid w:val="007D1972"/>
    <w:rsid w:val="007D1C89"/>
    <w:rsid w:val="007D48B1"/>
    <w:rsid w:val="007D7BEA"/>
    <w:rsid w:val="007E2857"/>
    <w:rsid w:val="00800BE2"/>
    <w:rsid w:val="00803658"/>
    <w:rsid w:val="0081065D"/>
    <w:rsid w:val="00812BC5"/>
    <w:rsid w:val="0081494E"/>
    <w:rsid w:val="00815AEC"/>
    <w:rsid w:val="00825144"/>
    <w:rsid w:val="008337DC"/>
    <w:rsid w:val="008340B6"/>
    <w:rsid w:val="008378DB"/>
    <w:rsid w:val="00840FBE"/>
    <w:rsid w:val="008522F0"/>
    <w:rsid w:val="0086006A"/>
    <w:rsid w:val="008719BA"/>
    <w:rsid w:val="0087520C"/>
    <w:rsid w:val="00877A81"/>
    <w:rsid w:val="00886C9F"/>
    <w:rsid w:val="008870EF"/>
    <w:rsid w:val="00887630"/>
    <w:rsid w:val="00895384"/>
    <w:rsid w:val="008A1F68"/>
    <w:rsid w:val="008A4B60"/>
    <w:rsid w:val="008A7476"/>
    <w:rsid w:val="008C4CA6"/>
    <w:rsid w:val="008D232C"/>
    <w:rsid w:val="008F0880"/>
    <w:rsid w:val="008F299A"/>
    <w:rsid w:val="00902116"/>
    <w:rsid w:val="00905E36"/>
    <w:rsid w:val="00907DDB"/>
    <w:rsid w:val="00941CA8"/>
    <w:rsid w:val="00945BB8"/>
    <w:rsid w:val="009471ED"/>
    <w:rsid w:val="00956259"/>
    <w:rsid w:val="00973506"/>
    <w:rsid w:val="009863F0"/>
    <w:rsid w:val="0098665E"/>
    <w:rsid w:val="00987346"/>
    <w:rsid w:val="00987C5D"/>
    <w:rsid w:val="0099156A"/>
    <w:rsid w:val="00994255"/>
    <w:rsid w:val="009947F3"/>
    <w:rsid w:val="0099545F"/>
    <w:rsid w:val="00997FCC"/>
    <w:rsid w:val="009BAB99"/>
    <w:rsid w:val="009C1FB9"/>
    <w:rsid w:val="009C6423"/>
    <w:rsid w:val="009D309B"/>
    <w:rsid w:val="009D3573"/>
    <w:rsid w:val="009D5E4A"/>
    <w:rsid w:val="009E0C28"/>
    <w:rsid w:val="009E4612"/>
    <w:rsid w:val="009E760B"/>
    <w:rsid w:val="009F1090"/>
    <w:rsid w:val="00A20421"/>
    <w:rsid w:val="00A325C0"/>
    <w:rsid w:val="00A429E3"/>
    <w:rsid w:val="00A42D21"/>
    <w:rsid w:val="00A5000C"/>
    <w:rsid w:val="00A521A4"/>
    <w:rsid w:val="00A73030"/>
    <w:rsid w:val="00A74800"/>
    <w:rsid w:val="00A76B5F"/>
    <w:rsid w:val="00A94F11"/>
    <w:rsid w:val="00AA3AD6"/>
    <w:rsid w:val="00AA539C"/>
    <w:rsid w:val="00AB2956"/>
    <w:rsid w:val="00AB2FDF"/>
    <w:rsid w:val="00AB33E1"/>
    <w:rsid w:val="00AB43EA"/>
    <w:rsid w:val="00AB66A4"/>
    <w:rsid w:val="00AD0661"/>
    <w:rsid w:val="00AD74D2"/>
    <w:rsid w:val="00AE1ECC"/>
    <w:rsid w:val="00AF08B5"/>
    <w:rsid w:val="00AF3D00"/>
    <w:rsid w:val="00AF668E"/>
    <w:rsid w:val="00B102D3"/>
    <w:rsid w:val="00B12E69"/>
    <w:rsid w:val="00B137CA"/>
    <w:rsid w:val="00B166CE"/>
    <w:rsid w:val="00B33AB3"/>
    <w:rsid w:val="00B370B3"/>
    <w:rsid w:val="00B429BA"/>
    <w:rsid w:val="00B4391A"/>
    <w:rsid w:val="00B52CDF"/>
    <w:rsid w:val="00B65F4F"/>
    <w:rsid w:val="00B700A8"/>
    <w:rsid w:val="00B7142E"/>
    <w:rsid w:val="00B73730"/>
    <w:rsid w:val="00B74DE6"/>
    <w:rsid w:val="00B9200D"/>
    <w:rsid w:val="00BA23BA"/>
    <w:rsid w:val="00BA300F"/>
    <w:rsid w:val="00BA50E3"/>
    <w:rsid w:val="00BB04CA"/>
    <w:rsid w:val="00BB4207"/>
    <w:rsid w:val="00BB637F"/>
    <w:rsid w:val="00BC0CA4"/>
    <w:rsid w:val="00BC7AE4"/>
    <w:rsid w:val="00BD1803"/>
    <w:rsid w:val="00BD3F0D"/>
    <w:rsid w:val="00BD5DB0"/>
    <w:rsid w:val="00BE0206"/>
    <w:rsid w:val="00BE7177"/>
    <w:rsid w:val="00BF38A9"/>
    <w:rsid w:val="00C03765"/>
    <w:rsid w:val="00C03853"/>
    <w:rsid w:val="00C042ED"/>
    <w:rsid w:val="00C06022"/>
    <w:rsid w:val="00C10877"/>
    <w:rsid w:val="00C24B53"/>
    <w:rsid w:val="00C30C4A"/>
    <w:rsid w:val="00C36F64"/>
    <w:rsid w:val="00C44549"/>
    <w:rsid w:val="00C55E2A"/>
    <w:rsid w:val="00C56066"/>
    <w:rsid w:val="00C571FC"/>
    <w:rsid w:val="00C60644"/>
    <w:rsid w:val="00C63D57"/>
    <w:rsid w:val="00C65C40"/>
    <w:rsid w:val="00C662B8"/>
    <w:rsid w:val="00C67B62"/>
    <w:rsid w:val="00C76200"/>
    <w:rsid w:val="00C767FB"/>
    <w:rsid w:val="00C90FB1"/>
    <w:rsid w:val="00C927DF"/>
    <w:rsid w:val="00CA47B8"/>
    <w:rsid w:val="00CB10FD"/>
    <w:rsid w:val="00CB2511"/>
    <w:rsid w:val="00CC4598"/>
    <w:rsid w:val="00CC4F5D"/>
    <w:rsid w:val="00CE300C"/>
    <w:rsid w:val="00CE591D"/>
    <w:rsid w:val="00CF05CC"/>
    <w:rsid w:val="00CF6EEF"/>
    <w:rsid w:val="00D109FF"/>
    <w:rsid w:val="00D11266"/>
    <w:rsid w:val="00D16D99"/>
    <w:rsid w:val="00D176E6"/>
    <w:rsid w:val="00D26659"/>
    <w:rsid w:val="00D30C48"/>
    <w:rsid w:val="00D32A42"/>
    <w:rsid w:val="00D4066A"/>
    <w:rsid w:val="00D4694C"/>
    <w:rsid w:val="00D50122"/>
    <w:rsid w:val="00D5043F"/>
    <w:rsid w:val="00D50F19"/>
    <w:rsid w:val="00D62A28"/>
    <w:rsid w:val="00D62E12"/>
    <w:rsid w:val="00D71E55"/>
    <w:rsid w:val="00D76DEB"/>
    <w:rsid w:val="00D81DC3"/>
    <w:rsid w:val="00D91986"/>
    <w:rsid w:val="00DB4845"/>
    <w:rsid w:val="00DB60CA"/>
    <w:rsid w:val="00DC29F8"/>
    <w:rsid w:val="00DC3963"/>
    <w:rsid w:val="00DE2E71"/>
    <w:rsid w:val="00DE2F13"/>
    <w:rsid w:val="00DE53B9"/>
    <w:rsid w:val="00DF76E7"/>
    <w:rsid w:val="00E001C7"/>
    <w:rsid w:val="00E015A5"/>
    <w:rsid w:val="00E01CEB"/>
    <w:rsid w:val="00E0337A"/>
    <w:rsid w:val="00E124A5"/>
    <w:rsid w:val="00E126FD"/>
    <w:rsid w:val="00E14BCC"/>
    <w:rsid w:val="00E166D7"/>
    <w:rsid w:val="00E167F1"/>
    <w:rsid w:val="00E2330F"/>
    <w:rsid w:val="00E37E2B"/>
    <w:rsid w:val="00E447FB"/>
    <w:rsid w:val="00E60096"/>
    <w:rsid w:val="00E604C7"/>
    <w:rsid w:val="00E62554"/>
    <w:rsid w:val="00E634C9"/>
    <w:rsid w:val="00E65F4D"/>
    <w:rsid w:val="00E717E0"/>
    <w:rsid w:val="00E7354E"/>
    <w:rsid w:val="00E73BA6"/>
    <w:rsid w:val="00E815E5"/>
    <w:rsid w:val="00E84967"/>
    <w:rsid w:val="00E8674E"/>
    <w:rsid w:val="00E94299"/>
    <w:rsid w:val="00E9754C"/>
    <w:rsid w:val="00EA2C0C"/>
    <w:rsid w:val="00EA452E"/>
    <w:rsid w:val="00EB050B"/>
    <w:rsid w:val="00EB277E"/>
    <w:rsid w:val="00EC229C"/>
    <w:rsid w:val="00EC7C4B"/>
    <w:rsid w:val="00ED0BE0"/>
    <w:rsid w:val="00ED26D9"/>
    <w:rsid w:val="00EE2797"/>
    <w:rsid w:val="00EE34BD"/>
    <w:rsid w:val="00F00B4C"/>
    <w:rsid w:val="00F0347B"/>
    <w:rsid w:val="00F12AF6"/>
    <w:rsid w:val="00F21270"/>
    <w:rsid w:val="00F24907"/>
    <w:rsid w:val="00F26B59"/>
    <w:rsid w:val="00F501F4"/>
    <w:rsid w:val="00F571A8"/>
    <w:rsid w:val="00F60343"/>
    <w:rsid w:val="00F60BAF"/>
    <w:rsid w:val="00F91A77"/>
    <w:rsid w:val="00F92FD1"/>
    <w:rsid w:val="00FA3D93"/>
    <w:rsid w:val="00FA4033"/>
    <w:rsid w:val="00FA4DDF"/>
    <w:rsid w:val="00FB4B81"/>
    <w:rsid w:val="00FB7EFE"/>
    <w:rsid w:val="00FC2062"/>
    <w:rsid w:val="00FC330F"/>
    <w:rsid w:val="00FC4EB2"/>
    <w:rsid w:val="00FD2B79"/>
    <w:rsid w:val="00FD77AE"/>
    <w:rsid w:val="00FE186E"/>
    <w:rsid w:val="00FE3514"/>
    <w:rsid w:val="00FF113C"/>
    <w:rsid w:val="00FF12DA"/>
    <w:rsid w:val="00FF3A69"/>
    <w:rsid w:val="014DB65F"/>
    <w:rsid w:val="015435EB"/>
    <w:rsid w:val="017C6556"/>
    <w:rsid w:val="01F3924B"/>
    <w:rsid w:val="0228E7CA"/>
    <w:rsid w:val="02B00074"/>
    <w:rsid w:val="02CE3DBA"/>
    <w:rsid w:val="033377AC"/>
    <w:rsid w:val="03699E91"/>
    <w:rsid w:val="037BDD18"/>
    <w:rsid w:val="03A236B3"/>
    <w:rsid w:val="03C0655D"/>
    <w:rsid w:val="040C3123"/>
    <w:rsid w:val="042EB7A4"/>
    <w:rsid w:val="0497C0D7"/>
    <w:rsid w:val="04CBD296"/>
    <w:rsid w:val="0690078D"/>
    <w:rsid w:val="06ACB824"/>
    <w:rsid w:val="06BD2659"/>
    <w:rsid w:val="06F63E82"/>
    <w:rsid w:val="06F79C42"/>
    <w:rsid w:val="06FE2A67"/>
    <w:rsid w:val="07677262"/>
    <w:rsid w:val="07ECAB99"/>
    <w:rsid w:val="07FCC0F1"/>
    <w:rsid w:val="08B96F99"/>
    <w:rsid w:val="0911BBB0"/>
    <w:rsid w:val="093BCB6F"/>
    <w:rsid w:val="09423294"/>
    <w:rsid w:val="0972AD73"/>
    <w:rsid w:val="099C0881"/>
    <w:rsid w:val="09A568F7"/>
    <w:rsid w:val="0ADC5667"/>
    <w:rsid w:val="0B472632"/>
    <w:rsid w:val="0BC5646E"/>
    <w:rsid w:val="0C17ADDD"/>
    <w:rsid w:val="0C41959D"/>
    <w:rsid w:val="0C4F3E03"/>
    <w:rsid w:val="0C74255B"/>
    <w:rsid w:val="0CACD9E4"/>
    <w:rsid w:val="0D0B975C"/>
    <w:rsid w:val="0D974F16"/>
    <w:rsid w:val="0DD98F44"/>
    <w:rsid w:val="0DE15335"/>
    <w:rsid w:val="0DF541C5"/>
    <w:rsid w:val="0E10521F"/>
    <w:rsid w:val="0E42B42A"/>
    <w:rsid w:val="0EDCE8A9"/>
    <w:rsid w:val="0EF3EB59"/>
    <w:rsid w:val="0F39772A"/>
    <w:rsid w:val="101244C1"/>
    <w:rsid w:val="104FD902"/>
    <w:rsid w:val="10794B87"/>
    <w:rsid w:val="10F16E02"/>
    <w:rsid w:val="11379473"/>
    <w:rsid w:val="11E3DCF8"/>
    <w:rsid w:val="123B436E"/>
    <w:rsid w:val="12991800"/>
    <w:rsid w:val="129CD275"/>
    <w:rsid w:val="13A5B207"/>
    <w:rsid w:val="13FB4152"/>
    <w:rsid w:val="1410FD9F"/>
    <w:rsid w:val="14C25046"/>
    <w:rsid w:val="14E30745"/>
    <w:rsid w:val="151A94E9"/>
    <w:rsid w:val="152B4F88"/>
    <w:rsid w:val="157660FC"/>
    <w:rsid w:val="1611C224"/>
    <w:rsid w:val="1621CE5C"/>
    <w:rsid w:val="164571E7"/>
    <w:rsid w:val="16686600"/>
    <w:rsid w:val="16AE6B4C"/>
    <w:rsid w:val="171EABE6"/>
    <w:rsid w:val="172D8DA2"/>
    <w:rsid w:val="174AD134"/>
    <w:rsid w:val="175115BB"/>
    <w:rsid w:val="17B89458"/>
    <w:rsid w:val="17B8AAFF"/>
    <w:rsid w:val="17C798B1"/>
    <w:rsid w:val="17DB4775"/>
    <w:rsid w:val="187DCBD5"/>
    <w:rsid w:val="18E53426"/>
    <w:rsid w:val="18F187DE"/>
    <w:rsid w:val="18FD4371"/>
    <w:rsid w:val="190EED9B"/>
    <w:rsid w:val="19291163"/>
    <w:rsid w:val="19302CF4"/>
    <w:rsid w:val="1945A281"/>
    <w:rsid w:val="194996E5"/>
    <w:rsid w:val="194A9899"/>
    <w:rsid w:val="196C1689"/>
    <w:rsid w:val="19E9367D"/>
    <w:rsid w:val="1A05DE0D"/>
    <w:rsid w:val="1A57F904"/>
    <w:rsid w:val="1A6BF9FF"/>
    <w:rsid w:val="1A98D854"/>
    <w:rsid w:val="1AF61211"/>
    <w:rsid w:val="1B0B2A54"/>
    <w:rsid w:val="1B2E898E"/>
    <w:rsid w:val="1C124AC4"/>
    <w:rsid w:val="1C648E03"/>
    <w:rsid w:val="1C9A38AD"/>
    <w:rsid w:val="1C9F10D3"/>
    <w:rsid w:val="1D2A9CFA"/>
    <w:rsid w:val="1D925EB2"/>
    <w:rsid w:val="1DEB4E0C"/>
    <w:rsid w:val="1E065E1A"/>
    <w:rsid w:val="1F1D713E"/>
    <w:rsid w:val="1F472685"/>
    <w:rsid w:val="1FDA1CDB"/>
    <w:rsid w:val="21094358"/>
    <w:rsid w:val="21489481"/>
    <w:rsid w:val="2150A896"/>
    <w:rsid w:val="22B6B16F"/>
    <w:rsid w:val="22E28EEB"/>
    <w:rsid w:val="23358EA5"/>
    <w:rsid w:val="23F43849"/>
    <w:rsid w:val="24094A10"/>
    <w:rsid w:val="2439101C"/>
    <w:rsid w:val="24FEEB8F"/>
    <w:rsid w:val="254C29FD"/>
    <w:rsid w:val="257D91E1"/>
    <w:rsid w:val="25B39E41"/>
    <w:rsid w:val="2624F0B6"/>
    <w:rsid w:val="26928B0B"/>
    <w:rsid w:val="26DB5D51"/>
    <w:rsid w:val="27BCB06E"/>
    <w:rsid w:val="27EFF7D3"/>
    <w:rsid w:val="28023380"/>
    <w:rsid w:val="280A6C26"/>
    <w:rsid w:val="281388E5"/>
    <w:rsid w:val="2888A8DC"/>
    <w:rsid w:val="28A9964F"/>
    <w:rsid w:val="2939AE78"/>
    <w:rsid w:val="29893565"/>
    <w:rsid w:val="2A8ED78C"/>
    <w:rsid w:val="2AB1158C"/>
    <w:rsid w:val="2B74517D"/>
    <w:rsid w:val="2BB1B156"/>
    <w:rsid w:val="2BF4D633"/>
    <w:rsid w:val="2CF89442"/>
    <w:rsid w:val="2D3E2A95"/>
    <w:rsid w:val="2D7CA213"/>
    <w:rsid w:val="2DA2F2D1"/>
    <w:rsid w:val="2E232318"/>
    <w:rsid w:val="2E507C00"/>
    <w:rsid w:val="2E567DC3"/>
    <w:rsid w:val="2E5D6D05"/>
    <w:rsid w:val="2E961E36"/>
    <w:rsid w:val="2EA42B30"/>
    <w:rsid w:val="2F5D5542"/>
    <w:rsid w:val="2FB722E7"/>
    <w:rsid w:val="3006B632"/>
    <w:rsid w:val="3044827F"/>
    <w:rsid w:val="30A05262"/>
    <w:rsid w:val="30A20AD5"/>
    <w:rsid w:val="31144EDD"/>
    <w:rsid w:val="312ED71B"/>
    <w:rsid w:val="3143E66E"/>
    <w:rsid w:val="31535557"/>
    <w:rsid w:val="31662F7B"/>
    <w:rsid w:val="31894031"/>
    <w:rsid w:val="319CA2B8"/>
    <w:rsid w:val="31C6D8C0"/>
    <w:rsid w:val="32254346"/>
    <w:rsid w:val="324DC0AF"/>
    <w:rsid w:val="32AE343C"/>
    <w:rsid w:val="3372ADD2"/>
    <w:rsid w:val="33C4138B"/>
    <w:rsid w:val="344802CF"/>
    <w:rsid w:val="3477939C"/>
    <w:rsid w:val="351A783F"/>
    <w:rsid w:val="35A312D3"/>
    <w:rsid w:val="35B5584F"/>
    <w:rsid w:val="360C4D41"/>
    <w:rsid w:val="374CFA70"/>
    <w:rsid w:val="37966D95"/>
    <w:rsid w:val="37BFB5CB"/>
    <w:rsid w:val="37CC8463"/>
    <w:rsid w:val="38412440"/>
    <w:rsid w:val="38979198"/>
    <w:rsid w:val="389E8AC6"/>
    <w:rsid w:val="38DE1E65"/>
    <w:rsid w:val="39013354"/>
    <w:rsid w:val="395DF9EC"/>
    <w:rsid w:val="39666D05"/>
    <w:rsid w:val="399789B6"/>
    <w:rsid w:val="39CE4ABF"/>
    <w:rsid w:val="39E312A6"/>
    <w:rsid w:val="3A0A94F7"/>
    <w:rsid w:val="3AB9FE5C"/>
    <w:rsid w:val="3B75B6E6"/>
    <w:rsid w:val="3B93C3E6"/>
    <w:rsid w:val="3BD12E3F"/>
    <w:rsid w:val="3C20627D"/>
    <w:rsid w:val="3C2C83E3"/>
    <w:rsid w:val="3CB4D5AD"/>
    <w:rsid w:val="3D4822B6"/>
    <w:rsid w:val="3D5F1E07"/>
    <w:rsid w:val="3DA6F2AC"/>
    <w:rsid w:val="3DAD4937"/>
    <w:rsid w:val="3E101D5D"/>
    <w:rsid w:val="3E5E86EB"/>
    <w:rsid w:val="3EB5F60C"/>
    <w:rsid w:val="3EDE77B5"/>
    <w:rsid w:val="3EFE581B"/>
    <w:rsid w:val="3F031ED5"/>
    <w:rsid w:val="3F526982"/>
    <w:rsid w:val="3FF64154"/>
    <w:rsid w:val="407EEDFD"/>
    <w:rsid w:val="40D6547F"/>
    <w:rsid w:val="40DBBE64"/>
    <w:rsid w:val="4125A392"/>
    <w:rsid w:val="41A0947B"/>
    <w:rsid w:val="41B96D06"/>
    <w:rsid w:val="41C5EA44"/>
    <w:rsid w:val="41E15603"/>
    <w:rsid w:val="428320BF"/>
    <w:rsid w:val="429530DF"/>
    <w:rsid w:val="42E11A23"/>
    <w:rsid w:val="431AC676"/>
    <w:rsid w:val="434A7F7D"/>
    <w:rsid w:val="435AF512"/>
    <w:rsid w:val="43A08FA9"/>
    <w:rsid w:val="43A162A1"/>
    <w:rsid w:val="43D71E78"/>
    <w:rsid w:val="440EC3C0"/>
    <w:rsid w:val="442FFA16"/>
    <w:rsid w:val="4447D4F8"/>
    <w:rsid w:val="44C8C604"/>
    <w:rsid w:val="456E3EFE"/>
    <w:rsid w:val="45C45798"/>
    <w:rsid w:val="46E34602"/>
    <w:rsid w:val="4745B370"/>
    <w:rsid w:val="47E89392"/>
    <w:rsid w:val="47F154A5"/>
    <w:rsid w:val="486ABD79"/>
    <w:rsid w:val="4875254B"/>
    <w:rsid w:val="48D67DE8"/>
    <w:rsid w:val="48E15AB9"/>
    <w:rsid w:val="490B33ED"/>
    <w:rsid w:val="494A4992"/>
    <w:rsid w:val="49B090D7"/>
    <w:rsid w:val="49E306B8"/>
    <w:rsid w:val="49EB79C5"/>
    <w:rsid w:val="4AA60E78"/>
    <w:rsid w:val="4AB2BEC5"/>
    <w:rsid w:val="4B6DD93F"/>
    <w:rsid w:val="4BF112E1"/>
    <w:rsid w:val="4C2F949F"/>
    <w:rsid w:val="4C32FB21"/>
    <w:rsid w:val="4C503A27"/>
    <w:rsid w:val="4C8927D7"/>
    <w:rsid w:val="4CB9630D"/>
    <w:rsid w:val="4CC89070"/>
    <w:rsid w:val="4CF1ED3C"/>
    <w:rsid w:val="4D3CE201"/>
    <w:rsid w:val="4D7A2404"/>
    <w:rsid w:val="4DABF39E"/>
    <w:rsid w:val="4DC7AE9E"/>
    <w:rsid w:val="4DF7BC91"/>
    <w:rsid w:val="4E0631D5"/>
    <w:rsid w:val="4E15A147"/>
    <w:rsid w:val="4E198B8C"/>
    <w:rsid w:val="4E1D4FC4"/>
    <w:rsid w:val="4E2F93B1"/>
    <w:rsid w:val="4E61940A"/>
    <w:rsid w:val="4E6DEE1E"/>
    <w:rsid w:val="4E9F45B7"/>
    <w:rsid w:val="4EB289EF"/>
    <w:rsid w:val="4EBDB09B"/>
    <w:rsid w:val="4F5B44E5"/>
    <w:rsid w:val="4F5E1B8E"/>
    <w:rsid w:val="4F916CE6"/>
    <w:rsid w:val="4FCFC076"/>
    <w:rsid w:val="5027217E"/>
    <w:rsid w:val="5068581C"/>
    <w:rsid w:val="508D59B1"/>
    <w:rsid w:val="50937526"/>
    <w:rsid w:val="50C8C40E"/>
    <w:rsid w:val="513FFD2D"/>
    <w:rsid w:val="51718D38"/>
    <w:rsid w:val="51E5203D"/>
    <w:rsid w:val="51FCBCB2"/>
    <w:rsid w:val="52146A6A"/>
    <w:rsid w:val="524EBDFD"/>
    <w:rsid w:val="5365A395"/>
    <w:rsid w:val="5377180B"/>
    <w:rsid w:val="53B08F9C"/>
    <w:rsid w:val="53B545D3"/>
    <w:rsid w:val="54677C5E"/>
    <w:rsid w:val="5482CA1E"/>
    <w:rsid w:val="54A9EBC3"/>
    <w:rsid w:val="556C95FB"/>
    <w:rsid w:val="5583925B"/>
    <w:rsid w:val="55C8B09C"/>
    <w:rsid w:val="5603E80A"/>
    <w:rsid w:val="56A7BEE5"/>
    <w:rsid w:val="56D97BCA"/>
    <w:rsid w:val="5778E80D"/>
    <w:rsid w:val="5834FF4C"/>
    <w:rsid w:val="58501E35"/>
    <w:rsid w:val="589E8296"/>
    <w:rsid w:val="58A9BE0F"/>
    <w:rsid w:val="58BD6254"/>
    <w:rsid w:val="59109CCD"/>
    <w:rsid w:val="598F72BD"/>
    <w:rsid w:val="5ACD5638"/>
    <w:rsid w:val="5AD4C170"/>
    <w:rsid w:val="5AE76F64"/>
    <w:rsid w:val="5AFF4EC7"/>
    <w:rsid w:val="5B407C46"/>
    <w:rsid w:val="5B546925"/>
    <w:rsid w:val="5B90A1C4"/>
    <w:rsid w:val="5BB4E217"/>
    <w:rsid w:val="5BF86B10"/>
    <w:rsid w:val="5C13D1DC"/>
    <w:rsid w:val="5C5F8678"/>
    <w:rsid w:val="5D916B04"/>
    <w:rsid w:val="5E0D5025"/>
    <w:rsid w:val="5E37B98B"/>
    <w:rsid w:val="5E4B55BB"/>
    <w:rsid w:val="5E628774"/>
    <w:rsid w:val="5EC320E1"/>
    <w:rsid w:val="5F18CF8A"/>
    <w:rsid w:val="5F977B97"/>
    <w:rsid w:val="5FCCE686"/>
    <w:rsid w:val="60000908"/>
    <w:rsid w:val="608C161C"/>
    <w:rsid w:val="60902C39"/>
    <w:rsid w:val="60CB5A06"/>
    <w:rsid w:val="60D4B9A5"/>
    <w:rsid w:val="6112E797"/>
    <w:rsid w:val="620967DF"/>
    <w:rsid w:val="623F320A"/>
    <w:rsid w:val="62762DAF"/>
    <w:rsid w:val="63031AE2"/>
    <w:rsid w:val="64484ADE"/>
    <w:rsid w:val="6525CE5A"/>
    <w:rsid w:val="65A1CDC9"/>
    <w:rsid w:val="65BD94DE"/>
    <w:rsid w:val="6657A997"/>
    <w:rsid w:val="665DAAFA"/>
    <w:rsid w:val="66917445"/>
    <w:rsid w:val="66B617AF"/>
    <w:rsid w:val="6723A457"/>
    <w:rsid w:val="67BDB90D"/>
    <w:rsid w:val="67D59761"/>
    <w:rsid w:val="68584036"/>
    <w:rsid w:val="68A02922"/>
    <w:rsid w:val="692AFB77"/>
    <w:rsid w:val="6A376D2F"/>
    <w:rsid w:val="6AC6E918"/>
    <w:rsid w:val="6AF0E416"/>
    <w:rsid w:val="6B2D718F"/>
    <w:rsid w:val="6BCDFD70"/>
    <w:rsid w:val="6C20ED33"/>
    <w:rsid w:val="6C58F2BE"/>
    <w:rsid w:val="6C81CC8B"/>
    <w:rsid w:val="6C9127A9"/>
    <w:rsid w:val="6CA70019"/>
    <w:rsid w:val="6D4DE7EE"/>
    <w:rsid w:val="6D5F86B7"/>
    <w:rsid w:val="6D78C109"/>
    <w:rsid w:val="6D91331D"/>
    <w:rsid w:val="6DE6C459"/>
    <w:rsid w:val="6DEA7D5E"/>
    <w:rsid w:val="6DECBC11"/>
    <w:rsid w:val="6E8BB684"/>
    <w:rsid w:val="6EA5E037"/>
    <w:rsid w:val="6EE965C1"/>
    <w:rsid w:val="6F4FD473"/>
    <w:rsid w:val="6F723111"/>
    <w:rsid w:val="6F7ADB3E"/>
    <w:rsid w:val="70238660"/>
    <w:rsid w:val="7034F509"/>
    <w:rsid w:val="70AF7EC5"/>
    <w:rsid w:val="70E59842"/>
    <w:rsid w:val="71B519AF"/>
    <w:rsid w:val="71C94EEC"/>
    <w:rsid w:val="71D035C6"/>
    <w:rsid w:val="72BF7597"/>
    <w:rsid w:val="72C33474"/>
    <w:rsid w:val="732573A9"/>
    <w:rsid w:val="73B27DFB"/>
    <w:rsid w:val="743CB02C"/>
    <w:rsid w:val="745DAA8A"/>
    <w:rsid w:val="74E00A8E"/>
    <w:rsid w:val="7532C604"/>
    <w:rsid w:val="7595968F"/>
    <w:rsid w:val="75A21AB1"/>
    <w:rsid w:val="75AAAE30"/>
    <w:rsid w:val="75B6FAD5"/>
    <w:rsid w:val="75BCAFA2"/>
    <w:rsid w:val="75F76991"/>
    <w:rsid w:val="76A433AA"/>
    <w:rsid w:val="76A82F30"/>
    <w:rsid w:val="76B0BA45"/>
    <w:rsid w:val="771DEDCB"/>
    <w:rsid w:val="77548711"/>
    <w:rsid w:val="777FF9F6"/>
    <w:rsid w:val="778252CF"/>
    <w:rsid w:val="7803D71F"/>
    <w:rsid w:val="78276CD5"/>
    <w:rsid w:val="787E028D"/>
    <w:rsid w:val="790C08EC"/>
    <w:rsid w:val="795CB231"/>
    <w:rsid w:val="7961ECAB"/>
    <w:rsid w:val="79AB3F22"/>
    <w:rsid w:val="7A725869"/>
    <w:rsid w:val="7A7C531D"/>
    <w:rsid w:val="7A993A14"/>
    <w:rsid w:val="7AE16939"/>
    <w:rsid w:val="7B219231"/>
    <w:rsid w:val="7B2E37C6"/>
    <w:rsid w:val="7B612F32"/>
    <w:rsid w:val="7B67D745"/>
    <w:rsid w:val="7BDBEE84"/>
    <w:rsid w:val="7C07655F"/>
    <w:rsid w:val="7CB0D7DA"/>
    <w:rsid w:val="7CCD5CB5"/>
    <w:rsid w:val="7D5F12D5"/>
    <w:rsid w:val="7D72803A"/>
    <w:rsid w:val="7D835EFD"/>
    <w:rsid w:val="7E410ABB"/>
    <w:rsid w:val="7EADE63C"/>
    <w:rsid w:val="7EC84F0C"/>
    <w:rsid w:val="7ECB1B51"/>
    <w:rsid w:val="7F1EF613"/>
    <w:rsid w:val="7F2C3A96"/>
    <w:rsid w:val="7F87421B"/>
    <w:rsid w:val="7F978FB8"/>
    <w:rsid w:val="7FA95FA8"/>
    <w:rsid w:val="7FB63685"/>
    <w:rsid w:val="7FF775F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835502"/>
  <w15:docId w15:val="{C8BBC228-2235-4FE7-9646-BFC4A44DC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link w:val="CommentTextChar"/>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customStyle="1" w:styleId="UnresolvedMention1">
    <w:name w:val="Unresolved Mention1"/>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Revision">
    <w:name w:val="Revision"/>
    <w:hidden/>
    <w:uiPriority w:val="99"/>
    <w:semiHidden/>
    <w:rsid w:val="006565D2"/>
    <w:rPr>
      <w:sz w:val="24"/>
      <w:szCs w:val="24"/>
      <w:lang w:eastAsia="ja-JP"/>
    </w:rPr>
  </w:style>
  <w:style w:type="paragraph" w:customStyle="1" w:styleId="paragraph">
    <w:name w:val="paragraph"/>
    <w:basedOn w:val="Normal"/>
    <w:rsid w:val="00482C11"/>
    <w:pPr>
      <w:spacing w:before="100" w:beforeAutospacing="1" w:after="100" w:afterAutospacing="1"/>
    </w:pPr>
    <w:rPr>
      <w:sz w:val="20"/>
      <w:szCs w:val="20"/>
      <w:lang w:eastAsia="en-US"/>
    </w:rPr>
  </w:style>
  <w:style w:type="character" w:customStyle="1" w:styleId="normaltextrun">
    <w:name w:val="normaltextrun"/>
    <w:basedOn w:val="DefaultParagraphFont"/>
    <w:rsid w:val="00482C11"/>
  </w:style>
  <w:style w:type="character" w:customStyle="1" w:styleId="eop">
    <w:name w:val="eop"/>
    <w:basedOn w:val="DefaultParagraphFont"/>
    <w:rsid w:val="00482C11"/>
  </w:style>
  <w:style w:type="paragraph" w:styleId="Caption">
    <w:name w:val="caption"/>
    <w:basedOn w:val="Normal"/>
    <w:next w:val="Normal"/>
    <w:unhideWhenUsed/>
    <w:qFormat/>
    <w:rsid w:val="004559EA"/>
    <w:pPr>
      <w:spacing w:after="200"/>
    </w:pPr>
    <w:rPr>
      <w:i/>
      <w:iCs/>
      <w:color w:val="44546A" w:themeColor="text2"/>
      <w:sz w:val="18"/>
      <w:szCs w:val="18"/>
    </w:rPr>
  </w:style>
  <w:style w:type="character" w:customStyle="1" w:styleId="CommentTextChar">
    <w:name w:val="Comment Text Char"/>
    <w:basedOn w:val="DefaultParagraphFont"/>
    <w:link w:val="CommentText"/>
    <w:semiHidden/>
    <w:rsid w:val="00E717E0"/>
    <w:rPr>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86458">
      <w:bodyDiv w:val="1"/>
      <w:marLeft w:val="0"/>
      <w:marRight w:val="0"/>
      <w:marTop w:val="0"/>
      <w:marBottom w:val="0"/>
      <w:divBdr>
        <w:top w:val="none" w:sz="0" w:space="0" w:color="auto"/>
        <w:left w:val="none" w:sz="0" w:space="0" w:color="auto"/>
        <w:bottom w:val="none" w:sz="0" w:space="0" w:color="auto"/>
        <w:right w:val="none" w:sz="0" w:space="0" w:color="auto"/>
      </w:divBdr>
      <w:divsChild>
        <w:div w:id="2141609313">
          <w:marLeft w:val="0"/>
          <w:marRight w:val="0"/>
          <w:marTop w:val="0"/>
          <w:marBottom w:val="0"/>
          <w:divBdr>
            <w:top w:val="none" w:sz="0" w:space="0" w:color="auto"/>
            <w:left w:val="none" w:sz="0" w:space="0" w:color="auto"/>
            <w:bottom w:val="none" w:sz="0" w:space="0" w:color="auto"/>
            <w:right w:val="none" w:sz="0" w:space="0" w:color="auto"/>
          </w:divBdr>
        </w:div>
        <w:div w:id="1912349431">
          <w:marLeft w:val="0"/>
          <w:marRight w:val="0"/>
          <w:marTop w:val="0"/>
          <w:marBottom w:val="0"/>
          <w:divBdr>
            <w:top w:val="none" w:sz="0" w:space="0" w:color="auto"/>
            <w:left w:val="none" w:sz="0" w:space="0" w:color="auto"/>
            <w:bottom w:val="none" w:sz="0" w:space="0" w:color="auto"/>
            <w:right w:val="none" w:sz="0" w:space="0" w:color="auto"/>
          </w:divBdr>
        </w:div>
      </w:divsChild>
    </w:div>
    <w:div w:id="31654651">
      <w:bodyDiv w:val="1"/>
      <w:marLeft w:val="0"/>
      <w:marRight w:val="0"/>
      <w:marTop w:val="0"/>
      <w:marBottom w:val="0"/>
      <w:divBdr>
        <w:top w:val="none" w:sz="0" w:space="0" w:color="auto"/>
        <w:left w:val="none" w:sz="0" w:space="0" w:color="auto"/>
        <w:bottom w:val="none" w:sz="0" w:space="0" w:color="auto"/>
        <w:right w:val="none" w:sz="0" w:space="0" w:color="auto"/>
      </w:divBdr>
      <w:divsChild>
        <w:div w:id="1110054610">
          <w:marLeft w:val="0"/>
          <w:marRight w:val="0"/>
          <w:marTop w:val="0"/>
          <w:marBottom w:val="0"/>
          <w:divBdr>
            <w:top w:val="none" w:sz="0" w:space="0" w:color="auto"/>
            <w:left w:val="none" w:sz="0" w:space="0" w:color="auto"/>
            <w:bottom w:val="none" w:sz="0" w:space="0" w:color="auto"/>
            <w:right w:val="none" w:sz="0" w:space="0" w:color="auto"/>
          </w:divBdr>
          <w:divsChild>
            <w:div w:id="1318267761">
              <w:marLeft w:val="0"/>
              <w:marRight w:val="0"/>
              <w:marTop w:val="0"/>
              <w:marBottom w:val="0"/>
              <w:divBdr>
                <w:top w:val="none" w:sz="0" w:space="0" w:color="auto"/>
                <w:left w:val="none" w:sz="0" w:space="0" w:color="auto"/>
                <w:bottom w:val="none" w:sz="0" w:space="0" w:color="auto"/>
                <w:right w:val="none" w:sz="0" w:space="0" w:color="auto"/>
              </w:divBdr>
              <w:divsChild>
                <w:div w:id="870074043">
                  <w:marLeft w:val="0"/>
                  <w:marRight w:val="0"/>
                  <w:marTop w:val="0"/>
                  <w:marBottom w:val="0"/>
                  <w:divBdr>
                    <w:top w:val="none" w:sz="0" w:space="0" w:color="auto"/>
                    <w:left w:val="none" w:sz="0" w:space="0" w:color="auto"/>
                    <w:bottom w:val="none" w:sz="0" w:space="0" w:color="auto"/>
                    <w:right w:val="none" w:sz="0" w:space="0" w:color="auto"/>
                  </w:divBdr>
                </w:div>
                <w:div w:id="55470450">
                  <w:marLeft w:val="0"/>
                  <w:marRight w:val="0"/>
                  <w:marTop w:val="0"/>
                  <w:marBottom w:val="0"/>
                  <w:divBdr>
                    <w:top w:val="none" w:sz="0" w:space="0" w:color="auto"/>
                    <w:left w:val="none" w:sz="0" w:space="0" w:color="auto"/>
                    <w:bottom w:val="none" w:sz="0" w:space="0" w:color="auto"/>
                    <w:right w:val="none" w:sz="0" w:space="0" w:color="auto"/>
                  </w:divBdr>
                </w:div>
                <w:div w:id="1527979833">
                  <w:marLeft w:val="0"/>
                  <w:marRight w:val="0"/>
                  <w:marTop w:val="0"/>
                  <w:marBottom w:val="0"/>
                  <w:divBdr>
                    <w:top w:val="none" w:sz="0" w:space="0" w:color="auto"/>
                    <w:left w:val="none" w:sz="0" w:space="0" w:color="auto"/>
                    <w:bottom w:val="none" w:sz="0" w:space="0" w:color="auto"/>
                    <w:right w:val="none" w:sz="0" w:space="0" w:color="auto"/>
                  </w:divBdr>
                </w:div>
                <w:div w:id="1613710163">
                  <w:marLeft w:val="0"/>
                  <w:marRight w:val="0"/>
                  <w:marTop w:val="0"/>
                  <w:marBottom w:val="0"/>
                  <w:divBdr>
                    <w:top w:val="none" w:sz="0" w:space="0" w:color="auto"/>
                    <w:left w:val="none" w:sz="0" w:space="0" w:color="auto"/>
                    <w:bottom w:val="none" w:sz="0" w:space="0" w:color="auto"/>
                    <w:right w:val="none" w:sz="0" w:space="0" w:color="auto"/>
                  </w:divBdr>
                </w:div>
                <w:div w:id="1756396948">
                  <w:marLeft w:val="0"/>
                  <w:marRight w:val="0"/>
                  <w:marTop w:val="0"/>
                  <w:marBottom w:val="0"/>
                  <w:divBdr>
                    <w:top w:val="none" w:sz="0" w:space="0" w:color="auto"/>
                    <w:left w:val="none" w:sz="0" w:space="0" w:color="auto"/>
                    <w:bottom w:val="none" w:sz="0" w:space="0" w:color="auto"/>
                    <w:right w:val="none" w:sz="0" w:space="0" w:color="auto"/>
                  </w:divBdr>
                </w:div>
                <w:div w:id="1044674333">
                  <w:marLeft w:val="0"/>
                  <w:marRight w:val="0"/>
                  <w:marTop w:val="0"/>
                  <w:marBottom w:val="0"/>
                  <w:divBdr>
                    <w:top w:val="none" w:sz="0" w:space="0" w:color="auto"/>
                    <w:left w:val="none" w:sz="0" w:space="0" w:color="auto"/>
                    <w:bottom w:val="none" w:sz="0" w:space="0" w:color="auto"/>
                    <w:right w:val="none" w:sz="0" w:space="0" w:color="auto"/>
                  </w:divBdr>
                </w:div>
                <w:div w:id="1061638040">
                  <w:marLeft w:val="0"/>
                  <w:marRight w:val="0"/>
                  <w:marTop w:val="0"/>
                  <w:marBottom w:val="0"/>
                  <w:divBdr>
                    <w:top w:val="none" w:sz="0" w:space="0" w:color="auto"/>
                    <w:left w:val="none" w:sz="0" w:space="0" w:color="auto"/>
                    <w:bottom w:val="none" w:sz="0" w:space="0" w:color="auto"/>
                    <w:right w:val="none" w:sz="0" w:space="0" w:color="auto"/>
                  </w:divBdr>
                </w:div>
                <w:div w:id="196937464">
                  <w:marLeft w:val="0"/>
                  <w:marRight w:val="0"/>
                  <w:marTop w:val="0"/>
                  <w:marBottom w:val="0"/>
                  <w:divBdr>
                    <w:top w:val="none" w:sz="0" w:space="0" w:color="auto"/>
                    <w:left w:val="none" w:sz="0" w:space="0" w:color="auto"/>
                    <w:bottom w:val="none" w:sz="0" w:space="0" w:color="auto"/>
                    <w:right w:val="none" w:sz="0" w:space="0" w:color="auto"/>
                  </w:divBdr>
                </w:div>
                <w:div w:id="1922106058">
                  <w:marLeft w:val="0"/>
                  <w:marRight w:val="0"/>
                  <w:marTop w:val="0"/>
                  <w:marBottom w:val="0"/>
                  <w:divBdr>
                    <w:top w:val="none" w:sz="0" w:space="0" w:color="auto"/>
                    <w:left w:val="none" w:sz="0" w:space="0" w:color="auto"/>
                    <w:bottom w:val="none" w:sz="0" w:space="0" w:color="auto"/>
                    <w:right w:val="none" w:sz="0" w:space="0" w:color="auto"/>
                  </w:divBdr>
                </w:div>
                <w:div w:id="378089458">
                  <w:marLeft w:val="0"/>
                  <w:marRight w:val="0"/>
                  <w:marTop w:val="0"/>
                  <w:marBottom w:val="0"/>
                  <w:divBdr>
                    <w:top w:val="none" w:sz="0" w:space="0" w:color="auto"/>
                    <w:left w:val="none" w:sz="0" w:space="0" w:color="auto"/>
                    <w:bottom w:val="none" w:sz="0" w:space="0" w:color="auto"/>
                    <w:right w:val="none" w:sz="0" w:space="0" w:color="auto"/>
                  </w:divBdr>
                </w:div>
                <w:div w:id="281111646">
                  <w:marLeft w:val="0"/>
                  <w:marRight w:val="0"/>
                  <w:marTop w:val="0"/>
                  <w:marBottom w:val="0"/>
                  <w:divBdr>
                    <w:top w:val="none" w:sz="0" w:space="0" w:color="auto"/>
                    <w:left w:val="none" w:sz="0" w:space="0" w:color="auto"/>
                    <w:bottom w:val="none" w:sz="0" w:space="0" w:color="auto"/>
                    <w:right w:val="none" w:sz="0" w:space="0" w:color="auto"/>
                  </w:divBdr>
                </w:div>
                <w:div w:id="2060664741">
                  <w:marLeft w:val="0"/>
                  <w:marRight w:val="0"/>
                  <w:marTop w:val="0"/>
                  <w:marBottom w:val="0"/>
                  <w:divBdr>
                    <w:top w:val="none" w:sz="0" w:space="0" w:color="auto"/>
                    <w:left w:val="none" w:sz="0" w:space="0" w:color="auto"/>
                    <w:bottom w:val="none" w:sz="0" w:space="0" w:color="auto"/>
                    <w:right w:val="none" w:sz="0" w:space="0" w:color="auto"/>
                  </w:divBdr>
                </w:div>
                <w:div w:id="217981060">
                  <w:marLeft w:val="0"/>
                  <w:marRight w:val="0"/>
                  <w:marTop w:val="0"/>
                  <w:marBottom w:val="0"/>
                  <w:divBdr>
                    <w:top w:val="none" w:sz="0" w:space="0" w:color="auto"/>
                    <w:left w:val="none" w:sz="0" w:space="0" w:color="auto"/>
                    <w:bottom w:val="none" w:sz="0" w:space="0" w:color="auto"/>
                    <w:right w:val="none" w:sz="0" w:space="0" w:color="auto"/>
                  </w:divBdr>
                </w:div>
                <w:div w:id="989674552">
                  <w:marLeft w:val="0"/>
                  <w:marRight w:val="0"/>
                  <w:marTop w:val="0"/>
                  <w:marBottom w:val="0"/>
                  <w:divBdr>
                    <w:top w:val="none" w:sz="0" w:space="0" w:color="auto"/>
                    <w:left w:val="none" w:sz="0" w:space="0" w:color="auto"/>
                    <w:bottom w:val="none" w:sz="0" w:space="0" w:color="auto"/>
                    <w:right w:val="none" w:sz="0" w:space="0" w:color="auto"/>
                  </w:divBdr>
                </w:div>
                <w:div w:id="2070301662">
                  <w:marLeft w:val="0"/>
                  <w:marRight w:val="0"/>
                  <w:marTop w:val="0"/>
                  <w:marBottom w:val="0"/>
                  <w:divBdr>
                    <w:top w:val="none" w:sz="0" w:space="0" w:color="auto"/>
                    <w:left w:val="none" w:sz="0" w:space="0" w:color="auto"/>
                    <w:bottom w:val="none" w:sz="0" w:space="0" w:color="auto"/>
                    <w:right w:val="none" w:sz="0" w:space="0" w:color="auto"/>
                  </w:divBdr>
                </w:div>
                <w:div w:id="713775365">
                  <w:marLeft w:val="0"/>
                  <w:marRight w:val="0"/>
                  <w:marTop w:val="0"/>
                  <w:marBottom w:val="0"/>
                  <w:divBdr>
                    <w:top w:val="none" w:sz="0" w:space="0" w:color="auto"/>
                    <w:left w:val="none" w:sz="0" w:space="0" w:color="auto"/>
                    <w:bottom w:val="none" w:sz="0" w:space="0" w:color="auto"/>
                    <w:right w:val="none" w:sz="0" w:space="0" w:color="auto"/>
                  </w:divBdr>
                </w:div>
                <w:div w:id="2022393182">
                  <w:marLeft w:val="0"/>
                  <w:marRight w:val="0"/>
                  <w:marTop w:val="0"/>
                  <w:marBottom w:val="0"/>
                  <w:divBdr>
                    <w:top w:val="none" w:sz="0" w:space="0" w:color="auto"/>
                    <w:left w:val="none" w:sz="0" w:space="0" w:color="auto"/>
                    <w:bottom w:val="none" w:sz="0" w:space="0" w:color="auto"/>
                    <w:right w:val="none" w:sz="0" w:space="0" w:color="auto"/>
                  </w:divBdr>
                </w:div>
              </w:divsChild>
            </w:div>
            <w:div w:id="44572946">
              <w:marLeft w:val="0"/>
              <w:marRight w:val="0"/>
              <w:marTop w:val="0"/>
              <w:marBottom w:val="0"/>
              <w:divBdr>
                <w:top w:val="none" w:sz="0" w:space="0" w:color="auto"/>
                <w:left w:val="none" w:sz="0" w:space="0" w:color="auto"/>
                <w:bottom w:val="none" w:sz="0" w:space="0" w:color="auto"/>
                <w:right w:val="none" w:sz="0" w:space="0" w:color="auto"/>
              </w:divBdr>
              <w:divsChild>
                <w:div w:id="1715351334">
                  <w:marLeft w:val="0"/>
                  <w:marRight w:val="0"/>
                  <w:marTop w:val="0"/>
                  <w:marBottom w:val="0"/>
                  <w:divBdr>
                    <w:top w:val="none" w:sz="0" w:space="0" w:color="auto"/>
                    <w:left w:val="none" w:sz="0" w:space="0" w:color="auto"/>
                    <w:bottom w:val="none" w:sz="0" w:space="0" w:color="auto"/>
                    <w:right w:val="none" w:sz="0" w:space="0" w:color="auto"/>
                  </w:divBdr>
                </w:div>
                <w:div w:id="1243758102">
                  <w:marLeft w:val="0"/>
                  <w:marRight w:val="0"/>
                  <w:marTop w:val="0"/>
                  <w:marBottom w:val="0"/>
                  <w:divBdr>
                    <w:top w:val="none" w:sz="0" w:space="0" w:color="auto"/>
                    <w:left w:val="none" w:sz="0" w:space="0" w:color="auto"/>
                    <w:bottom w:val="none" w:sz="0" w:space="0" w:color="auto"/>
                    <w:right w:val="none" w:sz="0" w:space="0" w:color="auto"/>
                  </w:divBdr>
                </w:div>
                <w:div w:id="169583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86777">
      <w:bodyDiv w:val="1"/>
      <w:marLeft w:val="0"/>
      <w:marRight w:val="0"/>
      <w:marTop w:val="0"/>
      <w:marBottom w:val="0"/>
      <w:divBdr>
        <w:top w:val="none" w:sz="0" w:space="0" w:color="auto"/>
        <w:left w:val="none" w:sz="0" w:space="0" w:color="auto"/>
        <w:bottom w:val="none" w:sz="0" w:space="0" w:color="auto"/>
        <w:right w:val="none" w:sz="0" w:space="0" w:color="auto"/>
      </w:divBdr>
      <w:divsChild>
        <w:div w:id="137112406">
          <w:marLeft w:val="0"/>
          <w:marRight w:val="0"/>
          <w:marTop w:val="0"/>
          <w:marBottom w:val="0"/>
          <w:divBdr>
            <w:top w:val="none" w:sz="0" w:space="0" w:color="auto"/>
            <w:left w:val="none" w:sz="0" w:space="0" w:color="auto"/>
            <w:bottom w:val="none" w:sz="0" w:space="0" w:color="auto"/>
            <w:right w:val="none" w:sz="0" w:space="0" w:color="auto"/>
          </w:divBdr>
          <w:divsChild>
            <w:div w:id="190805728">
              <w:marLeft w:val="0"/>
              <w:marRight w:val="0"/>
              <w:marTop w:val="0"/>
              <w:marBottom w:val="0"/>
              <w:divBdr>
                <w:top w:val="none" w:sz="0" w:space="0" w:color="auto"/>
                <w:left w:val="none" w:sz="0" w:space="0" w:color="auto"/>
                <w:bottom w:val="none" w:sz="0" w:space="0" w:color="auto"/>
                <w:right w:val="none" w:sz="0" w:space="0" w:color="auto"/>
              </w:divBdr>
            </w:div>
            <w:div w:id="772551563">
              <w:marLeft w:val="0"/>
              <w:marRight w:val="0"/>
              <w:marTop w:val="0"/>
              <w:marBottom w:val="0"/>
              <w:divBdr>
                <w:top w:val="none" w:sz="0" w:space="0" w:color="auto"/>
                <w:left w:val="none" w:sz="0" w:space="0" w:color="auto"/>
                <w:bottom w:val="none" w:sz="0" w:space="0" w:color="auto"/>
                <w:right w:val="none" w:sz="0" w:space="0" w:color="auto"/>
              </w:divBdr>
            </w:div>
            <w:div w:id="1918905701">
              <w:marLeft w:val="0"/>
              <w:marRight w:val="0"/>
              <w:marTop w:val="0"/>
              <w:marBottom w:val="0"/>
              <w:divBdr>
                <w:top w:val="none" w:sz="0" w:space="0" w:color="auto"/>
                <w:left w:val="none" w:sz="0" w:space="0" w:color="auto"/>
                <w:bottom w:val="none" w:sz="0" w:space="0" w:color="auto"/>
                <w:right w:val="none" w:sz="0" w:space="0" w:color="auto"/>
              </w:divBdr>
            </w:div>
            <w:div w:id="365718793">
              <w:marLeft w:val="0"/>
              <w:marRight w:val="0"/>
              <w:marTop w:val="0"/>
              <w:marBottom w:val="0"/>
              <w:divBdr>
                <w:top w:val="none" w:sz="0" w:space="0" w:color="auto"/>
                <w:left w:val="none" w:sz="0" w:space="0" w:color="auto"/>
                <w:bottom w:val="none" w:sz="0" w:space="0" w:color="auto"/>
                <w:right w:val="none" w:sz="0" w:space="0" w:color="auto"/>
              </w:divBdr>
            </w:div>
            <w:div w:id="6511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97012">
      <w:bodyDiv w:val="1"/>
      <w:marLeft w:val="0"/>
      <w:marRight w:val="0"/>
      <w:marTop w:val="0"/>
      <w:marBottom w:val="0"/>
      <w:divBdr>
        <w:top w:val="none" w:sz="0" w:space="0" w:color="auto"/>
        <w:left w:val="none" w:sz="0" w:space="0" w:color="auto"/>
        <w:bottom w:val="none" w:sz="0" w:space="0" w:color="auto"/>
        <w:right w:val="none" w:sz="0" w:space="0" w:color="auto"/>
      </w:divBdr>
      <w:divsChild>
        <w:div w:id="1757630727">
          <w:marLeft w:val="0"/>
          <w:marRight w:val="0"/>
          <w:marTop w:val="0"/>
          <w:marBottom w:val="0"/>
          <w:divBdr>
            <w:top w:val="none" w:sz="0" w:space="0" w:color="auto"/>
            <w:left w:val="none" w:sz="0" w:space="0" w:color="auto"/>
            <w:bottom w:val="none" w:sz="0" w:space="0" w:color="auto"/>
            <w:right w:val="none" w:sz="0" w:space="0" w:color="auto"/>
          </w:divBdr>
          <w:divsChild>
            <w:div w:id="1121731744">
              <w:marLeft w:val="0"/>
              <w:marRight w:val="0"/>
              <w:marTop w:val="0"/>
              <w:marBottom w:val="0"/>
              <w:divBdr>
                <w:top w:val="none" w:sz="0" w:space="0" w:color="auto"/>
                <w:left w:val="none" w:sz="0" w:space="0" w:color="auto"/>
                <w:bottom w:val="none" w:sz="0" w:space="0" w:color="auto"/>
                <w:right w:val="none" w:sz="0" w:space="0" w:color="auto"/>
              </w:divBdr>
              <w:divsChild>
                <w:div w:id="733311630">
                  <w:marLeft w:val="0"/>
                  <w:marRight w:val="0"/>
                  <w:marTop w:val="0"/>
                  <w:marBottom w:val="0"/>
                  <w:divBdr>
                    <w:top w:val="none" w:sz="0" w:space="0" w:color="auto"/>
                    <w:left w:val="none" w:sz="0" w:space="0" w:color="auto"/>
                    <w:bottom w:val="none" w:sz="0" w:space="0" w:color="auto"/>
                    <w:right w:val="none" w:sz="0" w:space="0" w:color="auto"/>
                  </w:divBdr>
                </w:div>
                <w:div w:id="214314198">
                  <w:marLeft w:val="0"/>
                  <w:marRight w:val="0"/>
                  <w:marTop w:val="0"/>
                  <w:marBottom w:val="0"/>
                  <w:divBdr>
                    <w:top w:val="none" w:sz="0" w:space="0" w:color="auto"/>
                    <w:left w:val="none" w:sz="0" w:space="0" w:color="auto"/>
                    <w:bottom w:val="none" w:sz="0" w:space="0" w:color="auto"/>
                    <w:right w:val="none" w:sz="0" w:space="0" w:color="auto"/>
                  </w:divBdr>
                </w:div>
                <w:div w:id="1164706325">
                  <w:marLeft w:val="0"/>
                  <w:marRight w:val="0"/>
                  <w:marTop w:val="0"/>
                  <w:marBottom w:val="0"/>
                  <w:divBdr>
                    <w:top w:val="none" w:sz="0" w:space="0" w:color="auto"/>
                    <w:left w:val="none" w:sz="0" w:space="0" w:color="auto"/>
                    <w:bottom w:val="none" w:sz="0" w:space="0" w:color="auto"/>
                    <w:right w:val="none" w:sz="0" w:space="0" w:color="auto"/>
                  </w:divBdr>
                </w:div>
                <w:div w:id="2050521396">
                  <w:marLeft w:val="0"/>
                  <w:marRight w:val="0"/>
                  <w:marTop w:val="0"/>
                  <w:marBottom w:val="0"/>
                  <w:divBdr>
                    <w:top w:val="none" w:sz="0" w:space="0" w:color="auto"/>
                    <w:left w:val="none" w:sz="0" w:space="0" w:color="auto"/>
                    <w:bottom w:val="none" w:sz="0" w:space="0" w:color="auto"/>
                    <w:right w:val="none" w:sz="0" w:space="0" w:color="auto"/>
                  </w:divBdr>
                </w:div>
                <w:div w:id="538200634">
                  <w:marLeft w:val="0"/>
                  <w:marRight w:val="0"/>
                  <w:marTop w:val="0"/>
                  <w:marBottom w:val="0"/>
                  <w:divBdr>
                    <w:top w:val="none" w:sz="0" w:space="0" w:color="auto"/>
                    <w:left w:val="none" w:sz="0" w:space="0" w:color="auto"/>
                    <w:bottom w:val="none" w:sz="0" w:space="0" w:color="auto"/>
                    <w:right w:val="none" w:sz="0" w:space="0" w:color="auto"/>
                  </w:divBdr>
                </w:div>
              </w:divsChild>
            </w:div>
            <w:div w:id="1713648339">
              <w:marLeft w:val="0"/>
              <w:marRight w:val="0"/>
              <w:marTop w:val="0"/>
              <w:marBottom w:val="0"/>
              <w:divBdr>
                <w:top w:val="none" w:sz="0" w:space="0" w:color="auto"/>
                <w:left w:val="none" w:sz="0" w:space="0" w:color="auto"/>
                <w:bottom w:val="none" w:sz="0" w:space="0" w:color="auto"/>
                <w:right w:val="none" w:sz="0" w:space="0" w:color="auto"/>
              </w:divBdr>
              <w:divsChild>
                <w:div w:id="1619139831">
                  <w:marLeft w:val="0"/>
                  <w:marRight w:val="0"/>
                  <w:marTop w:val="0"/>
                  <w:marBottom w:val="0"/>
                  <w:divBdr>
                    <w:top w:val="none" w:sz="0" w:space="0" w:color="auto"/>
                    <w:left w:val="none" w:sz="0" w:space="0" w:color="auto"/>
                    <w:bottom w:val="none" w:sz="0" w:space="0" w:color="auto"/>
                    <w:right w:val="none" w:sz="0" w:space="0" w:color="auto"/>
                  </w:divBdr>
                </w:div>
                <w:div w:id="338624577">
                  <w:marLeft w:val="0"/>
                  <w:marRight w:val="0"/>
                  <w:marTop w:val="0"/>
                  <w:marBottom w:val="0"/>
                  <w:divBdr>
                    <w:top w:val="none" w:sz="0" w:space="0" w:color="auto"/>
                    <w:left w:val="none" w:sz="0" w:space="0" w:color="auto"/>
                    <w:bottom w:val="none" w:sz="0" w:space="0" w:color="auto"/>
                    <w:right w:val="none" w:sz="0" w:space="0" w:color="auto"/>
                  </w:divBdr>
                </w:div>
                <w:div w:id="125150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88815">
      <w:bodyDiv w:val="1"/>
      <w:marLeft w:val="0"/>
      <w:marRight w:val="0"/>
      <w:marTop w:val="0"/>
      <w:marBottom w:val="0"/>
      <w:divBdr>
        <w:top w:val="none" w:sz="0" w:space="0" w:color="auto"/>
        <w:left w:val="none" w:sz="0" w:space="0" w:color="auto"/>
        <w:bottom w:val="none" w:sz="0" w:space="0" w:color="auto"/>
        <w:right w:val="none" w:sz="0" w:space="0" w:color="auto"/>
      </w:divBdr>
      <w:divsChild>
        <w:div w:id="1374190918">
          <w:marLeft w:val="0"/>
          <w:marRight w:val="0"/>
          <w:marTop w:val="0"/>
          <w:marBottom w:val="0"/>
          <w:divBdr>
            <w:top w:val="none" w:sz="0" w:space="0" w:color="auto"/>
            <w:left w:val="none" w:sz="0" w:space="0" w:color="auto"/>
            <w:bottom w:val="none" w:sz="0" w:space="0" w:color="auto"/>
            <w:right w:val="none" w:sz="0" w:space="0" w:color="auto"/>
          </w:divBdr>
          <w:divsChild>
            <w:div w:id="1672298849">
              <w:marLeft w:val="0"/>
              <w:marRight w:val="0"/>
              <w:marTop w:val="0"/>
              <w:marBottom w:val="0"/>
              <w:divBdr>
                <w:top w:val="none" w:sz="0" w:space="0" w:color="auto"/>
                <w:left w:val="none" w:sz="0" w:space="0" w:color="auto"/>
                <w:bottom w:val="none" w:sz="0" w:space="0" w:color="auto"/>
                <w:right w:val="none" w:sz="0" w:space="0" w:color="auto"/>
              </w:divBdr>
              <w:divsChild>
                <w:div w:id="1951274331">
                  <w:marLeft w:val="0"/>
                  <w:marRight w:val="0"/>
                  <w:marTop w:val="0"/>
                  <w:marBottom w:val="0"/>
                  <w:divBdr>
                    <w:top w:val="none" w:sz="0" w:space="0" w:color="auto"/>
                    <w:left w:val="none" w:sz="0" w:space="0" w:color="auto"/>
                    <w:bottom w:val="none" w:sz="0" w:space="0" w:color="auto"/>
                    <w:right w:val="none" w:sz="0" w:space="0" w:color="auto"/>
                  </w:divBdr>
                  <w:divsChild>
                    <w:div w:id="490415596">
                      <w:marLeft w:val="0"/>
                      <w:marRight w:val="0"/>
                      <w:marTop w:val="0"/>
                      <w:marBottom w:val="0"/>
                      <w:divBdr>
                        <w:top w:val="none" w:sz="0" w:space="0" w:color="auto"/>
                        <w:left w:val="none" w:sz="0" w:space="0" w:color="auto"/>
                        <w:bottom w:val="none" w:sz="0" w:space="0" w:color="auto"/>
                        <w:right w:val="none" w:sz="0" w:space="0" w:color="auto"/>
                      </w:divBdr>
                      <w:divsChild>
                        <w:div w:id="751925033">
                          <w:marLeft w:val="0"/>
                          <w:marRight w:val="0"/>
                          <w:marTop w:val="0"/>
                          <w:marBottom w:val="0"/>
                          <w:divBdr>
                            <w:top w:val="none" w:sz="0" w:space="0" w:color="auto"/>
                            <w:left w:val="none" w:sz="0" w:space="0" w:color="auto"/>
                            <w:bottom w:val="none" w:sz="0" w:space="0" w:color="auto"/>
                            <w:right w:val="none" w:sz="0" w:space="0" w:color="auto"/>
                          </w:divBdr>
                        </w:div>
                      </w:divsChild>
                    </w:div>
                    <w:div w:id="1509368264">
                      <w:marLeft w:val="0"/>
                      <w:marRight w:val="0"/>
                      <w:marTop w:val="0"/>
                      <w:marBottom w:val="0"/>
                      <w:divBdr>
                        <w:top w:val="none" w:sz="0" w:space="0" w:color="auto"/>
                        <w:left w:val="none" w:sz="0" w:space="0" w:color="auto"/>
                        <w:bottom w:val="none" w:sz="0" w:space="0" w:color="auto"/>
                        <w:right w:val="none" w:sz="0" w:space="0" w:color="auto"/>
                      </w:divBdr>
                      <w:divsChild>
                        <w:div w:id="1705864215">
                          <w:marLeft w:val="0"/>
                          <w:marRight w:val="0"/>
                          <w:marTop w:val="0"/>
                          <w:marBottom w:val="0"/>
                          <w:divBdr>
                            <w:top w:val="none" w:sz="0" w:space="0" w:color="auto"/>
                            <w:left w:val="none" w:sz="0" w:space="0" w:color="auto"/>
                            <w:bottom w:val="none" w:sz="0" w:space="0" w:color="auto"/>
                            <w:right w:val="none" w:sz="0" w:space="0" w:color="auto"/>
                          </w:divBdr>
                        </w:div>
                      </w:divsChild>
                    </w:div>
                    <w:div w:id="1043362447">
                      <w:marLeft w:val="0"/>
                      <w:marRight w:val="0"/>
                      <w:marTop w:val="0"/>
                      <w:marBottom w:val="0"/>
                      <w:divBdr>
                        <w:top w:val="none" w:sz="0" w:space="0" w:color="auto"/>
                        <w:left w:val="none" w:sz="0" w:space="0" w:color="auto"/>
                        <w:bottom w:val="none" w:sz="0" w:space="0" w:color="auto"/>
                        <w:right w:val="none" w:sz="0" w:space="0" w:color="auto"/>
                      </w:divBdr>
                      <w:divsChild>
                        <w:div w:id="392704469">
                          <w:marLeft w:val="0"/>
                          <w:marRight w:val="0"/>
                          <w:marTop w:val="0"/>
                          <w:marBottom w:val="0"/>
                          <w:divBdr>
                            <w:top w:val="none" w:sz="0" w:space="0" w:color="auto"/>
                            <w:left w:val="none" w:sz="0" w:space="0" w:color="auto"/>
                            <w:bottom w:val="none" w:sz="0" w:space="0" w:color="auto"/>
                            <w:right w:val="none" w:sz="0" w:space="0" w:color="auto"/>
                          </w:divBdr>
                        </w:div>
                      </w:divsChild>
                    </w:div>
                    <w:div w:id="1930580871">
                      <w:marLeft w:val="0"/>
                      <w:marRight w:val="0"/>
                      <w:marTop w:val="0"/>
                      <w:marBottom w:val="0"/>
                      <w:divBdr>
                        <w:top w:val="none" w:sz="0" w:space="0" w:color="auto"/>
                        <w:left w:val="none" w:sz="0" w:space="0" w:color="auto"/>
                        <w:bottom w:val="none" w:sz="0" w:space="0" w:color="auto"/>
                        <w:right w:val="none" w:sz="0" w:space="0" w:color="auto"/>
                      </w:divBdr>
                      <w:divsChild>
                        <w:div w:id="10847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775744">
      <w:bodyDiv w:val="1"/>
      <w:marLeft w:val="0"/>
      <w:marRight w:val="0"/>
      <w:marTop w:val="0"/>
      <w:marBottom w:val="0"/>
      <w:divBdr>
        <w:top w:val="none" w:sz="0" w:space="0" w:color="auto"/>
        <w:left w:val="none" w:sz="0" w:space="0" w:color="auto"/>
        <w:bottom w:val="none" w:sz="0" w:space="0" w:color="auto"/>
        <w:right w:val="none" w:sz="0" w:space="0" w:color="auto"/>
      </w:divBdr>
      <w:divsChild>
        <w:div w:id="1693267618">
          <w:marLeft w:val="0"/>
          <w:marRight w:val="0"/>
          <w:marTop w:val="0"/>
          <w:marBottom w:val="0"/>
          <w:divBdr>
            <w:top w:val="none" w:sz="0" w:space="0" w:color="auto"/>
            <w:left w:val="none" w:sz="0" w:space="0" w:color="auto"/>
            <w:bottom w:val="none" w:sz="0" w:space="0" w:color="auto"/>
            <w:right w:val="none" w:sz="0" w:space="0" w:color="auto"/>
          </w:divBdr>
          <w:divsChild>
            <w:div w:id="2137749239">
              <w:marLeft w:val="0"/>
              <w:marRight w:val="0"/>
              <w:marTop w:val="0"/>
              <w:marBottom w:val="0"/>
              <w:divBdr>
                <w:top w:val="none" w:sz="0" w:space="0" w:color="auto"/>
                <w:left w:val="none" w:sz="0" w:space="0" w:color="auto"/>
                <w:bottom w:val="none" w:sz="0" w:space="0" w:color="auto"/>
                <w:right w:val="none" w:sz="0" w:space="0" w:color="auto"/>
              </w:divBdr>
              <w:divsChild>
                <w:div w:id="399905146">
                  <w:marLeft w:val="0"/>
                  <w:marRight w:val="0"/>
                  <w:marTop w:val="0"/>
                  <w:marBottom w:val="0"/>
                  <w:divBdr>
                    <w:top w:val="none" w:sz="0" w:space="0" w:color="auto"/>
                    <w:left w:val="none" w:sz="0" w:space="0" w:color="auto"/>
                    <w:bottom w:val="none" w:sz="0" w:space="0" w:color="auto"/>
                    <w:right w:val="none" w:sz="0" w:space="0" w:color="auto"/>
                  </w:divBdr>
                </w:div>
                <w:div w:id="2145196599">
                  <w:marLeft w:val="0"/>
                  <w:marRight w:val="0"/>
                  <w:marTop w:val="0"/>
                  <w:marBottom w:val="0"/>
                  <w:divBdr>
                    <w:top w:val="none" w:sz="0" w:space="0" w:color="auto"/>
                    <w:left w:val="none" w:sz="0" w:space="0" w:color="auto"/>
                    <w:bottom w:val="none" w:sz="0" w:space="0" w:color="auto"/>
                    <w:right w:val="none" w:sz="0" w:space="0" w:color="auto"/>
                  </w:divBdr>
                </w:div>
                <w:div w:id="943534773">
                  <w:marLeft w:val="0"/>
                  <w:marRight w:val="0"/>
                  <w:marTop w:val="0"/>
                  <w:marBottom w:val="0"/>
                  <w:divBdr>
                    <w:top w:val="none" w:sz="0" w:space="0" w:color="auto"/>
                    <w:left w:val="none" w:sz="0" w:space="0" w:color="auto"/>
                    <w:bottom w:val="none" w:sz="0" w:space="0" w:color="auto"/>
                    <w:right w:val="none" w:sz="0" w:space="0" w:color="auto"/>
                  </w:divBdr>
                </w:div>
                <w:div w:id="1941644000">
                  <w:marLeft w:val="0"/>
                  <w:marRight w:val="0"/>
                  <w:marTop w:val="0"/>
                  <w:marBottom w:val="0"/>
                  <w:divBdr>
                    <w:top w:val="none" w:sz="0" w:space="0" w:color="auto"/>
                    <w:left w:val="none" w:sz="0" w:space="0" w:color="auto"/>
                    <w:bottom w:val="none" w:sz="0" w:space="0" w:color="auto"/>
                    <w:right w:val="none" w:sz="0" w:space="0" w:color="auto"/>
                  </w:divBdr>
                </w:div>
                <w:div w:id="66148606">
                  <w:marLeft w:val="0"/>
                  <w:marRight w:val="0"/>
                  <w:marTop w:val="0"/>
                  <w:marBottom w:val="0"/>
                  <w:divBdr>
                    <w:top w:val="none" w:sz="0" w:space="0" w:color="auto"/>
                    <w:left w:val="none" w:sz="0" w:space="0" w:color="auto"/>
                    <w:bottom w:val="none" w:sz="0" w:space="0" w:color="auto"/>
                    <w:right w:val="none" w:sz="0" w:space="0" w:color="auto"/>
                  </w:divBdr>
                </w:div>
                <w:div w:id="865096134">
                  <w:marLeft w:val="0"/>
                  <w:marRight w:val="0"/>
                  <w:marTop w:val="0"/>
                  <w:marBottom w:val="0"/>
                  <w:divBdr>
                    <w:top w:val="none" w:sz="0" w:space="0" w:color="auto"/>
                    <w:left w:val="none" w:sz="0" w:space="0" w:color="auto"/>
                    <w:bottom w:val="none" w:sz="0" w:space="0" w:color="auto"/>
                    <w:right w:val="none" w:sz="0" w:space="0" w:color="auto"/>
                  </w:divBdr>
                </w:div>
                <w:div w:id="657881743">
                  <w:marLeft w:val="0"/>
                  <w:marRight w:val="0"/>
                  <w:marTop w:val="0"/>
                  <w:marBottom w:val="0"/>
                  <w:divBdr>
                    <w:top w:val="none" w:sz="0" w:space="0" w:color="auto"/>
                    <w:left w:val="none" w:sz="0" w:space="0" w:color="auto"/>
                    <w:bottom w:val="none" w:sz="0" w:space="0" w:color="auto"/>
                    <w:right w:val="none" w:sz="0" w:space="0" w:color="auto"/>
                  </w:divBdr>
                </w:div>
                <w:div w:id="1907454385">
                  <w:marLeft w:val="0"/>
                  <w:marRight w:val="0"/>
                  <w:marTop w:val="0"/>
                  <w:marBottom w:val="0"/>
                  <w:divBdr>
                    <w:top w:val="none" w:sz="0" w:space="0" w:color="auto"/>
                    <w:left w:val="none" w:sz="0" w:space="0" w:color="auto"/>
                    <w:bottom w:val="none" w:sz="0" w:space="0" w:color="auto"/>
                    <w:right w:val="none" w:sz="0" w:space="0" w:color="auto"/>
                  </w:divBdr>
                </w:div>
                <w:div w:id="794828711">
                  <w:marLeft w:val="0"/>
                  <w:marRight w:val="0"/>
                  <w:marTop w:val="0"/>
                  <w:marBottom w:val="0"/>
                  <w:divBdr>
                    <w:top w:val="none" w:sz="0" w:space="0" w:color="auto"/>
                    <w:left w:val="none" w:sz="0" w:space="0" w:color="auto"/>
                    <w:bottom w:val="none" w:sz="0" w:space="0" w:color="auto"/>
                    <w:right w:val="none" w:sz="0" w:space="0" w:color="auto"/>
                  </w:divBdr>
                </w:div>
                <w:div w:id="208498865">
                  <w:marLeft w:val="0"/>
                  <w:marRight w:val="0"/>
                  <w:marTop w:val="0"/>
                  <w:marBottom w:val="0"/>
                  <w:divBdr>
                    <w:top w:val="none" w:sz="0" w:space="0" w:color="auto"/>
                    <w:left w:val="none" w:sz="0" w:space="0" w:color="auto"/>
                    <w:bottom w:val="none" w:sz="0" w:space="0" w:color="auto"/>
                    <w:right w:val="none" w:sz="0" w:space="0" w:color="auto"/>
                  </w:divBdr>
                </w:div>
                <w:div w:id="2079400737">
                  <w:marLeft w:val="0"/>
                  <w:marRight w:val="0"/>
                  <w:marTop w:val="0"/>
                  <w:marBottom w:val="0"/>
                  <w:divBdr>
                    <w:top w:val="none" w:sz="0" w:space="0" w:color="auto"/>
                    <w:left w:val="none" w:sz="0" w:space="0" w:color="auto"/>
                    <w:bottom w:val="none" w:sz="0" w:space="0" w:color="auto"/>
                    <w:right w:val="none" w:sz="0" w:space="0" w:color="auto"/>
                  </w:divBdr>
                </w:div>
                <w:div w:id="90200842">
                  <w:marLeft w:val="0"/>
                  <w:marRight w:val="0"/>
                  <w:marTop w:val="0"/>
                  <w:marBottom w:val="0"/>
                  <w:divBdr>
                    <w:top w:val="none" w:sz="0" w:space="0" w:color="auto"/>
                    <w:left w:val="none" w:sz="0" w:space="0" w:color="auto"/>
                    <w:bottom w:val="none" w:sz="0" w:space="0" w:color="auto"/>
                    <w:right w:val="none" w:sz="0" w:space="0" w:color="auto"/>
                  </w:divBdr>
                </w:div>
                <w:div w:id="805513711">
                  <w:marLeft w:val="0"/>
                  <w:marRight w:val="0"/>
                  <w:marTop w:val="0"/>
                  <w:marBottom w:val="0"/>
                  <w:divBdr>
                    <w:top w:val="none" w:sz="0" w:space="0" w:color="auto"/>
                    <w:left w:val="none" w:sz="0" w:space="0" w:color="auto"/>
                    <w:bottom w:val="none" w:sz="0" w:space="0" w:color="auto"/>
                    <w:right w:val="none" w:sz="0" w:space="0" w:color="auto"/>
                  </w:divBdr>
                </w:div>
                <w:div w:id="1215385152">
                  <w:marLeft w:val="0"/>
                  <w:marRight w:val="0"/>
                  <w:marTop w:val="0"/>
                  <w:marBottom w:val="0"/>
                  <w:divBdr>
                    <w:top w:val="none" w:sz="0" w:space="0" w:color="auto"/>
                    <w:left w:val="none" w:sz="0" w:space="0" w:color="auto"/>
                    <w:bottom w:val="none" w:sz="0" w:space="0" w:color="auto"/>
                    <w:right w:val="none" w:sz="0" w:space="0" w:color="auto"/>
                  </w:divBdr>
                </w:div>
                <w:div w:id="2138907679">
                  <w:marLeft w:val="0"/>
                  <w:marRight w:val="0"/>
                  <w:marTop w:val="0"/>
                  <w:marBottom w:val="0"/>
                  <w:divBdr>
                    <w:top w:val="none" w:sz="0" w:space="0" w:color="auto"/>
                    <w:left w:val="none" w:sz="0" w:space="0" w:color="auto"/>
                    <w:bottom w:val="none" w:sz="0" w:space="0" w:color="auto"/>
                    <w:right w:val="none" w:sz="0" w:space="0" w:color="auto"/>
                  </w:divBdr>
                </w:div>
                <w:div w:id="956983160">
                  <w:marLeft w:val="0"/>
                  <w:marRight w:val="0"/>
                  <w:marTop w:val="0"/>
                  <w:marBottom w:val="0"/>
                  <w:divBdr>
                    <w:top w:val="none" w:sz="0" w:space="0" w:color="auto"/>
                    <w:left w:val="none" w:sz="0" w:space="0" w:color="auto"/>
                    <w:bottom w:val="none" w:sz="0" w:space="0" w:color="auto"/>
                    <w:right w:val="none" w:sz="0" w:space="0" w:color="auto"/>
                  </w:divBdr>
                </w:div>
              </w:divsChild>
            </w:div>
            <w:div w:id="599024536">
              <w:marLeft w:val="0"/>
              <w:marRight w:val="0"/>
              <w:marTop w:val="0"/>
              <w:marBottom w:val="0"/>
              <w:divBdr>
                <w:top w:val="none" w:sz="0" w:space="0" w:color="auto"/>
                <w:left w:val="none" w:sz="0" w:space="0" w:color="auto"/>
                <w:bottom w:val="none" w:sz="0" w:space="0" w:color="auto"/>
                <w:right w:val="none" w:sz="0" w:space="0" w:color="auto"/>
              </w:divBdr>
              <w:divsChild>
                <w:div w:id="143010016">
                  <w:marLeft w:val="0"/>
                  <w:marRight w:val="0"/>
                  <w:marTop w:val="0"/>
                  <w:marBottom w:val="0"/>
                  <w:divBdr>
                    <w:top w:val="none" w:sz="0" w:space="0" w:color="auto"/>
                    <w:left w:val="none" w:sz="0" w:space="0" w:color="auto"/>
                    <w:bottom w:val="none" w:sz="0" w:space="0" w:color="auto"/>
                    <w:right w:val="none" w:sz="0" w:space="0" w:color="auto"/>
                  </w:divBdr>
                </w:div>
                <w:div w:id="1699888029">
                  <w:marLeft w:val="0"/>
                  <w:marRight w:val="0"/>
                  <w:marTop w:val="0"/>
                  <w:marBottom w:val="0"/>
                  <w:divBdr>
                    <w:top w:val="none" w:sz="0" w:space="0" w:color="auto"/>
                    <w:left w:val="none" w:sz="0" w:space="0" w:color="auto"/>
                    <w:bottom w:val="none" w:sz="0" w:space="0" w:color="auto"/>
                    <w:right w:val="none" w:sz="0" w:space="0" w:color="auto"/>
                  </w:divBdr>
                </w:div>
                <w:div w:id="38102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330392">
      <w:bodyDiv w:val="1"/>
      <w:marLeft w:val="0"/>
      <w:marRight w:val="0"/>
      <w:marTop w:val="0"/>
      <w:marBottom w:val="0"/>
      <w:divBdr>
        <w:top w:val="none" w:sz="0" w:space="0" w:color="auto"/>
        <w:left w:val="none" w:sz="0" w:space="0" w:color="auto"/>
        <w:bottom w:val="none" w:sz="0" w:space="0" w:color="auto"/>
        <w:right w:val="none" w:sz="0" w:space="0" w:color="auto"/>
      </w:divBdr>
      <w:divsChild>
        <w:div w:id="2067223161">
          <w:marLeft w:val="0"/>
          <w:marRight w:val="0"/>
          <w:marTop w:val="0"/>
          <w:marBottom w:val="0"/>
          <w:divBdr>
            <w:top w:val="none" w:sz="0" w:space="0" w:color="auto"/>
            <w:left w:val="none" w:sz="0" w:space="0" w:color="auto"/>
            <w:bottom w:val="none" w:sz="0" w:space="0" w:color="auto"/>
            <w:right w:val="none" w:sz="0" w:space="0" w:color="auto"/>
          </w:divBdr>
          <w:divsChild>
            <w:div w:id="1190603705">
              <w:marLeft w:val="0"/>
              <w:marRight w:val="0"/>
              <w:marTop w:val="0"/>
              <w:marBottom w:val="0"/>
              <w:divBdr>
                <w:top w:val="none" w:sz="0" w:space="0" w:color="auto"/>
                <w:left w:val="none" w:sz="0" w:space="0" w:color="auto"/>
                <w:bottom w:val="none" w:sz="0" w:space="0" w:color="auto"/>
                <w:right w:val="none" w:sz="0" w:space="0" w:color="auto"/>
              </w:divBdr>
              <w:divsChild>
                <w:div w:id="1016349700">
                  <w:marLeft w:val="0"/>
                  <w:marRight w:val="0"/>
                  <w:marTop w:val="0"/>
                  <w:marBottom w:val="0"/>
                  <w:divBdr>
                    <w:top w:val="none" w:sz="0" w:space="0" w:color="auto"/>
                    <w:left w:val="none" w:sz="0" w:space="0" w:color="auto"/>
                    <w:bottom w:val="none" w:sz="0" w:space="0" w:color="auto"/>
                    <w:right w:val="none" w:sz="0" w:space="0" w:color="auto"/>
                  </w:divBdr>
                </w:div>
                <w:div w:id="1462528140">
                  <w:marLeft w:val="0"/>
                  <w:marRight w:val="0"/>
                  <w:marTop w:val="0"/>
                  <w:marBottom w:val="0"/>
                  <w:divBdr>
                    <w:top w:val="none" w:sz="0" w:space="0" w:color="auto"/>
                    <w:left w:val="none" w:sz="0" w:space="0" w:color="auto"/>
                    <w:bottom w:val="none" w:sz="0" w:space="0" w:color="auto"/>
                    <w:right w:val="none" w:sz="0" w:space="0" w:color="auto"/>
                  </w:divBdr>
                </w:div>
                <w:div w:id="2081513557">
                  <w:marLeft w:val="0"/>
                  <w:marRight w:val="0"/>
                  <w:marTop w:val="0"/>
                  <w:marBottom w:val="0"/>
                  <w:divBdr>
                    <w:top w:val="none" w:sz="0" w:space="0" w:color="auto"/>
                    <w:left w:val="none" w:sz="0" w:space="0" w:color="auto"/>
                    <w:bottom w:val="none" w:sz="0" w:space="0" w:color="auto"/>
                    <w:right w:val="none" w:sz="0" w:space="0" w:color="auto"/>
                  </w:divBdr>
                </w:div>
                <w:div w:id="793330279">
                  <w:marLeft w:val="0"/>
                  <w:marRight w:val="0"/>
                  <w:marTop w:val="0"/>
                  <w:marBottom w:val="0"/>
                  <w:divBdr>
                    <w:top w:val="none" w:sz="0" w:space="0" w:color="auto"/>
                    <w:left w:val="none" w:sz="0" w:space="0" w:color="auto"/>
                    <w:bottom w:val="none" w:sz="0" w:space="0" w:color="auto"/>
                    <w:right w:val="none" w:sz="0" w:space="0" w:color="auto"/>
                  </w:divBdr>
                </w:div>
                <w:div w:id="1351031704">
                  <w:marLeft w:val="0"/>
                  <w:marRight w:val="0"/>
                  <w:marTop w:val="0"/>
                  <w:marBottom w:val="0"/>
                  <w:divBdr>
                    <w:top w:val="none" w:sz="0" w:space="0" w:color="auto"/>
                    <w:left w:val="none" w:sz="0" w:space="0" w:color="auto"/>
                    <w:bottom w:val="none" w:sz="0" w:space="0" w:color="auto"/>
                    <w:right w:val="none" w:sz="0" w:space="0" w:color="auto"/>
                  </w:divBdr>
                </w:div>
                <w:div w:id="71473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930773">
      <w:bodyDiv w:val="1"/>
      <w:marLeft w:val="0"/>
      <w:marRight w:val="0"/>
      <w:marTop w:val="0"/>
      <w:marBottom w:val="0"/>
      <w:divBdr>
        <w:top w:val="none" w:sz="0" w:space="0" w:color="auto"/>
        <w:left w:val="none" w:sz="0" w:space="0" w:color="auto"/>
        <w:bottom w:val="none" w:sz="0" w:space="0" w:color="auto"/>
        <w:right w:val="none" w:sz="0" w:space="0" w:color="auto"/>
      </w:divBdr>
      <w:divsChild>
        <w:div w:id="606422361">
          <w:marLeft w:val="0"/>
          <w:marRight w:val="0"/>
          <w:marTop w:val="0"/>
          <w:marBottom w:val="0"/>
          <w:divBdr>
            <w:top w:val="none" w:sz="0" w:space="0" w:color="auto"/>
            <w:left w:val="none" w:sz="0" w:space="0" w:color="auto"/>
            <w:bottom w:val="none" w:sz="0" w:space="0" w:color="auto"/>
            <w:right w:val="none" w:sz="0" w:space="0" w:color="auto"/>
          </w:divBdr>
          <w:divsChild>
            <w:div w:id="1171607278">
              <w:marLeft w:val="0"/>
              <w:marRight w:val="0"/>
              <w:marTop w:val="0"/>
              <w:marBottom w:val="0"/>
              <w:divBdr>
                <w:top w:val="none" w:sz="0" w:space="0" w:color="auto"/>
                <w:left w:val="none" w:sz="0" w:space="0" w:color="auto"/>
                <w:bottom w:val="none" w:sz="0" w:space="0" w:color="auto"/>
                <w:right w:val="none" w:sz="0" w:space="0" w:color="auto"/>
              </w:divBdr>
              <w:divsChild>
                <w:div w:id="952900698">
                  <w:marLeft w:val="0"/>
                  <w:marRight w:val="0"/>
                  <w:marTop w:val="0"/>
                  <w:marBottom w:val="0"/>
                  <w:divBdr>
                    <w:top w:val="none" w:sz="0" w:space="0" w:color="auto"/>
                    <w:left w:val="none" w:sz="0" w:space="0" w:color="auto"/>
                    <w:bottom w:val="none" w:sz="0" w:space="0" w:color="auto"/>
                    <w:right w:val="none" w:sz="0" w:space="0" w:color="auto"/>
                  </w:divBdr>
                </w:div>
                <w:div w:id="694500654">
                  <w:marLeft w:val="0"/>
                  <w:marRight w:val="0"/>
                  <w:marTop w:val="0"/>
                  <w:marBottom w:val="0"/>
                  <w:divBdr>
                    <w:top w:val="none" w:sz="0" w:space="0" w:color="auto"/>
                    <w:left w:val="none" w:sz="0" w:space="0" w:color="auto"/>
                    <w:bottom w:val="none" w:sz="0" w:space="0" w:color="auto"/>
                    <w:right w:val="none" w:sz="0" w:space="0" w:color="auto"/>
                  </w:divBdr>
                </w:div>
                <w:div w:id="1396778730">
                  <w:marLeft w:val="0"/>
                  <w:marRight w:val="0"/>
                  <w:marTop w:val="0"/>
                  <w:marBottom w:val="0"/>
                  <w:divBdr>
                    <w:top w:val="none" w:sz="0" w:space="0" w:color="auto"/>
                    <w:left w:val="none" w:sz="0" w:space="0" w:color="auto"/>
                    <w:bottom w:val="none" w:sz="0" w:space="0" w:color="auto"/>
                    <w:right w:val="none" w:sz="0" w:space="0" w:color="auto"/>
                  </w:divBdr>
                </w:div>
                <w:div w:id="607390433">
                  <w:marLeft w:val="0"/>
                  <w:marRight w:val="0"/>
                  <w:marTop w:val="0"/>
                  <w:marBottom w:val="0"/>
                  <w:divBdr>
                    <w:top w:val="none" w:sz="0" w:space="0" w:color="auto"/>
                    <w:left w:val="none" w:sz="0" w:space="0" w:color="auto"/>
                    <w:bottom w:val="none" w:sz="0" w:space="0" w:color="auto"/>
                    <w:right w:val="none" w:sz="0" w:space="0" w:color="auto"/>
                  </w:divBdr>
                </w:div>
                <w:div w:id="1789473956">
                  <w:marLeft w:val="0"/>
                  <w:marRight w:val="0"/>
                  <w:marTop w:val="0"/>
                  <w:marBottom w:val="0"/>
                  <w:divBdr>
                    <w:top w:val="none" w:sz="0" w:space="0" w:color="auto"/>
                    <w:left w:val="none" w:sz="0" w:space="0" w:color="auto"/>
                    <w:bottom w:val="none" w:sz="0" w:space="0" w:color="auto"/>
                    <w:right w:val="none" w:sz="0" w:space="0" w:color="auto"/>
                  </w:divBdr>
                </w:div>
                <w:div w:id="547179506">
                  <w:marLeft w:val="0"/>
                  <w:marRight w:val="0"/>
                  <w:marTop w:val="0"/>
                  <w:marBottom w:val="0"/>
                  <w:divBdr>
                    <w:top w:val="none" w:sz="0" w:space="0" w:color="auto"/>
                    <w:left w:val="none" w:sz="0" w:space="0" w:color="auto"/>
                    <w:bottom w:val="none" w:sz="0" w:space="0" w:color="auto"/>
                    <w:right w:val="none" w:sz="0" w:space="0" w:color="auto"/>
                  </w:divBdr>
                </w:div>
                <w:div w:id="30612976">
                  <w:marLeft w:val="0"/>
                  <w:marRight w:val="0"/>
                  <w:marTop w:val="0"/>
                  <w:marBottom w:val="0"/>
                  <w:divBdr>
                    <w:top w:val="none" w:sz="0" w:space="0" w:color="auto"/>
                    <w:left w:val="none" w:sz="0" w:space="0" w:color="auto"/>
                    <w:bottom w:val="none" w:sz="0" w:space="0" w:color="auto"/>
                    <w:right w:val="none" w:sz="0" w:space="0" w:color="auto"/>
                  </w:divBdr>
                </w:div>
                <w:div w:id="22711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407535">
      <w:bodyDiv w:val="1"/>
      <w:marLeft w:val="0"/>
      <w:marRight w:val="0"/>
      <w:marTop w:val="0"/>
      <w:marBottom w:val="0"/>
      <w:divBdr>
        <w:top w:val="none" w:sz="0" w:space="0" w:color="auto"/>
        <w:left w:val="none" w:sz="0" w:space="0" w:color="auto"/>
        <w:bottom w:val="none" w:sz="0" w:space="0" w:color="auto"/>
        <w:right w:val="none" w:sz="0" w:space="0" w:color="auto"/>
      </w:divBdr>
      <w:divsChild>
        <w:div w:id="875698982">
          <w:marLeft w:val="0"/>
          <w:marRight w:val="0"/>
          <w:marTop w:val="0"/>
          <w:marBottom w:val="0"/>
          <w:divBdr>
            <w:top w:val="none" w:sz="0" w:space="0" w:color="auto"/>
            <w:left w:val="none" w:sz="0" w:space="0" w:color="auto"/>
            <w:bottom w:val="none" w:sz="0" w:space="0" w:color="auto"/>
            <w:right w:val="none" w:sz="0" w:space="0" w:color="auto"/>
          </w:divBdr>
          <w:divsChild>
            <w:div w:id="177112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445970">
      <w:bodyDiv w:val="1"/>
      <w:marLeft w:val="0"/>
      <w:marRight w:val="0"/>
      <w:marTop w:val="0"/>
      <w:marBottom w:val="0"/>
      <w:divBdr>
        <w:top w:val="none" w:sz="0" w:space="0" w:color="auto"/>
        <w:left w:val="none" w:sz="0" w:space="0" w:color="auto"/>
        <w:bottom w:val="none" w:sz="0" w:space="0" w:color="auto"/>
        <w:right w:val="none" w:sz="0" w:space="0" w:color="auto"/>
      </w:divBdr>
      <w:divsChild>
        <w:div w:id="1321419588">
          <w:marLeft w:val="0"/>
          <w:marRight w:val="0"/>
          <w:marTop w:val="0"/>
          <w:marBottom w:val="0"/>
          <w:divBdr>
            <w:top w:val="none" w:sz="0" w:space="0" w:color="auto"/>
            <w:left w:val="none" w:sz="0" w:space="0" w:color="auto"/>
            <w:bottom w:val="none" w:sz="0" w:space="0" w:color="auto"/>
            <w:right w:val="none" w:sz="0" w:space="0" w:color="auto"/>
          </w:divBdr>
          <w:divsChild>
            <w:div w:id="335769550">
              <w:marLeft w:val="0"/>
              <w:marRight w:val="0"/>
              <w:marTop w:val="0"/>
              <w:marBottom w:val="0"/>
              <w:divBdr>
                <w:top w:val="none" w:sz="0" w:space="0" w:color="auto"/>
                <w:left w:val="none" w:sz="0" w:space="0" w:color="auto"/>
                <w:bottom w:val="none" w:sz="0" w:space="0" w:color="auto"/>
                <w:right w:val="none" w:sz="0" w:space="0" w:color="auto"/>
              </w:divBdr>
            </w:div>
            <w:div w:id="1386290771">
              <w:marLeft w:val="0"/>
              <w:marRight w:val="0"/>
              <w:marTop w:val="0"/>
              <w:marBottom w:val="0"/>
              <w:divBdr>
                <w:top w:val="none" w:sz="0" w:space="0" w:color="auto"/>
                <w:left w:val="none" w:sz="0" w:space="0" w:color="auto"/>
                <w:bottom w:val="none" w:sz="0" w:space="0" w:color="auto"/>
                <w:right w:val="none" w:sz="0" w:space="0" w:color="auto"/>
              </w:divBdr>
            </w:div>
            <w:div w:id="1519659131">
              <w:marLeft w:val="0"/>
              <w:marRight w:val="0"/>
              <w:marTop w:val="0"/>
              <w:marBottom w:val="0"/>
              <w:divBdr>
                <w:top w:val="none" w:sz="0" w:space="0" w:color="auto"/>
                <w:left w:val="none" w:sz="0" w:space="0" w:color="auto"/>
                <w:bottom w:val="none" w:sz="0" w:space="0" w:color="auto"/>
                <w:right w:val="none" w:sz="0" w:space="0" w:color="auto"/>
              </w:divBdr>
            </w:div>
            <w:div w:id="39296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194366">
      <w:bodyDiv w:val="1"/>
      <w:marLeft w:val="0"/>
      <w:marRight w:val="0"/>
      <w:marTop w:val="0"/>
      <w:marBottom w:val="0"/>
      <w:divBdr>
        <w:top w:val="none" w:sz="0" w:space="0" w:color="auto"/>
        <w:left w:val="none" w:sz="0" w:space="0" w:color="auto"/>
        <w:bottom w:val="none" w:sz="0" w:space="0" w:color="auto"/>
        <w:right w:val="none" w:sz="0" w:space="0" w:color="auto"/>
      </w:divBdr>
      <w:divsChild>
        <w:div w:id="644631054">
          <w:marLeft w:val="0"/>
          <w:marRight w:val="0"/>
          <w:marTop w:val="0"/>
          <w:marBottom w:val="0"/>
          <w:divBdr>
            <w:top w:val="none" w:sz="0" w:space="0" w:color="auto"/>
            <w:left w:val="none" w:sz="0" w:space="0" w:color="auto"/>
            <w:bottom w:val="none" w:sz="0" w:space="0" w:color="auto"/>
            <w:right w:val="none" w:sz="0" w:space="0" w:color="auto"/>
          </w:divBdr>
          <w:divsChild>
            <w:div w:id="615869091">
              <w:marLeft w:val="0"/>
              <w:marRight w:val="0"/>
              <w:marTop w:val="0"/>
              <w:marBottom w:val="0"/>
              <w:divBdr>
                <w:top w:val="none" w:sz="0" w:space="0" w:color="auto"/>
                <w:left w:val="none" w:sz="0" w:space="0" w:color="auto"/>
                <w:bottom w:val="none" w:sz="0" w:space="0" w:color="auto"/>
                <w:right w:val="none" w:sz="0" w:space="0" w:color="auto"/>
              </w:divBdr>
            </w:div>
            <w:div w:id="112747220">
              <w:marLeft w:val="0"/>
              <w:marRight w:val="0"/>
              <w:marTop w:val="0"/>
              <w:marBottom w:val="0"/>
              <w:divBdr>
                <w:top w:val="none" w:sz="0" w:space="0" w:color="auto"/>
                <w:left w:val="none" w:sz="0" w:space="0" w:color="auto"/>
                <w:bottom w:val="none" w:sz="0" w:space="0" w:color="auto"/>
                <w:right w:val="none" w:sz="0" w:space="0" w:color="auto"/>
              </w:divBdr>
            </w:div>
            <w:div w:id="386104833">
              <w:marLeft w:val="0"/>
              <w:marRight w:val="0"/>
              <w:marTop w:val="0"/>
              <w:marBottom w:val="0"/>
              <w:divBdr>
                <w:top w:val="none" w:sz="0" w:space="0" w:color="auto"/>
                <w:left w:val="none" w:sz="0" w:space="0" w:color="auto"/>
                <w:bottom w:val="none" w:sz="0" w:space="0" w:color="auto"/>
                <w:right w:val="none" w:sz="0" w:space="0" w:color="auto"/>
              </w:divBdr>
            </w:div>
            <w:div w:id="1558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08038309">
      <w:bodyDiv w:val="1"/>
      <w:marLeft w:val="0"/>
      <w:marRight w:val="0"/>
      <w:marTop w:val="0"/>
      <w:marBottom w:val="0"/>
      <w:divBdr>
        <w:top w:val="none" w:sz="0" w:space="0" w:color="auto"/>
        <w:left w:val="none" w:sz="0" w:space="0" w:color="auto"/>
        <w:bottom w:val="none" w:sz="0" w:space="0" w:color="auto"/>
        <w:right w:val="none" w:sz="0" w:space="0" w:color="auto"/>
      </w:divBdr>
      <w:divsChild>
        <w:div w:id="2071028497">
          <w:marLeft w:val="0"/>
          <w:marRight w:val="0"/>
          <w:marTop w:val="0"/>
          <w:marBottom w:val="0"/>
          <w:divBdr>
            <w:top w:val="none" w:sz="0" w:space="0" w:color="auto"/>
            <w:left w:val="none" w:sz="0" w:space="0" w:color="auto"/>
            <w:bottom w:val="none" w:sz="0" w:space="0" w:color="auto"/>
            <w:right w:val="none" w:sz="0" w:space="0" w:color="auto"/>
          </w:divBdr>
          <w:divsChild>
            <w:div w:id="1307399069">
              <w:marLeft w:val="0"/>
              <w:marRight w:val="0"/>
              <w:marTop w:val="0"/>
              <w:marBottom w:val="0"/>
              <w:divBdr>
                <w:top w:val="none" w:sz="0" w:space="0" w:color="auto"/>
                <w:left w:val="none" w:sz="0" w:space="0" w:color="auto"/>
                <w:bottom w:val="none" w:sz="0" w:space="0" w:color="auto"/>
                <w:right w:val="none" w:sz="0" w:space="0" w:color="auto"/>
              </w:divBdr>
              <w:divsChild>
                <w:div w:id="670185336">
                  <w:marLeft w:val="0"/>
                  <w:marRight w:val="0"/>
                  <w:marTop w:val="0"/>
                  <w:marBottom w:val="0"/>
                  <w:divBdr>
                    <w:top w:val="none" w:sz="0" w:space="0" w:color="auto"/>
                    <w:left w:val="none" w:sz="0" w:space="0" w:color="auto"/>
                    <w:bottom w:val="none" w:sz="0" w:space="0" w:color="auto"/>
                    <w:right w:val="none" w:sz="0" w:space="0" w:color="auto"/>
                  </w:divBdr>
                </w:div>
                <w:div w:id="504783481">
                  <w:marLeft w:val="0"/>
                  <w:marRight w:val="0"/>
                  <w:marTop w:val="0"/>
                  <w:marBottom w:val="0"/>
                  <w:divBdr>
                    <w:top w:val="none" w:sz="0" w:space="0" w:color="auto"/>
                    <w:left w:val="none" w:sz="0" w:space="0" w:color="auto"/>
                    <w:bottom w:val="none" w:sz="0" w:space="0" w:color="auto"/>
                    <w:right w:val="none" w:sz="0" w:space="0" w:color="auto"/>
                  </w:divBdr>
                </w:div>
                <w:div w:id="1526403212">
                  <w:marLeft w:val="0"/>
                  <w:marRight w:val="0"/>
                  <w:marTop w:val="0"/>
                  <w:marBottom w:val="0"/>
                  <w:divBdr>
                    <w:top w:val="none" w:sz="0" w:space="0" w:color="auto"/>
                    <w:left w:val="none" w:sz="0" w:space="0" w:color="auto"/>
                    <w:bottom w:val="none" w:sz="0" w:space="0" w:color="auto"/>
                    <w:right w:val="none" w:sz="0" w:space="0" w:color="auto"/>
                  </w:divBdr>
                </w:div>
                <w:div w:id="1743136583">
                  <w:marLeft w:val="0"/>
                  <w:marRight w:val="0"/>
                  <w:marTop w:val="0"/>
                  <w:marBottom w:val="0"/>
                  <w:divBdr>
                    <w:top w:val="none" w:sz="0" w:space="0" w:color="auto"/>
                    <w:left w:val="none" w:sz="0" w:space="0" w:color="auto"/>
                    <w:bottom w:val="none" w:sz="0" w:space="0" w:color="auto"/>
                    <w:right w:val="none" w:sz="0" w:space="0" w:color="auto"/>
                  </w:divBdr>
                </w:div>
                <w:div w:id="1425883855">
                  <w:marLeft w:val="0"/>
                  <w:marRight w:val="0"/>
                  <w:marTop w:val="0"/>
                  <w:marBottom w:val="0"/>
                  <w:divBdr>
                    <w:top w:val="none" w:sz="0" w:space="0" w:color="auto"/>
                    <w:left w:val="none" w:sz="0" w:space="0" w:color="auto"/>
                    <w:bottom w:val="none" w:sz="0" w:space="0" w:color="auto"/>
                    <w:right w:val="none" w:sz="0" w:space="0" w:color="auto"/>
                  </w:divBdr>
                </w:div>
                <w:div w:id="504248551">
                  <w:marLeft w:val="0"/>
                  <w:marRight w:val="0"/>
                  <w:marTop w:val="0"/>
                  <w:marBottom w:val="0"/>
                  <w:divBdr>
                    <w:top w:val="none" w:sz="0" w:space="0" w:color="auto"/>
                    <w:left w:val="none" w:sz="0" w:space="0" w:color="auto"/>
                    <w:bottom w:val="none" w:sz="0" w:space="0" w:color="auto"/>
                    <w:right w:val="none" w:sz="0" w:space="0" w:color="auto"/>
                  </w:divBdr>
                </w:div>
                <w:div w:id="194119239">
                  <w:marLeft w:val="0"/>
                  <w:marRight w:val="0"/>
                  <w:marTop w:val="0"/>
                  <w:marBottom w:val="0"/>
                  <w:divBdr>
                    <w:top w:val="none" w:sz="0" w:space="0" w:color="auto"/>
                    <w:left w:val="none" w:sz="0" w:space="0" w:color="auto"/>
                    <w:bottom w:val="none" w:sz="0" w:space="0" w:color="auto"/>
                    <w:right w:val="none" w:sz="0" w:space="0" w:color="auto"/>
                  </w:divBdr>
                </w:div>
                <w:div w:id="1784230077">
                  <w:marLeft w:val="0"/>
                  <w:marRight w:val="0"/>
                  <w:marTop w:val="0"/>
                  <w:marBottom w:val="0"/>
                  <w:divBdr>
                    <w:top w:val="none" w:sz="0" w:space="0" w:color="auto"/>
                    <w:left w:val="none" w:sz="0" w:space="0" w:color="auto"/>
                    <w:bottom w:val="none" w:sz="0" w:space="0" w:color="auto"/>
                    <w:right w:val="none" w:sz="0" w:space="0" w:color="auto"/>
                  </w:divBdr>
                </w:div>
                <w:div w:id="1580825587">
                  <w:marLeft w:val="0"/>
                  <w:marRight w:val="0"/>
                  <w:marTop w:val="0"/>
                  <w:marBottom w:val="0"/>
                  <w:divBdr>
                    <w:top w:val="none" w:sz="0" w:space="0" w:color="auto"/>
                    <w:left w:val="none" w:sz="0" w:space="0" w:color="auto"/>
                    <w:bottom w:val="none" w:sz="0" w:space="0" w:color="auto"/>
                    <w:right w:val="none" w:sz="0" w:space="0" w:color="auto"/>
                  </w:divBdr>
                </w:div>
                <w:div w:id="1540703553">
                  <w:marLeft w:val="0"/>
                  <w:marRight w:val="0"/>
                  <w:marTop w:val="0"/>
                  <w:marBottom w:val="0"/>
                  <w:divBdr>
                    <w:top w:val="none" w:sz="0" w:space="0" w:color="auto"/>
                    <w:left w:val="none" w:sz="0" w:space="0" w:color="auto"/>
                    <w:bottom w:val="none" w:sz="0" w:space="0" w:color="auto"/>
                    <w:right w:val="none" w:sz="0" w:space="0" w:color="auto"/>
                  </w:divBdr>
                </w:div>
                <w:div w:id="438793450">
                  <w:marLeft w:val="0"/>
                  <w:marRight w:val="0"/>
                  <w:marTop w:val="0"/>
                  <w:marBottom w:val="0"/>
                  <w:divBdr>
                    <w:top w:val="none" w:sz="0" w:space="0" w:color="auto"/>
                    <w:left w:val="none" w:sz="0" w:space="0" w:color="auto"/>
                    <w:bottom w:val="none" w:sz="0" w:space="0" w:color="auto"/>
                    <w:right w:val="none" w:sz="0" w:space="0" w:color="auto"/>
                  </w:divBdr>
                </w:div>
                <w:div w:id="1714231010">
                  <w:marLeft w:val="0"/>
                  <w:marRight w:val="0"/>
                  <w:marTop w:val="0"/>
                  <w:marBottom w:val="0"/>
                  <w:divBdr>
                    <w:top w:val="none" w:sz="0" w:space="0" w:color="auto"/>
                    <w:left w:val="none" w:sz="0" w:space="0" w:color="auto"/>
                    <w:bottom w:val="none" w:sz="0" w:space="0" w:color="auto"/>
                    <w:right w:val="none" w:sz="0" w:space="0" w:color="auto"/>
                  </w:divBdr>
                </w:div>
                <w:div w:id="456752811">
                  <w:marLeft w:val="0"/>
                  <w:marRight w:val="0"/>
                  <w:marTop w:val="0"/>
                  <w:marBottom w:val="0"/>
                  <w:divBdr>
                    <w:top w:val="none" w:sz="0" w:space="0" w:color="auto"/>
                    <w:left w:val="none" w:sz="0" w:space="0" w:color="auto"/>
                    <w:bottom w:val="none" w:sz="0" w:space="0" w:color="auto"/>
                    <w:right w:val="none" w:sz="0" w:space="0" w:color="auto"/>
                  </w:divBdr>
                </w:div>
                <w:div w:id="1241213596">
                  <w:marLeft w:val="0"/>
                  <w:marRight w:val="0"/>
                  <w:marTop w:val="0"/>
                  <w:marBottom w:val="0"/>
                  <w:divBdr>
                    <w:top w:val="none" w:sz="0" w:space="0" w:color="auto"/>
                    <w:left w:val="none" w:sz="0" w:space="0" w:color="auto"/>
                    <w:bottom w:val="none" w:sz="0" w:space="0" w:color="auto"/>
                    <w:right w:val="none" w:sz="0" w:space="0" w:color="auto"/>
                  </w:divBdr>
                </w:div>
                <w:div w:id="1371303075">
                  <w:marLeft w:val="0"/>
                  <w:marRight w:val="0"/>
                  <w:marTop w:val="0"/>
                  <w:marBottom w:val="0"/>
                  <w:divBdr>
                    <w:top w:val="none" w:sz="0" w:space="0" w:color="auto"/>
                    <w:left w:val="none" w:sz="0" w:space="0" w:color="auto"/>
                    <w:bottom w:val="none" w:sz="0" w:space="0" w:color="auto"/>
                    <w:right w:val="none" w:sz="0" w:space="0" w:color="auto"/>
                  </w:divBdr>
                </w:div>
                <w:div w:id="1589460825">
                  <w:marLeft w:val="0"/>
                  <w:marRight w:val="0"/>
                  <w:marTop w:val="0"/>
                  <w:marBottom w:val="0"/>
                  <w:divBdr>
                    <w:top w:val="none" w:sz="0" w:space="0" w:color="auto"/>
                    <w:left w:val="none" w:sz="0" w:space="0" w:color="auto"/>
                    <w:bottom w:val="none" w:sz="0" w:space="0" w:color="auto"/>
                    <w:right w:val="none" w:sz="0" w:space="0" w:color="auto"/>
                  </w:divBdr>
                </w:div>
                <w:div w:id="264267829">
                  <w:marLeft w:val="0"/>
                  <w:marRight w:val="0"/>
                  <w:marTop w:val="0"/>
                  <w:marBottom w:val="0"/>
                  <w:divBdr>
                    <w:top w:val="none" w:sz="0" w:space="0" w:color="auto"/>
                    <w:left w:val="none" w:sz="0" w:space="0" w:color="auto"/>
                    <w:bottom w:val="none" w:sz="0" w:space="0" w:color="auto"/>
                    <w:right w:val="none" w:sz="0" w:space="0" w:color="auto"/>
                  </w:divBdr>
                </w:div>
              </w:divsChild>
            </w:div>
            <w:div w:id="29452192">
              <w:marLeft w:val="0"/>
              <w:marRight w:val="0"/>
              <w:marTop w:val="0"/>
              <w:marBottom w:val="0"/>
              <w:divBdr>
                <w:top w:val="none" w:sz="0" w:space="0" w:color="auto"/>
                <w:left w:val="none" w:sz="0" w:space="0" w:color="auto"/>
                <w:bottom w:val="none" w:sz="0" w:space="0" w:color="auto"/>
                <w:right w:val="none" w:sz="0" w:space="0" w:color="auto"/>
              </w:divBdr>
              <w:divsChild>
                <w:div w:id="1752191329">
                  <w:marLeft w:val="0"/>
                  <w:marRight w:val="0"/>
                  <w:marTop w:val="0"/>
                  <w:marBottom w:val="0"/>
                  <w:divBdr>
                    <w:top w:val="none" w:sz="0" w:space="0" w:color="auto"/>
                    <w:left w:val="none" w:sz="0" w:space="0" w:color="auto"/>
                    <w:bottom w:val="none" w:sz="0" w:space="0" w:color="auto"/>
                    <w:right w:val="none" w:sz="0" w:space="0" w:color="auto"/>
                  </w:divBdr>
                </w:div>
                <w:div w:id="113642938">
                  <w:marLeft w:val="0"/>
                  <w:marRight w:val="0"/>
                  <w:marTop w:val="0"/>
                  <w:marBottom w:val="0"/>
                  <w:divBdr>
                    <w:top w:val="none" w:sz="0" w:space="0" w:color="auto"/>
                    <w:left w:val="none" w:sz="0" w:space="0" w:color="auto"/>
                    <w:bottom w:val="none" w:sz="0" w:space="0" w:color="auto"/>
                    <w:right w:val="none" w:sz="0" w:space="0" w:color="auto"/>
                  </w:divBdr>
                </w:div>
                <w:div w:id="70768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127716">
      <w:bodyDiv w:val="1"/>
      <w:marLeft w:val="0"/>
      <w:marRight w:val="0"/>
      <w:marTop w:val="0"/>
      <w:marBottom w:val="0"/>
      <w:divBdr>
        <w:top w:val="none" w:sz="0" w:space="0" w:color="auto"/>
        <w:left w:val="none" w:sz="0" w:space="0" w:color="auto"/>
        <w:bottom w:val="none" w:sz="0" w:space="0" w:color="auto"/>
        <w:right w:val="none" w:sz="0" w:space="0" w:color="auto"/>
      </w:divBdr>
      <w:divsChild>
        <w:div w:id="266474995">
          <w:marLeft w:val="0"/>
          <w:marRight w:val="0"/>
          <w:marTop w:val="0"/>
          <w:marBottom w:val="0"/>
          <w:divBdr>
            <w:top w:val="none" w:sz="0" w:space="0" w:color="auto"/>
            <w:left w:val="none" w:sz="0" w:space="0" w:color="auto"/>
            <w:bottom w:val="none" w:sz="0" w:space="0" w:color="auto"/>
            <w:right w:val="none" w:sz="0" w:space="0" w:color="auto"/>
          </w:divBdr>
          <w:divsChild>
            <w:div w:id="1382896697">
              <w:marLeft w:val="0"/>
              <w:marRight w:val="0"/>
              <w:marTop w:val="0"/>
              <w:marBottom w:val="0"/>
              <w:divBdr>
                <w:top w:val="none" w:sz="0" w:space="0" w:color="auto"/>
                <w:left w:val="none" w:sz="0" w:space="0" w:color="auto"/>
                <w:bottom w:val="none" w:sz="0" w:space="0" w:color="auto"/>
                <w:right w:val="none" w:sz="0" w:space="0" w:color="auto"/>
              </w:divBdr>
              <w:divsChild>
                <w:div w:id="11226689">
                  <w:marLeft w:val="0"/>
                  <w:marRight w:val="0"/>
                  <w:marTop w:val="0"/>
                  <w:marBottom w:val="0"/>
                  <w:divBdr>
                    <w:top w:val="none" w:sz="0" w:space="0" w:color="auto"/>
                    <w:left w:val="none" w:sz="0" w:space="0" w:color="auto"/>
                    <w:bottom w:val="none" w:sz="0" w:space="0" w:color="auto"/>
                    <w:right w:val="none" w:sz="0" w:space="0" w:color="auto"/>
                  </w:divBdr>
                </w:div>
                <w:div w:id="825242094">
                  <w:marLeft w:val="0"/>
                  <w:marRight w:val="0"/>
                  <w:marTop w:val="0"/>
                  <w:marBottom w:val="0"/>
                  <w:divBdr>
                    <w:top w:val="none" w:sz="0" w:space="0" w:color="auto"/>
                    <w:left w:val="none" w:sz="0" w:space="0" w:color="auto"/>
                    <w:bottom w:val="none" w:sz="0" w:space="0" w:color="auto"/>
                    <w:right w:val="none" w:sz="0" w:space="0" w:color="auto"/>
                  </w:divBdr>
                </w:div>
                <w:div w:id="513303980">
                  <w:marLeft w:val="0"/>
                  <w:marRight w:val="0"/>
                  <w:marTop w:val="0"/>
                  <w:marBottom w:val="0"/>
                  <w:divBdr>
                    <w:top w:val="none" w:sz="0" w:space="0" w:color="auto"/>
                    <w:left w:val="none" w:sz="0" w:space="0" w:color="auto"/>
                    <w:bottom w:val="none" w:sz="0" w:space="0" w:color="auto"/>
                    <w:right w:val="none" w:sz="0" w:space="0" w:color="auto"/>
                  </w:divBdr>
                </w:div>
                <w:div w:id="736633097">
                  <w:marLeft w:val="0"/>
                  <w:marRight w:val="0"/>
                  <w:marTop w:val="0"/>
                  <w:marBottom w:val="0"/>
                  <w:divBdr>
                    <w:top w:val="none" w:sz="0" w:space="0" w:color="auto"/>
                    <w:left w:val="none" w:sz="0" w:space="0" w:color="auto"/>
                    <w:bottom w:val="none" w:sz="0" w:space="0" w:color="auto"/>
                    <w:right w:val="none" w:sz="0" w:space="0" w:color="auto"/>
                  </w:divBdr>
                </w:div>
                <w:div w:id="1407340098">
                  <w:marLeft w:val="0"/>
                  <w:marRight w:val="0"/>
                  <w:marTop w:val="0"/>
                  <w:marBottom w:val="0"/>
                  <w:divBdr>
                    <w:top w:val="none" w:sz="0" w:space="0" w:color="auto"/>
                    <w:left w:val="none" w:sz="0" w:space="0" w:color="auto"/>
                    <w:bottom w:val="none" w:sz="0" w:space="0" w:color="auto"/>
                    <w:right w:val="none" w:sz="0" w:space="0" w:color="auto"/>
                  </w:divBdr>
                </w:div>
                <w:div w:id="1364089160">
                  <w:marLeft w:val="0"/>
                  <w:marRight w:val="0"/>
                  <w:marTop w:val="0"/>
                  <w:marBottom w:val="0"/>
                  <w:divBdr>
                    <w:top w:val="none" w:sz="0" w:space="0" w:color="auto"/>
                    <w:left w:val="none" w:sz="0" w:space="0" w:color="auto"/>
                    <w:bottom w:val="none" w:sz="0" w:space="0" w:color="auto"/>
                    <w:right w:val="none" w:sz="0" w:space="0" w:color="auto"/>
                  </w:divBdr>
                </w:div>
              </w:divsChild>
            </w:div>
            <w:div w:id="485823737">
              <w:marLeft w:val="0"/>
              <w:marRight w:val="0"/>
              <w:marTop w:val="0"/>
              <w:marBottom w:val="0"/>
              <w:divBdr>
                <w:top w:val="none" w:sz="0" w:space="0" w:color="auto"/>
                <w:left w:val="none" w:sz="0" w:space="0" w:color="auto"/>
                <w:bottom w:val="none" w:sz="0" w:space="0" w:color="auto"/>
                <w:right w:val="none" w:sz="0" w:space="0" w:color="auto"/>
              </w:divBdr>
            </w:div>
            <w:div w:id="664090894">
              <w:marLeft w:val="0"/>
              <w:marRight w:val="0"/>
              <w:marTop w:val="0"/>
              <w:marBottom w:val="0"/>
              <w:divBdr>
                <w:top w:val="none" w:sz="0" w:space="0" w:color="auto"/>
                <w:left w:val="none" w:sz="0" w:space="0" w:color="auto"/>
                <w:bottom w:val="none" w:sz="0" w:space="0" w:color="auto"/>
                <w:right w:val="none" w:sz="0" w:space="0" w:color="auto"/>
              </w:divBdr>
            </w:div>
            <w:div w:id="1856068527">
              <w:marLeft w:val="0"/>
              <w:marRight w:val="0"/>
              <w:marTop w:val="0"/>
              <w:marBottom w:val="0"/>
              <w:divBdr>
                <w:top w:val="none" w:sz="0" w:space="0" w:color="auto"/>
                <w:left w:val="none" w:sz="0" w:space="0" w:color="auto"/>
                <w:bottom w:val="none" w:sz="0" w:space="0" w:color="auto"/>
                <w:right w:val="none" w:sz="0" w:space="0" w:color="auto"/>
              </w:divBdr>
            </w:div>
            <w:div w:id="2052535085">
              <w:marLeft w:val="0"/>
              <w:marRight w:val="0"/>
              <w:marTop w:val="0"/>
              <w:marBottom w:val="0"/>
              <w:divBdr>
                <w:top w:val="none" w:sz="0" w:space="0" w:color="auto"/>
                <w:left w:val="none" w:sz="0" w:space="0" w:color="auto"/>
                <w:bottom w:val="none" w:sz="0" w:space="0" w:color="auto"/>
                <w:right w:val="none" w:sz="0" w:space="0" w:color="auto"/>
              </w:divBdr>
            </w:div>
            <w:div w:id="1280844357">
              <w:marLeft w:val="0"/>
              <w:marRight w:val="0"/>
              <w:marTop w:val="0"/>
              <w:marBottom w:val="0"/>
              <w:divBdr>
                <w:top w:val="none" w:sz="0" w:space="0" w:color="auto"/>
                <w:left w:val="none" w:sz="0" w:space="0" w:color="auto"/>
                <w:bottom w:val="none" w:sz="0" w:space="0" w:color="auto"/>
                <w:right w:val="none" w:sz="0" w:space="0" w:color="auto"/>
              </w:divBdr>
            </w:div>
            <w:div w:id="1410270267">
              <w:marLeft w:val="0"/>
              <w:marRight w:val="0"/>
              <w:marTop w:val="0"/>
              <w:marBottom w:val="0"/>
              <w:divBdr>
                <w:top w:val="none" w:sz="0" w:space="0" w:color="auto"/>
                <w:left w:val="none" w:sz="0" w:space="0" w:color="auto"/>
                <w:bottom w:val="none" w:sz="0" w:space="0" w:color="auto"/>
                <w:right w:val="none" w:sz="0" w:space="0" w:color="auto"/>
              </w:divBdr>
            </w:div>
            <w:div w:id="1537157002">
              <w:marLeft w:val="0"/>
              <w:marRight w:val="0"/>
              <w:marTop w:val="0"/>
              <w:marBottom w:val="0"/>
              <w:divBdr>
                <w:top w:val="none" w:sz="0" w:space="0" w:color="auto"/>
                <w:left w:val="none" w:sz="0" w:space="0" w:color="auto"/>
                <w:bottom w:val="none" w:sz="0" w:space="0" w:color="auto"/>
                <w:right w:val="none" w:sz="0" w:space="0" w:color="auto"/>
              </w:divBdr>
            </w:div>
            <w:div w:id="2096241501">
              <w:marLeft w:val="0"/>
              <w:marRight w:val="0"/>
              <w:marTop w:val="0"/>
              <w:marBottom w:val="0"/>
              <w:divBdr>
                <w:top w:val="none" w:sz="0" w:space="0" w:color="auto"/>
                <w:left w:val="none" w:sz="0" w:space="0" w:color="auto"/>
                <w:bottom w:val="none" w:sz="0" w:space="0" w:color="auto"/>
                <w:right w:val="none" w:sz="0" w:space="0" w:color="auto"/>
              </w:divBdr>
            </w:div>
            <w:div w:id="1042512071">
              <w:marLeft w:val="0"/>
              <w:marRight w:val="0"/>
              <w:marTop w:val="0"/>
              <w:marBottom w:val="0"/>
              <w:divBdr>
                <w:top w:val="none" w:sz="0" w:space="0" w:color="auto"/>
                <w:left w:val="none" w:sz="0" w:space="0" w:color="auto"/>
                <w:bottom w:val="none" w:sz="0" w:space="0" w:color="auto"/>
                <w:right w:val="none" w:sz="0" w:space="0" w:color="auto"/>
              </w:divBdr>
            </w:div>
            <w:div w:id="424499303">
              <w:marLeft w:val="0"/>
              <w:marRight w:val="0"/>
              <w:marTop w:val="0"/>
              <w:marBottom w:val="0"/>
              <w:divBdr>
                <w:top w:val="none" w:sz="0" w:space="0" w:color="auto"/>
                <w:left w:val="none" w:sz="0" w:space="0" w:color="auto"/>
                <w:bottom w:val="none" w:sz="0" w:space="0" w:color="auto"/>
                <w:right w:val="none" w:sz="0" w:space="0" w:color="auto"/>
              </w:divBdr>
            </w:div>
            <w:div w:id="2115703545">
              <w:marLeft w:val="0"/>
              <w:marRight w:val="0"/>
              <w:marTop w:val="0"/>
              <w:marBottom w:val="0"/>
              <w:divBdr>
                <w:top w:val="none" w:sz="0" w:space="0" w:color="auto"/>
                <w:left w:val="none" w:sz="0" w:space="0" w:color="auto"/>
                <w:bottom w:val="none" w:sz="0" w:space="0" w:color="auto"/>
                <w:right w:val="none" w:sz="0" w:space="0" w:color="auto"/>
              </w:divBdr>
            </w:div>
            <w:div w:id="1784691826">
              <w:marLeft w:val="0"/>
              <w:marRight w:val="0"/>
              <w:marTop w:val="0"/>
              <w:marBottom w:val="0"/>
              <w:divBdr>
                <w:top w:val="none" w:sz="0" w:space="0" w:color="auto"/>
                <w:left w:val="none" w:sz="0" w:space="0" w:color="auto"/>
                <w:bottom w:val="none" w:sz="0" w:space="0" w:color="auto"/>
                <w:right w:val="none" w:sz="0" w:space="0" w:color="auto"/>
              </w:divBdr>
            </w:div>
            <w:div w:id="1751350757">
              <w:marLeft w:val="0"/>
              <w:marRight w:val="0"/>
              <w:marTop w:val="0"/>
              <w:marBottom w:val="0"/>
              <w:divBdr>
                <w:top w:val="none" w:sz="0" w:space="0" w:color="auto"/>
                <w:left w:val="none" w:sz="0" w:space="0" w:color="auto"/>
                <w:bottom w:val="none" w:sz="0" w:space="0" w:color="auto"/>
                <w:right w:val="none" w:sz="0" w:space="0" w:color="auto"/>
              </w:divBdr>
            </w:div>
            <w:div w:id="1674529614">
              <w:marLeft w:val="0"/>
              <w:marRight w:val="0"/>
              <w:marTop w:val="0"/>
              <w:marBottom w:val="0"/>
              <w:divBdr>
                <w:top w:val="none" w:sz="0" w:space="0" w:color="auto"/>
                <w:left w:val="none" w:sz="0" w:space="0" w:color="auto"/>
                <w:bottom w:val="none" w:sz="0" w:space="0" w:color="auto"/>
                <w:right w:val="none" w:sz="0" w:space="0" w:color="auto"/>
              </w:divBdr>
            </w:div>
            <w:div w:id="196548452">
              <w:marLeft w:val="0"/>
              <w:marRight w:val="0"/>
              <w:marTop w:val="0"/>
              <w:marBottom w:val="0"/>
              <w:divBdr>
                <w:top w:val="none" w:sz="0" w:space="0" w:color="auto"/>
                <w:left w:val="none" w:sz="0" w:space="0" w:color="auto"/>
                <w:bottom w:val="none" w:sz="0" w:space="0" w:color="auto"/>
                <w:right w:val="none" w:sz="0" w:space="0" w:color="auto"/>
              </w:divBdr>
            </w:div>
            <w:div w:id="2009628072">
              <w:marLeft w:val="0"/>
              <w:marRight w:val="0"/>
              <w:marTop w:val="0"/>
              <w:marBottom w:val="0"/>
              <w:divBdr>
                <w:top w:val="none" w:sz="0" w:space="0" w:color="auto"/>
                <w:left w:val="none" w:sz="0" w:space="0" w:color="auto"/>
                <w:bottom w:val="none" w:sz="0" w:space="0" w:color="auto"/>
                <w:right w:val="none" w:sz="0" w:space="0" w:color="auto"/>
              </w:divBdr>
            </w:div>
            <w:div w:id="1031958981">
              <w:marLeft w:val="0"/>
              <w:marRight w:val="0"/>
              <w:marTop w:val="0"/>
              <w:marBottom w:val="0"/>
              <w:divBdr>
                <w:top w:val="none" w:sz="0" w:space="0" w:color="auto"/>
                <w:left w:val="none" w:sz="0" w:space="0" w:color="auto"/>
                <w:bottom w:val="none" w:sz="0" w:space="0" w:color="auto"/>
                <w:right w:val="none" w:sz="0" w:space="0" w:color="auto"/>
              </w:divBdr>
            </w:div>
            <w:div w:id="1055155116">
              <w:marLeft w:val="0"/>
              <w:marRight w:val="0"/>
              <w:marTop w:val="0"/>
              <w:marBottom w:val="0"/>
              <w:divBdr>
                <w:top w:val="none" w:sz="0" w:space="0" w:color="auto"/>
                <w:left w:val="none" w:sz="0" w:space="0" w:color="auto"/>
                <w:bottom w:val="none" w:sz="0" w:space="0" w:color="auto"/>
                <w:right w:val="none" w:sz="0" w:space="0" w:color="auto"/>
              </w:divBdr>
            </w:div>
            <w:div w:id="1367370737">
              <w:marLeft w:val="0"/>
              <w:marRight w:val="0"/>
              <w:marTop w:val="0"/>
              <w:marBottom w:val="0"/>
              <w:divBdr>
                <w:top w:val="none" w:sz="0" w:space="0" w:color="auto"/>
                <w:left w:val="none" w:sz="0" w:space="0" w:color="auto"/>
                <w:bottom w:val="none" w:sz="0" w:space="0" w:color="auto"/>
                <w:right w:val="none" w:sz="0" w:space="0" w:color="auto"/>
              </w:divBdr>
            </w:div>
            <w:div w:id="301614849">
              <w:marLeft w:val="0"/>
              <w:marRight w:val="0"/>
              <w:marTop w:val="0"/>
              <w:marBottom w:val="0"/>
              <w:divBdr>
                <w:top w:val="none" w:sz="0" w:space="0" w:color="auto"/>
                <w:left w:val="none" w:sz="0" w:space="0" w:color="auto"/>
                <w:bottom w:val="none" w:sz="0" w:space="0" w:color="auto"/>
                <w:right w:val="none" w:sz="0" w:space="0" w:color="auto"/>
              </w:divBdr>
            </w:div>
            <w:div w:id="384646769">
              <w:marLeft w:val="0"/>
              <w:marRight w:val="0"/>
              <w:marTop w:val="0"/>
              <w:marBottom w:val="0"/>
              <w:divBdr>
                <w:top w:val="none" w:sz="0" w:space="0" w:color="auto"/>
                <w:left w:val="none" w:sz="0" w:space="0" w:color="auto"/>
                <w:bottom w:val="none" w:sz="0" w:space="0" w:color="auto"/>
                <w:right w:val="none" w:sz="0" w:space="0" w:color="auto"/>
              </w:divBdr>
              <w:divsChild>
                <w:div w:id="2069456811">
                  <w:marLeft w:val="0"/>
                  <w:marRight w:val="0"/>
                  <w:marTop w:val="0"/>
                  <w:marBottom w:val="0"/>
                  <w:divBdr>
                    <w:top w:val="none" w:sz="0" w:space="0" w:color="auto"/>
                    <w:left w:val="none" w:sz="0" w:space="0" w:color="auto"/>
                    <w:bottom w:val="none" w:sz="0" w:space="0" w:color="auto"/>
                    <w:right w:val="none" w:sz="0" w:space="0" w:color="auto"/>
                  </w:divBdr>
                </w:div>
                <w:div w:id="578755945">
                  <w:marLeft w:val="0"/>
                  <w:marRight w:val="0"/>
                  <w:marTop w:val="0"/>
                  <w:marBottom w:val="0"/>
                  <w:divBdr>
                    <w:top w:val="none" w:sz="0" w:space="0" w:color="auto"/>
                    <w:left w:val="none" w:sz="0" w:space="0" w:color="auto"/>
                    <w:bottom w:val="none" w:sz="0" w:space="0" w:color="auto"/>
                    <w:right w:val="none" w:sz="0" w:space="0" w:color="auto"/>
                  </w:divBdr>
                </w:div>
                <w:div w:id="1340161744">
                  <w:marLeft w:val="0"/>
                  <w:marRight w:val="0"/>
                  <w:marTop w:val="0"/>
                  <w:marBottom w:val="0"/>
                  <w:divBdr>
                    <w:top w:val="none" w:sz="0" w:space="0" w:color="auto"/>
                    <w:left w:val="none" w:sz="0" w:space="0" w:color="auto"/>
                    <w:bottom w:val="none" w:sz="0" w:space="0" w:color="auto"/>
                    <w:right w:val="none" w:sz="0" w:space="0" w:color="auto"/>
                  </w:divBdr>
                </w:div>
                <w:div w:id="982735271">
                  <w:marLeft w:val="0"/>
                  <w:marRight w:val="0"/>
                  <w:marTop w:val="0"/>
                  <w:marBottom w:val="0"/>
                  <w:divBdr>
                    <w:top w:val="none" w:sz="0" w:space="0" w:color="auto"/>
                    <w:left w:val="none" w:sz="0" w:space="0" w:color="auto"/>
                    <w:bottom w:val="none" w:sz="0" w:space="0" w:color="auto"/>
                    <w:right w:val="none" w:sz="0" w:space="0" w:color="auto"/>
                  </w:divBdr>
                </w:div>
                <w:div w:id="60256225">
                  <w:marLeft w:val="0"/>
                  <w:marRight w:val="0"/>
                  <w:marTop w:val="0"/>
                  <w:marBottom w:val="0"/>
                  <w:divBdr>
                    <w:top w:val="none" w:sz="0" w:space="0" w:color="auto"/>
                    <w:left w:val="none" w:sz="0" w:space="0" w:color="auto"/>
                    <w:bottom w:val="none" w:sz="0" w:space="0" w:color="auto"/>
                    <w:right w:val="none" w:sz="0" w:space="0" w:color="auto"/>
                  </w:divBdr>
                </w:div>
                <w:div w:id="1055351173">
                  <w:marLeft w:val="0"/>
                  <w:marRight w:val="0"/>
                  <w:marTop w:val="0"/>
                  <w:marBottom w:val="0"/>
                  <w:divBdr>
                    <w:top w:val="none" w:sz="0" w:space="0" w:color="auto"/>
                    <w:left w:val="none" w:sz="0" w:space="0" w:color="auto"/>
                    <w:bottom w:val="none" w:sz="0" w:space="0" w:color="auto"/>
                    <w:right w:val="none" w:sz="0" w:space="0" w:color="auto"/>
                  </w:divBdr>
                </w:div>
                <w:div w:id="1106388847">
                  <w:marLeft w:val="0"/>
                  <w:marRight w:val="0"/>
                  <w:marTop w:val="0"/>
                  <w:marBottom w:val="0"/>
                  <w:divBdr>
                    <w:top w:val="none" w:sz="0" w:space="0" w:color="auto"/>
                    <w:left w:val="none" w:sz="0" w:space="0" w:color="auto"/>
                    <w:bottom w:val="none" w:sz="0" w:space="0" w:color="auto"/>
                    <w:right w:val="none" w:sz="0" w:space="0" w:color="auto"/>
                  </w:divBdr>
                </w:div>
                <w:div w:id="1660232922">
                  <w:marLeft w:val="0"/>
                  <w:marRight w:val="0"/>
                  <w:marTop w:val="0"/>
                  <w:marBottom w:val="0"/>
                  <w:divBdr>
                    <w:top w:val="none" w:sz="0" w:space="0" w:color="auto"/>
                    <w:left w:val="none" w:sz="0" w:space="0" w:color="auto"/>
                    <w:bottom w:val="none" w:sz="0" w:space="0" w:color="auto"/>
                    <w:right w:val="none" w:sz="0" w:space="0" w:color="auto"/>
                  </w:divBdr>
                </w:div>
                <w:div w:id="1602839865">
                  <w:marLeft w:val="0"/>
                  <w:marRight w:val="0"/>
                  <w:marTop w:val="0"/>
                  <w:marBottom w:val="0"/>
                  <w:divBdr>
                    <w:top w:val="none" w:sz="0" w:space="0" w:color="auto"/>
                    <w:left w:val="none" w:sz="0" w:space="0" w:color="auto"/>
                    <w:bottom w:val="none" w:sz="0" w:space="0" w:color="auto"/>
                    <w:right w:val="none" w:sz="0" w:space="0" w:color="auto"/>
                  </w:divBdr>
                </w:div>
                <w:div w:id="1865895394">
                  <w:marLeft w:val="0"/>
                  <w:marRight w:val="0"/>
                  <w:marTop w:val="0"/>
                  <w:marBottom w:val="0"/>
                  <w:divBdr>
                    <w:top w:val="none" w:sz="0" w:space="0" w:color="auto"/>
                    <w:left w:val="none" w:sz="0" w:space="0" w:color="auto"/>
                    <w:bottom w:val="none" w:sz="0" w:space="0" w:color="auto"/>
                    <w:right w:val="none" w:sz="0" w:space="0" w:color="auto"/>
                  </w:divBdr>
                </w:div>
                <w:div w:id="2081247514">
                  <w:marLeft w:val="0"/>
                  <w:marRight w:val="0"/>
                  <w:marTop w:val="0"/>
                  <w:marBottom w:val="0"/>
                  <w:divBdr>
                    <w:top w:val="none" w:sz="0" w:space="0" w:color="auto"/>
                    <w:left w:val="none" w:sz="0" w:space="0" w:color="auto"/>
                    <w:bottom w:val="none" w:sz="0" w:space="0" w:color="auto"/>
                    <w:right w:val="none" w:sz="0" w:space="0" w:color="auto"/>
                  </w:divBdr>
                </w:div>
                <w:div w:id="1644888478">
                  <w:marLeft w:val="0"/>
                  <w:marRight w:val="0"/>
                  <w:marTop w:val="0"/>
                  <w:marBottom w:val="0"/>
                  <w:divBdr>
                    <w:top w:val="none" w:sz="0" w:space="0" w:color="auto"/>
                    <w:left w:val="none" w:sz="0" w:space="0" w:color="auto"/>
                    <w:bottom w:val="none" w:sz="0" w:space="0" w:color="auto"/>
                    <w:right w:val="none" w:sz="0" w:space="0" w:color="auto"/>
                  </w:divBdr>
                </w:div>
                <w:div w:id="303853413">
                  <w:marLeft w:val="0"/>
                  <w:marRight w:val="0"/>
                  <w:marTop w:val="0"/>
                  <w:marBottom w:val="0"/>
                  <w:divBdr>
                    <w:top w:val="none" w:sz="0" w:space="0" w:color="auto"/>
                    <w:left w:val="none" w:sz="0" w:space="0" w:color="auto"/>
                    <w:bottom w:val="none" w:sz="0" w:space="0" w:color="auto"/>
                    <w:right w:val="none" w:sz="0" w:space="0" w:color="auto"/>
                  </w:divBdr>
                </w:div>
                <w:div w:id="717314212">
                  <w:marLeft w:val="0"/>
                  <w:marRight w:val="0"/>
                  <w:marTop w:val="0"/>
                  <w:marBottom w:val="0"/>
                  <w:divBdr>
                    <w:top w:val="none" w:sz="0" w:space="0" w:color="auto"/>
                    <w:left w:val="none" w:sz="0" w:space="0" w:color="auto"/>
                    <w:bottom w:val="none" w:sz="0" w:space="0" w:color="auto"/>
                    <w:right w:val="none" w:sz="0" w:space="0" w:color="auto"/>
                  </w:divBdr>
                </w:div>
                <w:div w:id="858279146">
                  <w:marLeft w:val="0"/>
                  <w:marRight w:val="0"/>
                  <w:marTop w:val="0"/>
                  <w:marBottom w:val="0"/>
                  <w:divBdr>
                    <w:top w:val="none" w:sz="0" w:space="0" w:color="auto"/>
                    <w:left w:val="none" w:sz="0" w:space="0" w:color="auto"/>
                    <w:bottom w:val="none" w:sz="0" w:space="0" w:color="auto"/>
                    <w:right w:val="none" w:sz="0" w:space="0" w:color="auto"/>
                  </w:divBdr>
                </w:div>
                <w:div w:id="715274873">
                  <w:marLeft w:val="0"/>
                  <w:marRight w:val="0"/>
                  <w:marTop w:val="0"/>
                  <w:marBottom w:val="0"/>
                  <w:divBdr>
                    <w:top w:val="none" w:sz="0" w:space="0" w:color="auto"/>
                    <w:left w:val="none" w:sz="0" w:space="0" w:color="auto"/>
                    <w:bottom w:val="none" w:sz="0" w:space="0" w:color="auto"/>
                    <w:right w:val="none" w:sz="0" w:space="0" w:color="auto"/>
                  </w:divBdr>
                </w:div>
                <w:div w:id="1600484237">
                  <w:marLeft w:val="0"/>
                  <w:marRight w:val="0"/>
                  <w:marTop w:val="0"/>
                  <w:marBottom w:val="0"/>
                  <w:divBdr>
                    <w:top w:val="none" w:sz="0" w:space="0" w:color="auto"/>
                    <w:left w:val="none" w:sz="0" w:space="0" w:color="auto"/>
                    <w:bottom w:val="none" w:sz="0" w:space="0" w:color="auto"/>
                    <w:right w:val="none" w:sz="0" w:space="0" w:color="auto"/>
                  </w:divBdr>
                </w:div>
                <w:div w:id="474220975">
                  <w:marLeft w:val="0"/>
                  <w:marRight w:val="0"/>
                  <w:marTop w:val="0"/>
                  <w:marBottom w:val="0"/>
                  <w:divBdr>
                    <w:top w:val="none" w:sz="0" w:space="0" w:color="auto"/>
                    <w:left w:val="none" w:sz="0" w:space="0" w:color="auto"/>
                    <w:bottom w:val="none" w:sz="0" w:space="0" w:color="auto"/>
                    <w:right w:val="none" w:sz="0" w:space="0" w:color="auto"/>
                  </w:divBdr>
                </w:div>
                <w:div w:id="116994511">
                  <w:marLeft w:val="0"/>
                  <w:marRight w:val="0"/>
                  <w:marTop w:val="0"/>
                  <w:marBottom w:val="0"/>
                  <w:divBdr>
                    <w:top w:val="none" w:sz="0" w:space="0" w:color="auto"/>
                    <w:left w:val="none" w:sz="0" w:space="0" w:color="auto"/>
                    <w:bottom w:val="none" w:sz="0" w:space="0" w:color="auto"/>
                    <w:right w:val="none" w:sz="0" w:space="0" w:color="auto"/>
                  </w:divBdr>
                </w:div>
                <w:div w:id="200804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483742068">
      <w:bodyDiv w:val="1"/>
      <w:marLeft w:val="0"/>
      <w:marRight w:val="0"/>
      <w:marTop w:val="0"/>
      <w:marBottom w:val="0"/>
      <w:divBdr>
        <w:top w:val="none" w:sz="0" w:space="0" w:color="auto"/>
        <w:left w:val="none" w:sz="0" w:space="0" w:color="auto"/>
        <w:bottom w:val="none" w:sz="0" w:space="0" w:color="auto"/>
        <w:right w:val="none" w:sz="0" w:space="0" w:color="auto"/>
      </w:divBdr>
      <w:divsChild>
        <w:div w:id="435832541">
          <w:marLeft w:val="0"/>
          <w:marRight w:val="0"/>
          <w:marTop w:val="0"/>
          <w:marBottom w:val="0"/>
          <w:divBdr>
            <w:top w:val="none" w:sz="0" w:space="0" w:color="auto"/>
            <w:left w:val="none" w:sz="0" w:space="0" w:color="auto"/>
            <w:bottom w:val="none" w:sz="0" w:space="0" w:color="auto"/>
            <w:right w:val="none" w:sz="0" w:space="0" w:color="auto"/>
          </w:divBdr>
          <w:divsChild>
            <w:div w:id="213413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875527">
      <w:bodyDiv w:val="1"/>
      <w:marLeft w:val="0"/>
      <w:marRight w:val="0"/>
      <w:marTop w:val="0"/>
      <w:marBottom w:val="0"/>
      <w:divBdr>
        <w:top w:val="none" w:sz="0" w:space="0" w:color="auto"/>
        <w:left w:val="none" w:sz="0" w:space="0" w:color="auto"/>
        <w:bottom w:val="none" w:sz="0" w:space="0" w:color="auto"/>
        <w:right w:val="none" w:sz="0" w:space="0" w:color="auto"/>
      </w:divBdr>
      <w:divsChild>
        <w:div w:id="1745182324">
          <w:marLeft w:val="0"/>
          <w:marRight w:val="0"/>
          <w:marTop w:val="0"/>
          <w:marBottom w:val="0"/>
          <w:divBdr>
            <w:top w:val="none" w:sz="0" w:space="0" w:color="auto"/>
            <w:left w:val="none" w:sz="0" w:space="0" w:color="auto"/>
            <w:bottom w:val="none" w:sz="0" w:space="0" w:color="auto"/>
            <w:right w:val="none" w:sz="0" w:space="0" w:color="auto"/>
          </w:divBdr>
          <w:divsChild>
            <w:div w:id="1557008928">
              <w:marLeft w:val="0"/>
              <w:marRight w:val="0"/>
              <w:marTop w:val="0"/>
              <w:marBottom w:val="0"/>
              <w:divBdr>
                <w:top w:val="none" w:sz="0" w:space="0" w:color="auto"/>
                <w:left w:val="none" w:sz="0" w:space="0" w:color="auto"/>
                <w:bottom w:val="none" w:sz="0" w:space="0" w:color="auto"/>
                <w:right w:val="none" w:sz="0" w:space="0" w:color="auto"/>
              </w:divBdr>
              <w:divsChild>
                <w:div w:id="1137606210">
                  <w:marLeft w:val="0"/>
                  <w:marRight w:val="0"/>
                  <w:marTop w:val="0"/>
                  <w:marBottom w:val="0"/>
                  <w:divBdr>
                    <w:top w:val="none" w:sz="0" w:space="0" w:color="auto"/>
                    <w:left w:val="none" w:sz="0" w:space="0" w:color="auto"/>
                    <w:bottom w:val="none" w:sz="0" w:space="0" w:color="auto"/>
                    <w:right w:val="none" w:sz="0" w:space="0" w:color="auto"/>
                  </w:divBdr>
                </w:div>
                <w:div w:id="1162695763">
                  <w:marLeft w:val="0"/>
                  <w:marRight w:val="0"/>
                  <w:marTop w:val="0"/>
                  <w:marBottom w:val="0"/>
                  <w:divBdr>
                    <w:top w:val="none" w:sz="0" w:space="0" w:color="auto"/>
                    <w:left w:val="none" w:sz="0" w:space="0" w:color="auto"/>
                    <w:bottom w:val="none" w:sz="0" w:space="0" w:color="auto"/>
                    <w:right w:val="none" w:sz="0" w:space="0" w:color="auto"/>
                  </w:divBdr>
                </w:div>
                <w:div w:id="929121587">
                  <w:marLeft w:val="0"/>
                  <w:marRight w:val="0"/>
                  <w:marTop w:val="0"/>
                  <w:marBottom w:val="0"/>
                  <w:divBdr>
                    <w:top w:val="none" w:sz="0" w:space="0" w:color="auto"/>
                    <w:left w:val="none" w:sz="0" w:space="0" w:color="auto"/>
                    <w:bottom w:val="none" w:sz="0" w:space="0" w:color="auto"/>
                    <w:right w:val="none" w:sz="0" w:space="0" w:color="auto"/>
                  </w:divBdr>
                </w:div>
              </w:divsChild>
            </w:div>
            <w:div w:id="868570404">
              <w:marLeft w:val="0"/>
              <w:marRight w:val="0"/>
              <w:marTop w:val="0"/>
              <w:marBottom w:val="0"/>
              <w:divBdr>
                <w:top w:val="none" w:sz="0" w:space="0" w:color="auto"/>
                <w:left w:val="none" w:sz="0" w:space="0" w:color="auto"/>
                <w:bottom w:val="none" w:sz="0" w:space="0" w:color="auto"/>
                <w:right w:val="none" w:sz="0" w:space="0" w:color="auto"/>
              </w:divBdr>
              <w:divsChild>
                <w:div w:id="1363745133">
                  <w:marLeft w:val="0"/>
                  <w:marRight w:val="0"/>
                  <w:marTop w:val="0"/>
                  <w:marBottom w:val="0"/>
                  <w:divBdr>
                    <w:top w:val="none" w:sz="0" w:space="0" w:color="auto"/>
                    <w:left w:val="none" w:sz="0" w:space="0" w:color="auto"/>
                    <w:bottom w:val="none" w:sz="0" w:space="0" w:color="auto"/>
                    <w:right w:val="none" w:sz="0" w:space="0" w:color="auto"/>
                  </w:divBdr>
                </w:div>
                <w:div w:id="1832673638">
                  <w:marLeft w:val="0"/>
                  <w:marRight w:val="0"/>
                  <w:marTop w:val="0"/>
                  <w:marBottom w:val="0"/>
                  <w:divBdr>
                    <w:top w:val="none" w:sz="0" w:space="0" w:color="auto"/>
                    <w:left w:val="none" w:sz="0" w:space="0" w:color="auto"/>
                    <w:bottom w:val="none" w:sz="0" w:space="0" w:color="auto"/>
                    <w:right w:val="none" w:sz="0" w:space="0" w:color="auto"/>
                  </w:divBdr>
                </w:div>
                <w:div w:id="519512891">
                  <w:marLeft w:val="0"/>
                  <w:marRight w:val="0"/>
                  <w:marTop w:val="0"/>
                  <w:marBottom w:val="0"/>
                  <w:divBdr>
                    <w:top w:val="none" w:sz="0" w:space="0" w:color="auto"/>
                    <w:left w:val="none" w:sz="0" w:space="0" w:color="auto"/>
                    <w:bottom w:val="none" w:sz="0" w:space="0" w:color="auto"/>
                    <w:right w:val="none" w:sz="0" w:space="0" w:color="auto"/>
                  </w:divBdr>
                </w:div>
                <w:div w:id="1331448052">
                  <w:marLeft w:val="0"/>
                  <w:marRight w:val="0"/>
                  <w:marTop w:val="0"/>
                  <w:marBottom w:val="0"/>
                  <w:divBdr>
                    <w:top w:val="none" w:sz="0" w:space="0" w:color="auto"/>
                    <w:left w:val="none" w:sz="0" w:space="0" w:color="auto"/>
                    <w:bottom w:val="none" w:sz="0" w:space="0" w:color="auto"/>
                    <w:right w:val="none" w:sz="0" w:space="0" w:color="auto"/>
                  </w:divBdr>
                </w:div>
                <w:div w:id="1180849862">
                  <w:marLeft w:val="0"/>
                  <w:marRight w:val="0"/>
                  <w:marTop w:val="0"/>
                  <w:marBottom w:val="0"/>
                  <w:divBdr>
                    <w:top w:val="none" w:sz="0" w:space="0" w:color="auto"/>
                    <w:left w:val="none" w:sz="0" w:space="0" w:color="auto"/>
                    <w:bottom w:val="none" w:sz="0" w:space="0" w:color="auto"/>
                    <w:right w:val="none" w:sz="0" w:space="0" w:color="auto"/>
                  </w:divBdr>
                </w:div>
                <w:div w:id="1716126186">
                  <w:marLeft w:val="0"/>
                  <w:marRight w:val="0"/>
                  <w:marTop w:val="0"/>
                  <w:marBottom w:val="0"/>
                  <w:divBdr>
                    <w:top w:val="none" w:sz="0" w:space="0" w:color="auto"/>
                    <w:left w:val="none" w:sz="0" w:space="0" w:color="auto"/>
                    <w:bottom w:val="none" w:sz="0" w:space="0" w:color="auto"/>
                    <w:right w:val="none" w:sz="0" w:space="0" w:color="auto"/>
                  </w:divBdr>
                </w:div>
                <w:div w:id="1913731606">
                  <w:marLeft w:val="0"/>
                  <w:marRight w:val="0"/>
                  <w:marTop w:val="0"/>
                  <w:marBottom w:val="0"/>
                  <w:divBdr>
                    <w:top w:val="none" w:sz="0" w:space="0" w:color="auto"/>
                    <w:left w:val="none" w:sz="0" w:space="0" w:color="auto"/>
                    <w:bottom w:val="none" w:sz="0" w:space="0" w:color="auto"/>
                    <w:right w:val="none" w:sz="0" w:space="0" w:color="auto"/>
                  </w:divBdr>
                </w:div>
                <w:div w:id="1488743208">
                  <w:marLeft w:val="0"/>
                  <w:marRight w:val="0"/>
                  <w:marTop w:val="0"/>
                  <w:marBottom w:val="0"/>
                  <w:divBdr>
                    <w:top w:val="none" w:sz="0" w:space="0" w:color="auto"/>
                    <w:left w:val="none" w:sz="0" w:space="0" w:color="auto"/>
                    <w:bottom w:val="none" w:sz="0" w:space="0" w:color="auto"/>
                    <w:right w:val="none" w:sz="0" w:space="0" w:color="auto"/>
                  </w:divBdr>
                </w:div>
                <w:div w:id="1278218348">
                  <w:marLeft w:val="0"/>
                  <w:marRight w:val="0"/>
                  <w:marTop w:val="0"/>
                  <w:marBottom w:val="0"/>
                  <w:divBdr>
                    <w:top w:val="none" w:sz="0" w:space="0" w:color="auto"/>
                    <w:left w:val="none" w:sz="0" w:space="0" w:color="auto"/>
                    <w:bottom w:val="none" w:sz="0" w:space="0" w:color="auto"/>
                    <w:right w:val="none" w:sz="0" w:space="0" w:color="auto"/>
                  </w:divBdr>
                </w:div>
                <w:div w:id="2049647865">
                  <w:marLeft w:val="0"/>
                  <w:marRight w:val="0"/>
                  <w:marTop w:val="0"/>
                  <w:marBottom w:val="0"/>
                  <w:divBdr>
                    <w:top w:val="none" w:sz="0" w:space="0" w:color="auto"/>
                    <w:left w:val="none" w:sz="0" w:space="0" w:color="auto"/>
                    <w:bottom w:val="none" w:sz="0" w:space="0" w:color="auto"/>
                    <w:right w:val="none" w:sz="0" w:space="0" w:color="auto"/>
                  </w:divBdr>
                </w:div>
                <w:div w:id="1710258422">
                  <w:marLeft w:val="0"/>
                  <w:marRight w:val="0"/>
                  <w:marTop w:val="0"/>
                  <w:marBottom w:val="0"/>
                  <w:divBdr>
                    <w:top w:val="none" w:sz="0" w:space="0" w:color="auto"/>
                    <w:left w:val="none" w:sz="0" w:space="0" w:color="auto"/>
                    <w:bottom w:val="none" w:sz="0" w:space="0" w:color="auto"/>
                    <w:right w:val="none" w:sz="0" w:space="0" w:color="auto"/>
                  </w:divBdr>
                </w:div>
                <w:div w:id="796334495">
                  <w:marLeft w:val="0"/>
                  <w:marRight w:val="0"/>
                  <w:marTop w:val="0"/>
                  <w:marBottom w:val="0"/>
                  <w:divBdr>
                    <w:top w:val="none" w:sz="0" w:space="0" w:color="auto"/>
                    <w:left w:val="none" w:sz="0" w:space="0" w:color="auto"/>
                    <w:bottom w:val="none" w:sz="0" w:space="0" w:color="auto"/>
                    <w:right w:val="none" w:sz="0" w:space="0" w:color="auto"/>
                  </w:divBdr>
                </w:div>
                <w:div w:id="1817911657">
                  <w:marLeft w:val="0"/>
                  <w:marRight w:val="0"/>
                  <w:marTop w:val="0"/>
                  <w:marBottom w:val="0"/>
                  <w:divBdr>
                    <w:top w:val="none" w:sz="0" w:space="0" w:color="auto"/>
                    <w:left w:val="none" w:sz="0" w:space="0" w:color="auto"/>
                    <w:bottom w:val="none" w:sz="0" w:space="0" w:color="auto"/>
                    <w:right w:val="none" w:sz="0" w:space="0" w:color="auto"/>
                  </w:divBdr>
                </w:div>
                <w:div w:id="1101029524">
                  <w:marLeft w:val="0"/>
                  <w:marRight w:val="0"/>
                  <w:marTop w:val="0"/>
                  <w:marBottom w:val="0"/>
                  <w:divBdr>
                    <w:top w:val="none" w:sz="0" w:space="0" w:color="auto"/>
                    <w:left w:val="none" w:sz="0" w:space="0" w:color="auto"/>
                    <w:bottom w:val="none" w:sz="0" w:space="0" w:color="auto"/>
                    <w:right w:val="none" w:sz="0" w:space="0" w:color="auto"/>
                  </w:divBdr>
                </w:div>
                <w:div w:id="946619966">
                  <w:marLeft w:val="0"/>
                  <w:marRight w:val="0"/>
                  <w:marTop w:val="0"/>
                  <w:marBottom w:val="0"/>
                  <w:divBdr>
                    <w:top w:val="none" w:sz="0" w:space="0" w:color="auto"/>
                    <w:left w:val="none" w:sz="0" w:space="0" w:color="auto"/>
                    <w:bottom w:val="none" w:sz="0" w:space="0" w:color="auto"/>
                    <w:right w:val="none" w:sz="0" w:space="0" w:color="auto"/>
                  </w:divBdr>
                </w:div>
                <w:div w:id="237717982">
                  <w:marLeft w:val="0"/>
                  <w:marRight w:val="0"/>
                  <w:marTop w:val="0"/>
                  <w:marBottom w:val="0"/>
                  <w:divBdr>
                    <w:top w:val="none" w:sz="0" w:space="0" w:color="auto"/>
                    <w:left w:val="none" w:sz="0" w:space="0" w:color="auto"/>
                    <w:bottom w:val="none" w:sz="0" w:space="0" w:color="auto"/>
                    <w:right w:val="none" w:sz="0" w:space="0" w:color="auto"/>
                  </w:divBdr>
                </w:div>
                <w:div w:id="2127848582">
                  <w:marLeft w:val="0"/>
                  <w:marRight w:val="0"/>
                  <w:marTop w:val="0"/>
                  <w:marBottom w:val="0"/>
                  <w:divBdr>
                    <w:top w:val="none" w:sz="0" w:space="0" w:color="auto"/>
                    <w:left w:val="none" w:sz="0" w:space="0" w:color="auto"/>
                    <w:bottom w:val="none" w:sz="0" w:space="0" w:color="auto"/>
                    <w:right w:val="none" w:sz="0" w:space="0" w:color="auto"/>
                  </w:divBdr>
                </w:div>
                <w:div w:id="1111782197">
                  <w:marLeft w:val="0"/>
                  <w:marRight w:val="0"/>
                  <w:marTop w:val="0"/>
                  <w:marBottom w:val="0"/>
                  <w:divBdr>
                    <w:top w:val="none" w:sz="0" w:space="0" w:color="auto"/>
                    <w:left w:val="none" w:sz="0" w:space="0" w:color="auto"/>
                    <w:bottom w:val="none" w:sz="0" w:space="0" w:color="auto"/>
                    <w:right w:val="none" w:sz="0" w:space="0" w:color="auto"/>
                  </w:divBdr>
                </w:div>
                <w:div w:id="149117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472777">
      <w:bodyDiv w:val="1"/>
      <w:marLeft w:val="0"/>
      <w:marRight w:val="0"/>
      <w:marTop w:val="0"/>
      <w:marBottom w:val="0"/>
      <w:divBdr>
        <w:top w:val="none" w:sz="0" w:space="0" w:color="auto"/>
        <w:left w:val="none" w:sz="0" w:space="0" w:color="auto"/>
        <w:bottom w:val="none" w:sz="0" w:space="0" w:color="auto"/>
        <w:right w:val="none" w:sz="0" w:space="0" w:color="auto"/>
      </w:divBdr>
      <w:divsChild>
        <w:div w:id="608708678">
          <w:marLeft w:val="0"/>
          <w:marRight w:val="0"/>
          <w:marTop w:val="0"/>
          <w:marBottom w:val="0"/>
          <w:divBdr>
            <w:top w:val="none" w:sz="0" w:space="0" w:color="auto"/>
            <w:left w:val="none" w:sz="0" w:space="0" w:color="auto"/>
            <w:bottom w:val="none" w:sz="0" w:space="0" w:color="auto"/>
            <w:right w:val="none" w:sz="0" w:space="0" w:color="auto"/>
          </w:divBdr>
          <w:divsChild>
            <w:div w:id="1094785020">
              <w:marLeft w:val="0"/>
              <w:marRight w:val="0"/>
              <w:marTop w:val="0"/>
              <w:marBottom w:val="0"/>
              <w:divBdr>
                <w:top w:val="none" w:sz="0" w:space="0" w:color="auto"/>
                <w:left w:val="none" w:sz="0" w:space="0" w:color="auto"/>
                <w:bottom w:val="none" w:sz="0" w:space="0" w:color="auto"/>
                <w:right w:val="none" w:sz="0" w:space="0" w:color="auto"/>
              </w:divBdr>
              <w:divsChild>
                <w:div w:id="1435130505">
                  <w:marLeft w:val="0"/>
                  <w:marRight w:val="0"/>
                  <w:marTop w:val="0"/>
                  <w:marBottom w:val="0"/>
                  <w:divBdr>
                    <w:top w:val="none" w:sz="0" w:space="0" w:color="auto"/>
                    <w:left w:val="none" w:sz="0" w:space="0" w:color="auto"/>
                    <w:bottom w:val="none" w:sz="0" w:space="0" w:color="auto"/>
                    <w:right w:val="none" w:sz="0" w:space="0" w:color="auto"/>
                  </w:divBdr>
                </w:div>
                <w:div w:id="1553538368">
                  <w:marLeft w:val="0"/>
                  <w:marRight w:val="0"/>
                  <w:marTop w:val="0"/>
                  <w:marBottom w:val="0"/>
                  <w:divBdr>
                    <w:top w:val="none" w:sz="0" w:space="0" w:color="auto"/>
                    <w:left w:val="none" w:sz="0" w:space="0" w:color="auto"/>
                    <w:bottom w:val="none" w:sz="0" w:space="0" w:color="auto"/>
                    <w:right w:val="none" w:sz="0" w:space="0" w:color="auto"/>
                  </w:divBdr>
                </w:div>
                <w:div w:id="1263762041">
                  <w:marLeft w:val="0"/>
                  <w:marRight w:val="0"/>
                  <w:marTop w:val="0"/>
                  <w:marBottom w:val="0"/>
                  <w:divBdr>
                    <w:top w:val="none" w:sz="0" w:space="0" w:color="auto"/>
                    <w:left w:val="none" w:sz="0" w:space="0" w:color="auto"/>
                    <w:bottom w:val="none" w:sz="0" w:space="0" w:color="auto"/>
                    <w:right w:val="none" w:sz="0" w:space="0" w:color="auto"/>
                  </w:divBdr>
                </w:div>
                <w:div w:id="359597310">
                  <w:marLeft w:val="0"/>
                  <w:marRight w:val="0"/>
                  <w:marTop w:val="0"/>
                  <w:marBottom w:val="0"/>
                  <w:divBdr>
                    <w:top w:val="none" w:sz="0" w:space="0" w:color="auto"/>
                    <w:left w:val="none" w:sz="0" w:space="0" w:color="auto"/>
                    <w:bottom w:val="none" w:sz="0" w:space="0" w:color="auto"/>
                    <w:right w:val="none" w:sz="0" w:space="0" w:color="auto"/>
                  </w:divBdr>
                </w:div>
                <w:div w:id="476072306">
                  <w:marLeft w:val="0"/>
                  <w:marRight w:val="0"/>
                  <w:marTop w:val="0"/>
                  <w:marBottom w:val="0"/>
                  <w:divBdr>
                    <w:top w:val="none" w:sz="0" w:space="0" w:color="auto"/>
                    <w:left w:val="none" w:sz="0" w:space="0" w:color="auto"/>
                    <w:bottom w:val="none" w:sz="0" w:space="0" w:color="auto"/>
                    <w:right w:val="none" w:sz="0" w:space="0" w:color="auto"/>
                  </w:divBdr>
                </w:div>
                <w:div w:id="29800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668615">
      <w:bodyDiv w:val="1"/>
      <w:marLeft w:val="0"/>
      <w:marRight w:val="0"/>
      <w:marTop w:val="0"/>
      <w:marBottom w:val="0"/>
      <w:divBdr>
        <w:top w:val="none" w:sz="0" w:space="0" w:color="auto"/>
        <w:left w:val="none" w:sz="0" w:space="0" w:color="auto"/>
        <w:bottom w:val="none" w:sz="0" w:space="0" w:color="auto"/>
        <w:right w:val="none" w:sz="0" w:space="0" w:color="auto"/>
      </w:divBdr>
      <w:divsChild>
        <w:div w:id="1812745436">
          <w:marLeft w:val="0"/>
          <w:marRight w:val="0"/>
          <w:marTop w:val="0"/>
          <w:marBottom w:val="0"/>
          <w:divBdr>
            <w:top w:val="none" w:sz="0" w:space="0" w:color="auto"/>
            <w:left w:val="none" w:sz="0" w:space="0" w:color="auto"/>
            <w:bottom w:val="none" w:sz="0" w:space="0" w:color="auto"/>
            <w:right w:val="none" w:sz="0" w:space="0" w:color="auto"/>
          </w:divBdr>
          <w:divsChild>
            <w:div w:id="302387691">
              <w:marLeft w:val="0"/>
              <w:marRight w:val="0"/>
              <w:marTop w:val="0"/>
              <w:marBottom w:val="0"/>
              <w:divBdr>
                <w:top w:val="none" w:sz="0" w:space="0" w:color="auto"/>
                <w:left w:val="none" w:sz="0" w:space="0" w:color="auto"/>
                <w:bottom w:val="none" w:sz="0" w:space="0" w:color="auto"/>
                <w:right w:val="none" w:sz="0" w:space="0" w:color="auto"/>
              </w:divBdr>
              <w:divsChild>
                <w:div w:id="1868986070">
                  <w:marLeft w:val="0"/>
                  <w:marRight w:val="0"/>
                  <w:marTop w:val="0"/>
                  <w:marBottom w:val="0"/>
                  <w:divBdr>
                    <w:top w:val="none" w:sz="0" w:space="0" w:color="auto"/>
                    <w:left w:val="none" w:sz="0" w:space="0" w:color="auto"/>
                    <w:bottom w:val="none" w:sz="0" w:space="0" w:color="auto"/>
                    <w:right w:val="none" w:sz="0" w:space="0" w:color="auto"/>
                  </w:divBdr>
                  <w:divsChild>
                    <w:div w:id="18507690">
                      <w:marLeft w:val="0"/>
                      <w:marRight w:val="0"/>
                      <w:marTop w:val="0"/>
                      <w:marBottom w:val="0"/>
                      <w:divBdr>
                        <w:top w:val="none" w:sz="0" w:space="0" w:color="auto"/>
                        <w:left w:val="none" w:sz="0" w:space="0" w:color="auto"/>
                        <w:bottom w:val="none" w:sz="0" w:space="0" w:color="auto"/>
                        <w:right w:val="none" w:sz="0" w:space="0" w:color="auto"/>
                      </w:divBdr>
                      <w:divsChild>
                        <w:div w:id="143789067">
                          <w:marLeft w:val="0"/>
                          <w:marRight w:val="0"/>
                          <w:marTop w:val="0"/>
                          <w:marBottom w:val="0"/>
                          <w:divBdr>
                            <w:top w:val="none" w:sz="0" w:space="0" w:color="auto"/>
                            <w:left w:val="none" w:sz="0" w:space="0" w:color="auto"/>
                            <w:bottom w:val="none" w:sz="0" w:space="0" w:color="auto"/>
                            <w:right w:val="none" w:sz="0" w:space="0" w:color="auto"/>
                          </w:divBdr>
                        </w:div>
                      </w:divsChild>
                    </w:div>
                    <w:div w:id="1177698272">
                      <w:marLeft w:val="0"/>
                      <w:marRight w:val="0"/>
                      <w:marTop w:val="0"/>
                      <w:marBottom w:val="0"/>
                      <w:divBdr>
                        <w:top w:val="none" w:sz="0" w:space="0" w:color="auto"/>
                        <w:left w:val="none" w:sz="0" w:space="0" w:color="auto"/>
                        <w:bottom w:val="none" w:sz="0" w:space="0" w:color="auto"/>
                        <w:right w:val="none" w:sz="0" w:space="0" w:color="auto"/>
                      </w:divBdr>
                      <w:divsChild>
                        <w:div w:id="2096513484">
                          <w:marLeft w:val="0"/>
                          <w:marRight w:val="0"/>
                          <w:marTop w:val="0"/>
                          <w:marBottom w:val="0"/>
                          <w:divBdr>
                            <w:top w:val="none" w:sz="0" w:space="0" w:color="auto"/>
                            <w:left w:val="none" w:sz="0" w:space="0" w:color="auto"/>
                            <w:bottom w:val="none" w:sz="0" w:space="0" w:color="auto"/>
                            <w:right w:val="none" w:sz="0" w:space="0" w:color="auto"/>
                          </w:divBdr>
                        </w:div>
                      </w:divsChild>
                    </w:div>
                    <w:div w:id="367688147">
                      <w:marLeft w:val="0"/>
                      <w:marRight w:val="0"/>
                      <w:marTop w:val="0"/>
                      <w:marBottom w:val="0"/>
                      <w:divBdr>
                        <w:top w:val="none" w:sz="0" w:space="0" w:color="auto"/>
                        <w:left w:val="none" w:sz="0" w:space="0" w:color="auto"/>
                        <w:bottom w:val="none" w:sz="0" w:space="0" w:color="auto"/>
                        <w:right w:val="none" w:sz="0" w:space="0" w:color="auto"/>
                      </w:divBdr>
                      <w:divsChild>
                        <w:div w:id="65038257">
                          <w:marLeft w:val="0"/>
                          <w:marRight w:val="0"/>
                          <w:marTop w:val="0"/>
                          <w:marBottom w:val="0"/>
                          <w:divBdr>
                            <w:top w:val="none" w:sz="0" w:space="0" w:color="auto"/>
                            <w:left w:val="none" w:sz="0" w:space="0" w:color="auto"/>
                            <w:bottom w:val="none" w:sz="0" w:space="0" w:color="auto"/>
                            <w:right w:val="none" w:sz="0" w:space="0" w:color="auto"/>
                          </w:divBdr>
                        </w:div>
                      </w:divsChild>
                    </w:div>
                    <w:div w:id="1813061461">
                      <w:marLeft w:val="0"/>
                      <w:marRight w:val="0"/>
                      <w:marTop w:val="0"/>
                      <w:marBottom w:val="0"/>
                      <w:divBdr>
                        <w:top w:val="none" w:sz="0" w:space="0" w:color="auto"/>
                        <w:left w:val="none" w:sz="0" w:space="0" w:color="auto"/>
                        <w:bottom w:val="none" w:sz="0" w:space="0" w:color="auto"/>
                        <w:right w:val="none" w:sz="0" w:space="0" w:color="auto"/>
                      </w:divBdr>
                      <w:divsChild>
                        <w:div w:id="117750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4452009">
      <w:bodyDiv w:val="1"/>
      <w:marLeft w:val="0"/>
      <w:marRight w:val="0"/>
      <w:marTop w:val="0"/>
      <w:marBottom w:val="0"/>
      <w:divBdr>
        <w:top w:val="none" w:sz="0" w:space="0" w:color="auto"/>
        <w:left w:val="none" w:sz="0" w:space="0" w:color="auto"/>
        <w:bottom w:val="none" w:sz="0" w:space="0" w:color="auto"/>
        <w:right w:val="none" w:sz="0" w:space="0" w:color="auto"/>
      </w:divBdr>
      <w:divsChild>
        <w:div w:id="1107041336">
          <w:marLeft w:val="0"/>
          <w:marRight w:val="0"/>
          <w:marTop w:val="0"/>
          <w:marBottom w:val="0"/>
          <w:divBdr>
            <w:top w:val="none" w:sz="0" w:space="0" w:color="auto"/>
            <w:left w:val="none" w:sz="0" w:space="0" w:color="auto"/>
            <w:bottom w:val="none" w:sz="0" w:space="0" w:color="auto"/>
            <w:right w:val="none" w:sz="0" w:space="0" w:color="auto"/>
          </w:divBdr>
          <w:divsChild>
            <w:div w:id="1510632033">
              <w:marLeft w:val="0"/>
              <w:marRight w:val="0"/>
              <w:marTop w:val="0"/>
              <w:marBottom w:val="0"/>
              <w:divBdr>
                <w:top w:val="none" w:sz="0" w:space="0" w:color="auto"/>
                <w:left w:val="none" w:sz="0" w:space="0" w:color="auto"/>
                <w:bottom w:val="none" w:sz="0" w:space="0" w:color="auto"/>
                <w:right w:val="none" w:sz="0" w:space="0" w:color="auto"/>
              </w:divBdr>
              <w:divsChild>
                <w:div w:id="809325588">
                  <w:marLeft w:val="0"/>
                  <w:marRight w:val="0"/>
                  <w:marTop w:val="0"/>
                  <w:marBottom w:val="0"/>
                  <w:divBdr>
                    <w:top w:val="none" w:sz="0" w:space="0" w:color="auto"/>
                    <w:left w:val="none" w:sz="0" w:space="0" w:color="auto"/>
                    <w:bottom w:val="none" w:sz="0" w:space="0" w:color="auto"/>
                    <w:right w:val="none" w:sz="0" w:space="0" w:color="auto"/>
                  </w:divBdr>
                </w:div>
                <w:div w:id="805586427">
                  <w:marLeft w:val="0"/>
                  <w:marRight w:val="0"/>
                  <w:marTop w:val="0"/>
                  <w:marBottom w:val="0"/>
                  <w:divBdr>
                    <w:top w:val="none" w:sz="0" w:space="0" w:color="auto"/>
                    <w:left w:val="none" w:sz="0" w:space="0" w:color="auto"/>
                    <w:bottom w:val="none" w:sz="0" w:space="0" w:color="auto"/>
                    <w:right w:val="none" w:sz="0" w:space="0" w:color="auto"/>
                  </w:divBdr>
                </w:div>
                <w:div w:id="341589379">
                  <w:marLeft w:val="0"/>
                  <w:marRight w:val="0"/>
                  <w:marTop w:val="0"/>
                  <w:marBottom w:val="0"/>
                  <w:divBdr>
                    <w:top w:val="none" w:sz="0" w:space="0" w:color="auto"/>
                    <w:left w:val="none" w:sz="0" w:space="0" w:color="auto"/>
                    <w:bottom w:val="none" w:sz="0" w:space="0" w:color="auto"/>
                    <w:right w:val="none" w:sz="0" w:space="0" w:color="auto"/>
                  </w:divBdr>
                </w:div>
                <w:div w:id="138290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633588">
      <w:bodyDiv w:val="1"/>
      <w:marLeft w:val="0"/>
      <w:marRight w:val="0"/>
      <w:marTop w:val="0"/>
      <w:marBottom w:val="0"/>
      <w:divBdr>
        <w:top w:val="none" w:sz="0" w:space="0" w:color="auto"/>
        <w:left w:val="none" w:sz="0" w:space="0" w:color="auto"/>
        <w:bottom w:val="none" w:sz="0" w:space="0" w:color="auto"/>
        <w:right w:val="none" w:sz="0" w:space="0" w:color="auto"/>
      </w:divBdr>
      <w:divsChild>
        <w:div w:id="1830050290">
          <w:marLeft w:val="0"/>
          <w:marRight w:val="0"/>
          <w:marTop w:val="0"/>
          <w:marBottom w:val="0"/>
          <w:divBdr>
            <w:top w:val="none" w:sz="0" w:space="0" w:color="auto"/>
            <w:left w:val="none" w:sz="0" w:space="0" w:color="auto"/>
            <w:bottom w:val="none" w:sz="0" w:space="0" w:color="auto"/>
            <w:right w:val="none" w:sz="0" w:space="0" w:color="auto"/>
          </w:divBdr>
          <w:divsChild>
            <w:div w:id="50228763">
              <w:marLeft w:val="0"/>
              <w:marRight w:val="0"/>
              <w:marTop w:val="0"/>
              <w:marBottom w:val="0"/>
              <w:divBdr>
                <w:top w:val="none" w:sz="0" w:space="0" w:color="auto"/>
                <w:left w:val="none" w:sz="0" w:space="0" w:color="auto"/>
                <w:bottom w:val="none" w:sz="0" w:space="0" w:color="auto"/>
                <w:right w:val="none" w:sz="0" w:space="0" w:color="auto"/>
              </w:divBdr>
            </w:div>
            <w:div w:id="932126909">
              <w:marLeft w:val="0"/>
              <w:marRight w:val="0"/>
              <w:marTop w:val="0"/>
              <w:marBottom w:val="0"/>
              <w:divBdr>
                <w:top w:val="none" w:sz="0" w:space="0" w:color="auto"/>
                <w:left w:val="none" w:sz="0" w:space="0" w:color="auto"/>
                <w:bottom w:val="none" w:sz="0" w:space="0" w:color="auto"/>
                <w:right w:val="none" w:sz="0" w:space="0" w:color="auto"/>
              </w:divBdr>
            </w:div>
            <w:div w:id="57441101">
              <w:marLeft w:val="0"/>
              <w:marRight w:val="0"/>
              <w:marTop w:val="0"/>
              <w:marBottom w:val="0"/>
              <w:divBdr>
                <w:top w:val="none" w:sz="0" w:space="0" w:color="auto"/>
                <w:left w:val="none" w:sz="0" w:space="0" w:color="auto"/>
                <w:bottom w:val="none" w:sz="0" w:space="0" w:color="auto"/>
                <w:right w:val="none" w:sz="0" w:space="0" w:color="auto"/>
              </w:divBdr>
            </w:div>
            <w:div w:id="1466965656">
              <w:marLeft w:val="0"/>
              <w:marRight w:val="0"/>
              <w:marTop w:val="0"/>
              <w:marBottom w:val="0"/>
              <w:divBdr>
                <w:top w:val="none" w:sz="0" w:space="0" w:color="auto"/>
                <w:left w:val="none" w:sz="0" w:space="0" w:color="auto"/>
                <w:bottom w:val="none" w:sz="0" w:space="0" w:color="auto"/>
                <w:right w:val="none" w:sz="0" w:space="0" w:color="auto"/>
              </w:divBdr>
            </w:div>
            <w:div w:id="1074284333">
              <w:marLeft w:val="0"/>
              <w:marRight w:val="0"/>
              <w:marTop w:val="0"/>
              <w:marBottom w:val="0"/>
              <w:divBdr>
                <w:top w:val="none" w:sz="0" w:space="0" w:color="auto"/>
                <w:left w:val="none" w:sz="0" w:space="0" w:color="auto"/>
                <w:bottom w:val="none" w:sz="0" w:space="0" w:color="auto"/>
                <w:right w:val="none" w:sz="0" w:space="0" w:color="auto"/>
              </w:divBdr>
            </w:div>
            <w:div w:id="474026518">
              <w:marLeft w:val="0"/>
              <w:marRight w:val="0"/>
              <w:marTop w:val="0"/>
              <w:marBottom w:val="0"/>
              <w:divBdr>
                <w:top w:val="none" w:sz="0" w:space="0" w:color="auto"/>
                <w:left w:val="none" w:sz="0" w:space="0" w:color="auto"/>
                <w:bottom w:val="none" w:sz="0" w:space="0" w:color="auto"/>
                <w:right w:val="none" w:sz="0" w:space="0" w:color="auto"/>
              </w:divBdr>
            </w:div>
            <w:div w:id="1950698918">
              <w:marLeft w:val="0"/>
              <w:marRight w:val="0"/>
              <w:marTop w:val="0"/>
              <w:marBottom w:val="0"/>
              <w:divBdr>
                <w:top w:val="none" w:sz="0" w:space="0" w:color="auto"/>
                <w:left w:val="none" w:sz="0" w:space="0" w:color="auto"/>
                <w:bottom w:val="none" w:sz="0" w:space="0" w:color="auto"/>
                <w:right w:val="none" w:sz="0" w:space="0" w:color="auto"/>
              </w:divBdr>
            </w:div>
            <w:div w:id="169754910">
              <w:marLeft w:val="0"/>
              <w:marRight w:val="0"/>
              <w:marTop w:val="0"/>
              <w:marBottom w:val="0"/>
              <w:divBdr>
                <w:top w:val="none" w:sz="0" w:space="0" w:color="auto"/>
                <w:left w:val="none" w:sz="0" w:space="0" w:color="auto"/>
                <w:bottom w:val="none" w:sz="0" w:space="0" w:color="auto"/>
                <w:right w:val="none" w:sz="0" w:space="0" w:color="auto"/>
              </w:divBdr>
            </w:div>
            <w:div w:id="671184443">
              <w:marLeft w:val="0"/>
              <w:marRight w:val="0"/>
              <w:marTop w:val="0"/>
              <w:marBottom w:val="0"/>
              <w:divBdr>
                <w:top w:val="none" w:sz="0" w:space="0" w:color="auto"/>
                <w:left w:val="none" w:sz="0" w:space="0" w:color="auto"/>
                <w:bottom w:val="none" w:sz="0" w:space="0" w:color="auto"/>
                <w:right w:val="none" w:sz="0" w:space="0" w:color="auto"/>
              </w:divBdr>
            </w:div>
            <w:div w:id="18358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337997">
      <w:bodyDiv w:val="1"/>
      <w:marLeft w:val="0"/>
      <w:marRight w:val="0"/>
      <w:marTop w:val="0"/>
      <w:marBottom w:val="0"/>
      <w:divBdr>
        <w:top w:val="none" w:sz="0" w:space="0" w:color="auto"/>
        <w:left w:val="none" w:sz="0" w:space="0" w:color="auto"/>
        <w:bottom w:val="none" w:sz="0" w:space="0" w:color="auto"/>
        <w:right w:val="none" w:sz="0" w:space="0" w:color="auto"/>
      </w:divBdr>
      <w:divsChild>
        <w:div w:id="10037756">
          <w:marLeft w:val="0"/>
          <w:marRight w:val="0"/>
          <w:marTop w:val="0"/>
          <w:marBottom w:val="0"/>
          <w:divBdr>
            <w:top w:val="none" w:sz="0" w:space="0" w:color="auto"/>
            <w:left w:val="none" w:sz="0" w:space="0" w:color="auto"/>
            <w:bottom w:val="none" w:sz="0" w:space="0" w:color="auto"/>
            <w:right w:val="none" w:sz="0" w:space="0" w:color="auto"/>
          </w:divBdr>
          <w:divsChild>
            <w:div w:id="90901853">
              <w:marLeft w:val="0"/>
              <w:marRight w:val="0"/>
              <w:marTop w:val="0"/>
              <w:marBottom w:val="0"/>
              <w:divBdr>
                <w:top w:val="none" w:sz="0" w:space="0" w:color="auto"/>
                <w:left w:val="none" w:sz="0" w:space="0" w:color="auto"/>
                <w:bottom w:val="none" w:sz="0" w:space="0" w:color="auto"/>
                <w:right w:val="none" w:sz="0" w:space="0" w:color="auto"/>
              </w:divBdr>
              <w:divsChild>
                <w:div w:id="1142885626">
                  <w:marLeft w:val="0"/>
                  <w:marRight w:val="0"/>
                  <w:marTop w:val="0"/>
                  <w:marBottom w:val="0"/>
                  <w:divBdr>
                    <w:top w:val="none" w:sz="0" w:space="0" w:color="auto"/>
                    <w:left w:val="none" w:sz="0" w:space="0" w:color="auto"/>
                    <w:bottom w:val="none" w:sz="0" w:space="0" w:color="auto"/>
                    <w:right w:val="none" w:sz="0" w:space="0" w:color="auto"/>
                  </w:divBdr>
                </w:div>
                <w:div w:id="1623997887">
                  <w:marLeft w:val="0"/>
                  <w:marRight w:val="0"/>
                  <w:marTop w:val="0"/>
                  <w:marBottom w:val="0"/>
                  <w:divBdr>
                    <w:top w:val="none" w:sz="0" w:space="0" w:color="auto"/>
                    <w:left w:val="none" w:sz="0" w:space="0" w:color="auto"/>
                    <w:bottom w:val="none" w:sz="0" w:space="0" w:color="auto"/>
                    <w:right w:val="none" w:sz="0" w:space="0" w:color="auto"/>
                  </w:divBdr>
                </w:div>
                <w:div w:id="1641381163">
                  <w:marLeft w:val="0"/>
                  <w:marRight w:val="0"/>
                  <w:marTop w:val="0"/>
                  <w:marBottom w:val="0"/>
                  <w:divBdr>
                    <w:top w:val="none" w:sz="0" w:space="0" w:color="auto"/>
                    <w:left w:val="none" w:sz="0" w:space="0" w:color="auto"/>
                    <w:bottom w:val="none" w:sz="0" w:space="0" w:color="auto"/>
                    <w:right w:val="none" w:sz="0" w:space="0" w:color="auto"/>
                  </w:divBdr>
                </w:div>
                <w:div w:id="324941932">
                  <w:marLeft w:val="0"/>
                  <w:marRight w:val="0"/>
                  <w:marTop w:val="0"/>
                  <w:marBottom w:val="0"/>
                  <w:divBdr>
                    <w:top w:val="none" w:sz="0" w:space="0" w:color="auto"/>
                    <w:left w:val="none" w:sz="0" w:space="0" w:color="auto"/>
                    <w:bottom w:val="none" w:sz="0" w:space="0" w:color="auto"/>
                    <w:right w:val="none" w:sz="0" w:space="0" w:color="auto"/>
                  </w:divBdr>
                </w:div>
                <w:div w:id="692533589">
                  <w:marLeft w:val="0"/>
                  <w:marRight w:val="0"/>
                  <w:marTop w:val="0"/>
                  <w:marBottom w:val="0"/>
                  <w:divBdr>
                    <w:top w:val="none" w:sz="0" w:space="0" w:color="auto"/>
                    <w:left w:val="none" w:sz="0" w:space="0" w:color="auto"/>
                    <w:bottom w:val="none" w:sz="0" w:space="0" w:color="auto"/>
                    <w:right w:val="none" w:sz="0" w:space="0" w:color="auto"/>
                  </w:divBdr>
                </w:div>
                <w:div w:id="437333799">
                  <w:marLeft w:val="0"/>
                  <w:marRight w:val="0"/>
                  <w:marTop w:val="0"/>
                  <w:marBottom w:val="0"/>
                  <w:divBdr>
                    <w:top w:val="none" w:sz="0" w:space="0" w:color="auto"/>
                    <w:left w:val="none" w:sz="0" w:space="0" w:color="auto"/>
                    <w:bottom w:val="none" w:sz="0" w:space="0" w:color="auto"/>
                    <w:right w:val="none" w:sz="0" w:space="0" w:color="auto"/>
                  </w:divBdr>
                </w:div>
              </w:divsChild>
            </w:div>
            <w:div w:id="1117021200">
              <w:marLeft w:val="0"/>
              <w:marRight w:val="0"/>
              <w:marTop w:val="0"/>
              <w:marBottom w:val="0"/>
              <w:divBdr>
                <w:top w:val="none" w:sz="0" w:space="0" w:color="auto"/>
                <w:left w:val="none" w:sz="0" w:space="0" w:color="auto"/>
                <w:bottom w:val="none" w:sz="0" w:space="0" w:color="auto"/>
                <w:right w:val="none" w:sz="0" w:space="0" w:color="auto"/>
              </w:divBdr>
            </w:div>
            <w:div w:id="1592667456">
              <w:marLeft w:val="0"/>
              <w:marRight w:val="0"/>
              <w:marTop w:val="0"/>
              <w:marBottom w:val="0"/>
              <w:divBdr>
                <w:top w:val="none" w:sz="0" w:space="0" w:color="auto"/>
                <w:left w:val="none" w:sz="0" w:space="0" w:color="auto"/>
                <w:bottom w:val="none" w:sz="0" w:space="0" w:color="auto"/>
                <w:right w:val="none" w:sz="0" w:space="0" w:color="auto"/>
              </w:divBdr>
            </w:div>
            <w:div w:id="119032165">
              <w:marLeft w:val="0"/>
              <w:marRight w:val="0"/>
              <w:marTop w:val="0"/>
              <w:marBottom w:val="0"/>
              <w:divBdr>
                <w:top w:val="none" w:sz="0" w:space="0" w:color="auto"/>
                <w:left w:val="none" w:sz="0" w:space="0" w:color="auto"/>
                <w:bottom w:val="none" w:sz="0" w:space="0" w:color="auto"/>
                <w:right w:val="none" w:sz="0" w:space="0" w:color="auto"/>
              </w:divBdr>
            </w:div>
            <w:div w:id="1059746360">
              <w:marLeft w:val="0"/>
              <w:marRight w:val="0"/>
              <w:marTop w:val="0"/>
              <w:marBottom w:val="0"/>
              <w:divBdr>
                <w:top w:val="none" w:sz="0" w:space="0" w:color="auto"/>
                <w:left w:val="none" w:sz="0" w:space="0" w:color="auto"/>
                <w:bottom w:val="none" w:sz="0" w:space="0" w:color="auto"/>
                <w:right w:val="none" w:sz="0" w:space="0" w:color="auto"/>
              </w:divBdr>
            </w:div>
            <w:div w:id="2031370624">
              <w:marLeft w:val="0"/>
              <w:marRight w:val="0"/>
              <w:marTop w:val="0"/>
              <w:marBottom w:val="0"/>
              <w:divBdr>
                <w:top w:val="none" w:sz="0" w:space="0" w:color="auto"/>
                <w:left w:val="none" w:sz="0" w:space="0" w:color="auto"/>
                <w:bottom w:val="none" w:sz="0" w:space="0" w:color="auto"/>
                <w:right w:val="none" w:sz="0" w:space="0" w:color="auto"/>
              </w:divBdr>
            </w:div>
            <w:div w:id="1629628864">
              <w:marLeft w:val="0"/>
              <w:marRight w:val="0"/>
              <w:marTop w:val="0"/>
              <w:marBottom w:val="0"/>
              <w:divBdr>
                <w:top w:val="none" w:sz="0" w:space="0" w:color="auto"/>
                <w:left w:val="none" w:sz="0" w:space="0" w:color="auto"/>
                <w:bottom w:val="none" w:sz="0" w:space="0" w:color="auto"/>
                <w:right w:val="none" w:sz="0" w:space="0" w:color="auto"/>
              </w:divBdr>
            </w:div>
            <w:div w:id="1163470262">
              <w:marLeft w:val="0"/>
              <w:marRight w:val="0"/>
              <w:marTop w:val="0"/>
              <w:marBottom w:val="0"/>
              <w:divBdr>
                <w:top w:val="none" w:sz="0" w:space="0" w:color="auto"/>
                <w:left w:val="none" w:sz="0" w:space="0" w:color="auto"/>
                <w:bottom w:val="none" w:sz="0" w:space="0" w:color="auto"/>
                <w:right w:val="none" w:sz="0" w:space="0" w:color="auto"/>
              </w:divBdr>
            </w:div>
            <w:div w:id="1371342111">
              <w:marLeft w:val="0"/>
              <w:marRight w:val="0"/>
              <w:marTop w:val="0"/>
              <w:marBottom w:val="0"/>
              <w:divBdr>
                <w:top w:val="none" w:sz="0" w:space="0" w:color="auto"/>
                <w:left w:val="none" w:sz="0" w:space="0" w:color="auto"/>
                <w:bottom w:val="none" w:sz="0" w:space="0" w:color="auto"/>
                <w:right w:val="none" w:sz="0" w:space="0" w:color="auto"/>
              </w:divBdr>
            </w:div>
            <w:div w:id="1835756488">
              <w:marLeft w:val="0"/>
              <w:marRight w:val="0"/>
              <w:marTop w:val="0"/>
              <w:marBottom w:val="0"/>
              <w:divBdr>
                <w:top w:val="none" w:sz="0" w:space="0" w:color="auto"/>
                <w:left w:val="none" w:sz="0" w:space="0" w:color="auto"/>
                <w:bottom w:val="none" w:sz="0" w:space="0" w:color="auto"/>
                <w:right w:val="none" w:sz="0" w:space="0" w:color="auto"/>
              </w:divBdr>
            </w:div>
            <w:div w:id="1876504412">
              <w:marLeft w:val="0"/>
              <w:marRight w:val="0"/>
              <w:marTop w:val="0"/>
              <w:marBottom w:val="0"/>
              <w:divBdr>
                <w:top w:val="none" w:sz="0" w:space="0" w:color="auto"/>
                <w:left w:val="none" w:sz="0" w:space="0" w:color="auto"/>
                <w:bottom w:val="none" w:sz="0" w:space="0" w:color="auto"/>
                <w:right w:val="none" w:sz="0" w:space="0" w:color="auto"/>
              </w:divBdr>
            </w:div>
            <w:div w:id="63381299">
              <w:marLeft w:val="0"/>
              <w:marRight w:val="0"/>
              <w:marTop w:val="0"/>
              <w:marBottom w:val="0"/>
              <w:divBdr>
                <w:top w:val="none" w:sz="0" w:space="0" w:color="auto"/>
                <w:left w:val="none" w:sz="0" w:space="0" w:color="auto"/>
                <w:bottom w:val="none" w:sz="0" w:space="0" w:color="auto"/>
                <w:right w:val="none" w:sz="0" w:space="0" w:color="auto"/>
              </w:divBdr>
            </w:div>
            <w:div w:id="1881362615">
              <w:marLeft w:val="0"/>
              <w:marRight w:val="0"/>
              <w:marTop w:val="0"/>
              <w:marBottom w:val="0"/>
              <w:divBdr>
                <w:top w:val="none" w:sz="0" w:space="0" w:color="auto"/>
                <w:left w:val="none" w:sz="0" w:space="0" w:color="auto"/>
                <w:bottom w:val="none" w:sz="0" w:space="0" w:color="auto"/>
                <w:right w:val="none" w:sz="0" w:space="0" w:color="auto"/>
              </w:divBdr>
            </w:div>
            <w:div w:id="777483735">
              <w:marLeft w:val="0"/>
              <w:marRight w:val="0"/>
              <w:marTop w:val="0"/>
              <w:marBottom w:val="0"/>
              <w:divBdr>
                <w:top w:val="none" w:sz="0" w:space="0" w:color="auto"/>
                <w:left w:val="none" w:sz="0" w:space="0" w:color="auto"/>
                <w:bottom w:val="none" w:sz="0" w:space="0" w:color="auto"/>
                <w:right w:val="none" w:sz="0" w:space="0" w:color="auto"/>
              </w:divBdr>
            </w:div>
            <w:div w:id="1928728205">
              <w:marLeft w:val="0"/>
              <w:marRight w:val="0"/>
              <w:marTop w:val="0"/>
              <w:marBottom w:val="0"/>
              <w:divBdr>
                <w:top w:val="none" w:sz="0" w:space="0" w:color="auto"/>
                <w:left w:val="none" w:sz="0" w:space="0" w:color="auto"/>
                <w:bottom w:val="none" w:sz="0" w:space="0" w:color="auto"/>
                <w:right w:val="none" w:sz="0" w:space="0" w:color="auto"/>
              </w:divBdr>
            </w:div>
            <w:div w:id="1173447038">
              <w:marLeft w:val="0"/>
              <w:marRight w:val="0"/>
              <w:marTop w:val="0"/>
              <w:marBottom w:val="0"/>
              <w:divBdr>
                <w:top w:val="none" w:sz="0" w:space="0" w:color="auto"/>
                <w:left w:val="none" w:sz="0" w:space="0" w:color="auto"/>
                <w:bottom w:val="none" w:sz="0" w:space="0" w:color="auto"/>
                <w:right w:val="none" w:sz="0" w:space="0" w:color="auto"/>
              </w:divBdr>
            </w:div>
            <w:div w:id="1456096433">
              <w:marLeft w:val="0"/>
              <w:marRight w:val="0"/>
              <w:marTop w:val="0"/>
              <w:marBottom w:val="0"/>
              <w:divBdr>
                <w:top w:val="none" w:sz="0" w:space="0" w:color="auto"/>
                <w:left w:val="none" w:sz="0" w:space="0" w:color="auto"/>
                <w:bottom w:val="none" w:sz="0" w:space="0" w:color="auto"/>
                <w:right w:val="none" w:sz="0" w:space="0" w:color="auto"/>
              </w:divBdr>
            </w:div>
            <w:div w:id="1197893477">
              <w:marLeft w:val="0"/>
              <w:marRight w:val="0"/>
              <w:marTop w:val="0"/>
              <w:marBottom w:val="0"/>
              <w:divBdr>
                <w:top w:val="none" w:sz="0" w:space="0" w:color="auto"/>
                <w:left w:val="none" w:sz="0" w:space="0" w:color="auto"/>
                <w:bottom w:val="none" w:sz="0" w:space="0" w:color="auto"/>
                <w:right w:val="none" w:sz="0" w:space="0" w:color="auto"/>
              </w:divBdr>
            </w:div>
            <w:div w:id="738602263">
              <w:marLeft w:val="0"/>
              <w:marRight w:val="0"/>
              <w:marTop w:val="0"/>
              <w:marBottom w:val="0"/>
              <w:divBdr>
                <w:top w:val="none" w:sz="0" w:space="0" w:color="auto"/>
                <w:left w:val="none" w:sz="0" w:space="0" w:color="auto"/>
                <w:bottom w:val="none" w:sz="0" w:space="0" w:color="auto"/>
                <w:right w:val="none" w:sz="0" w:space="0" w:color="auto"/>
              </w:divBdr>
            </w:div>
            <w:div w:id="1797529001">
              <w:marLeft w:val="0"/>
              <w:marRight w:val="0"/>
              <w:marTop w:val="0"/>
              <w:marBottom w:val="0"/>
              <w:divBdr>
                <w:top w:val="none" w:sz="0" w:space="0" w:color="auto"/>
                <w:left w:val="none" w:sz="0" w:space="0" w:color="auto"/>
                <w:bottom w:val="none" w:sz="0" w:space="0" w:color="auto"/>
                <w:right w:val="none" w:sz="0" w:space="0" w:color="auto"/>
              </w:divBdr>
            </w:div>
            <w:div w:id="2096050615">
              <w:marLeft w:val="0"/>
              <w:marRight w:val="0"/>
              <w:marTop w:val="0"/>
              <w:marBottom w:val="0"/>
              <w:divBdr>
                <w:top w:val="none" w:sz="0" w:space="0" w:color="auto"/>
                <w:left w:val="none" w:sz="0" w:space="0" w:color="auto"/>
                <w:bottom w:val="none" w:sz="0" w:space="0" w:color="auto"/>
                <w:right w:val="none" w:sz="0" w:space="0" w:color="auto"/>
              </w:divBdr>
            </w:div>
            <w:div w:id="1203639571">
              <w:marLeft w:val="0"/>
              <w:marRight w:val="0"/>
              <w:marTop w:val="0"/>
              <w:marBottom w:val="0"/>
              <w:divBdr>
                <w:top w:val="none" w:sz="0" w:space="0" w:color="auto"/>
                <w:left w:val="none" w:sz="0" w:space="0" w:color="auto"/>
                <w:bottom w:val="none" w:sz="0" w:space="0" w:color="auto"/>
                <w:right w:val="none" w:sz="0" w:space="0" w:color="auto"/>
              </w:divBdr>
              <w:divsChild>
                <w:div w:id="1409888222">
                  <w:marLeft w:val="0"/>
                  <w:marRight w:val="0"/>
                  <w:marTop w:val="0"/>
                  <w:marBottom w:val="0"/>
                  <w:divBdr>
                    <w:top w:val="none" w:sz="0" w:space="0" w:color="auto"/>
                    <w:left w:val="none" w:sz="0" w:space="0" w:color="auto"/>
                    <w:bottom w:val="none" w:sz="0" w:space="0" w:color="auto"/>
                    <w:right w:val="none" w:sz="0" w:space="0" w:color="auto"/>
                  </w:divBdr>
                </w:div>
                <w:div w:id="1805347379">
                  <w:marLeft w:val="0"/>
                  <w:marRight w:val="0"/>
                  <w:marTop w:val="0"/>
                  <w:marBottom w:val="0"/>
                  <w:divBdr>
                    <w:top w:val="none" w:sz="0" w:space="0" w:color="auto"/>
                    <w:left w:val="none" w:sz="0" w:space="0" w:color="auto"/>
                    <w:bottom w:val="none" w:sz="0" w:space="0" w:color="auto"/>
                    <w:right w:val="none" w:sz="0" w:space="0" w:color="auto"/>
                  </w:divBdr>
                </w:div>
                <w:div w:id="1002397051">
                  <w:marLeft w:val="0"/>
                  <w:marRight w:val="0"/>
                  <w:marTop w:val="0"/>
                  <w:marBottom w:val="0"/>
                  <w:divBdr>
                    <w:top w:val="none" w:sz="0" w:space="0" w:color="auto"/>
                    <w:left w:val="none" w:sz="0" w:space="0" w:color="auto"/>
                    <w:bottom w:val="none" w:sz="0" w:space="0" w:color="auto"/>
                    <w:right w:val="none" w:sz="0" w:space="0" w:color="auto"/>
                  </w:divBdr>
                </w:div>
                <w:div w:id="1505364144">
                  <w:marLeft w:val="0"/>
                  <w:marRight w:val="0"/>
                  <w:marTop w:val="0"/>
                  <w:marBottom w:val="0"/>
                  <w:divBdr>
                    <w:top w:val="none" w:sz="0" w:space="0" w:color="auto"/>
                    <w:left w:val="none" w:sz="0" w:space="0" w:color="auto"/>
                    <w:bottom w:val="none" w:sz="0" w:space="0" w:color="auto"/>
                    <w:right w:val="none" w:sz="0" w:space="0" w:color="auto"/>
                  </w:divBdr>
                </w:div>
                <w:div w:id="1186944562">
                  <w:marLeft w:val="0"/>
                  <w:marRight w:val="0"/>
                  <w:marTop w:val="0"/>
                  <w:marBottom w:val="0"/>
                  <w:divBdr>
                    <w:top w:val="none" w:sz="0" w:space="0" w:color="auto"/>
                    <w:left w:val="none" w:sz="0" w:space="0" w:color="auto"/>
                    <w:bottom w:val="none" w:sz="0" w:space="0" w:color="auto"/>
                    <w:right w:val="none" w:sz="0" w:space="0" w:color="auto"/>
                  </w:divBdr>
                </w:div>
                <w:div w:id="1463383948">
                  <w:marLeft w:val="0"/>
                  <w:marRight w:val="0"/>
                  <w:marTop w:val="0"/>
                  <w:marBottom w:val="0"/>
                  <w:divBdr>
                    <w:top w:val="none" w:sz="0" w:space="0" w:color="auto"/>
                    <w:left w:val="none" w:sz="0" w:space="0" w:color="auto"/>
                    <w:bottom w:val="none" w:sz="0" w:space="0" w:color="auto"/>
                    <w:right w:val="none" w:sz="0" w:space="0" w:color="auto"/>
                  </w:divBdr>
                </w:div>
                <w:div w:id="1322613249">
                  <w:marLeft w:val="0"/>
                  <w:marRight w:val="0"/>
                  <w:marTop w:val="0"/>
                  <w:marBottom w:val="0"/>
                  <w:divBdr>
                    <w:top w:val="none" w:sz="0" w:space="0" w:color="auto"/>
                    <w:left w:val="none" w:sz="0" w:space="0" w:color="auto"/>
                    <w:bottom w:val="none" w:sz="0" w:space="0" w:color="auto"/>
                    <w:right w:val="none" w:sz="0" w:space="0" w:color="auto"/>
                  </w:divBdr>
                </w:div>
                <w:div w:id="655260340">
                  <w:marLeft w:val="0"/>
                  <w:marRight w:val="0"/>
                  <w:marTop w:val="0"/>
                  <w:marBottom w:val="0"/>
                  <w:divBdr>
                    <w:top w:val="none" w:sz="0" w:space="0" w:color="auto"/>
                    <w:left w:val="none" w:sz="0" w:space="0" w:color="auto"/>
                    <w:bottom w:val="none" w:sz="0" w:space="0" w:color="auto"/>
                    <w:right w:val="none" w:sz="0" w:space="0" w:color="auto"/>
                  </w:divBdr>
                </w:div>
                <w:div w:id="1843348153">
                  <w:marLeft w:val="0"/>
                  <w:marRight w:val="0"/>
                  <w:marTop w:val="0"/>
                  <w:marBottom w:val="0"/>
                  <w:divBdr>
                    <w:top w:val="none" w:sz="0" w:space="0" w:color="auto"/>
                    <w:left w:val="none" w:sz="0" w:space="0" w:color="auto"/>
                    <w:bottom w:val="none" w:sz="0" w:space="0" w:color="auto"/>
                    <w:right w:val="none" w:sz="0" w:space="0" w:color="auto"/>
                  </w:divBdr>
                </w:div>
                <w:div w:id="1178422861">
                  <w:marLeft w:val="0"/>
                  <w:marRight w:val="0"/>
                  <w:marTop w:val="0"/>
                  <w:marBottom w:val="0"/>
                  <w:divBdr>
                    <w:top w:val="none" w:sz="0" w:space="0" w:color="auto"/>
                    <w:left w:val="none" w:sz="0" w:space="0" w:color="auto"/>
                    <w:bottom w:val="none" w:sz="0" w:space="0" w:color="auto"/>
                    <w:right w:val="none" w:sz="0" w:space="0" w:color="auto"/>
                  </w:divBdr>
                </w:div>
                <w:div w:id="297802152">
                  <w:marLeft w:val="0"/>
                  <w:marRight w:val="0"/>
                  <w:marTop w:val="0"/>
                  <w:marBottom w:val="0"/>
                  <w:divBdr>
                    <w:top w:val="none" w:sz="0" w:space="0" w:color="auto"/>
                    <w:left w:val="none" w:sz="0" w:space="0" w:color="auto"/>
                    <w:bottom w:val="none" w:sz="0" w:space="0" w:color="auto"/>
                    <w:right w:val="none" w:sz="0" w:space="0" w:color="auto"/>
                  </w:divBdr>
                </w:div>
                <w:div w:id="1554349776">
                  <w:marLeft w:val="0"/>
                  <w:marRight w:val="0"/>
                  <w:marTop w:val="0"/>
                  <w:marBottom w:val="0"/>
                  <w:divBdr>
                    <w:top w:val="none" w:sz="0" w:space="0" w:color="auto"/>
                    <w:left w:val="none" w:sz="0" w:space="0" w:color="auto"/>
                    <w:bottom w:val="none" w:sz="0" w:space="0" w:color="auto"/>
                    <w:right w:val="none" w:sz="0" w:space="0" w:color="auto"/>
                  </w:divBdr>
                </w:div>
                <w:div w:id="625357019">
                  <w:marLeft w:val="0"/>
                  <w:marRight w:val="0"/>
                  <w:marTop w:val="0"/>
                  <w:marBottom w:val="0"/>
                  <w:divBdr>
                    <w:top w:val="none" w:sz="0" w:space="0" w:color="auto"/>
                    <w:left w:val="none" w:sz="0" w:space="0" w:color="auto"/>
                    <w:bottom w:val="none" w:sz="0" w:space="0" w:color="auto"/>
                    <w:right w:val="none" w:sz="0" w:space="0" w:color="auto"/>
                  </w:divBdr>
                </w:div>
                <w:div w:id="1478498671">
                  <w:marLeft w:val="0"/>
                  <w:marRight w:val="0"/>
                  <w:marTop w:val="0"/>
                  <w:marBottom w:val="0"/>
                  <w:divBdr>
                    <w:top w:val="none" w:sz="0" w:space="0" w:color="auto"/>
                    <w:left w:val="none" w:sz="0" w:space="0" w:color="auto"/>
                    <w:bottom w:val="none" w:sz="0" w:space="0" w:color="auto"/>
                    <w:right w:val="none" w:sz="0" w:space="0" w:color="auto"/>
                  </w:divBdr>
                </w:div>
                <w:div w:id="1244875316">
                  <w:marLeft w:val="0"/>
                  <w:marRight w:val="0"/>
                  <w:marTop w:val="0"/>
                  <w:marBottom w:val="0"/>
                  <w:divBdr>
                    <w:top w:val="none" w:sz="0" w:space="0" w:color="auto"/>
                    <w:left w:val="none" w:sz="0" w:space="0" w:color="auto"/>
                    <w:bottom w:val="none" w:sz="0" w:space="0" w:color="auto"/>
                    <w:right w:val="none" w:sz="0" w:space="0" w:color="auto"/>
                  </w:divBdr>
                </w:div>
                <w:div w:id="2047020838">
                  <w:marLeft w:val="0"/>
                  <w:marRight w:val="0"/>
                  <w:marTop w:val="0"/>
                  <w:marBottom w:val="0"/>
                  <w:divBdr>
                    <w:top w:val="none" w:sz="0" w:space="0" w:color="auto"/>
                    <w:left w:val="none" w:sz="0" w:space="0" w:color="auto"/>
                    <w:bottom w:val="none" w:sz="0" w:space="0" w:color="auto"/>
                    <w:right w:val="none" w:sz="0" w:space="0" w:color="auto"/>
                  </w:divBdr>
                </w:div>
                <w:div w:id="564533441">
                  <w:marLeft w:val="0"/>
                  <w:marRight w:val="0"/>
                  <w:marTop w:val="0"/>
                  <w:marBottom w:val="0"/>
                  <w:divBdr>
                    <w:top w:val="none" w:sz="0" w:space="0" w:color="auto"/>
                    <w:left w:val="none" w:sz="0" w:space="0" w:color="auto"/>
                    <w:bottom w:val="none" w:sz="0" w:space="0" w:color="auto"/>
                    <w:right w:val="none" w:sz="0" w:space="0" w:color="auto"/>
                  </w:divBdr>
                </w:div>
                <w:div w:id="594442101">
                  <w:marLeft w:val="0"/>
                  <w:marRight w:val="0"/>
                  <w:marTop w:val="0"/>
                  <w:marBottom w:val="0"/>
                  <w:divBdr>
                    <w:top w:val="none" w:sz="0" w:space="0" w:color="auto"/>
                    <w:left w:val="none" w:sz="0" w:space="0" w:color="auto"/>
                    <w:bottom w:val="none" w:sz="0" w:space="0" w:color="auto"/>
                    <w:right w:val="none" w:sz="0" w:space="0" w:color="auto"/>
                  </w:divBdr>
                </w:div>
                <w:div w:id="1628120812">
                  <w:marLeft w:val="0"/>
                  <w:marRight w:val="0"/>
                  <w:marTop w:val="0"/>
                  <w:marBottom w:val="0"/>
                  <w:divBdr>
                    <w:top w:val="none" w:sz="0" w:space="0" w:color="auto"/>
                    <w:left w:val="none" w:sz="0" w:space="0" w:color="auto"/>
                    <w:bottom w:val="none" w:sz="0" w:space="0" w:color="auto"/>
                    <w:right w:val="none" w:sz="0" w:space="0" w:color="auto"/>
                  </w:divBdr>
                </w:div>
                <w:div w:id="106857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533888">
      <w:bodyDiv w:val="1"/>
      <w:marLeft w:val="0"/>
      <w:marRight w:val="0"/>
      <w:marTop w:val="0"/>
      <w:marBottom w:val="0"/>
      <w:divBdr>
        <w:top w:val="none" w:sz="0" w:space="0" w:color="auto"/>
        <w:left w:val="none" w:sz="0" w:space="0" w:color="auto"/>
        <w:bottom w:val="none" w:sz="0" w:space="0" w:color="auto"/>
        <w:right w:val="none" w:sz="0" w:space="0" w:color="auto"/>
      </w:divBdr>
      <w:divsChild>
        <w:div w:id="633675696">
          <w:marLeft w:val="0"/>
          <w:marRight w:val="0"/>
          <w:marTop w:val="0"/>
          <w:marBottom w:val="0"/>
          <w:divBdr>
            <w:top w:val="none" w:sz="0" w:space="0" w:color="auto"/>
            <w:left w:val="none" w:sz="0" w:space="0" w:color="auto"/>
            <w:bottom w:val="none" w:sz="0" w:space="0" w:color="auto"/>
            <w:right w:val="none" w:sz="0" w:space="0" w:color="auto"/>
          </w:divBdr>
          <w:divsChild>
            <w:div w:id="871966000">
              <w:marLeft w:val="0"/>
              <w:marRight w:val="0"/>
              <w:marTop w:val="0"/>
              <w:marBottom w:val="0"/>
              <w:divBdr>
                <w:top w:val="none" w:sz="0" w:space="0" w:color="auto"/>
                <w:left w:val="none" w:sz="0" w:space="0" w:color="auto"/>
                <w:bottom w:val="none" w:sz="0" w:space="0" w:color="auto"/>
                <w:right w:val="none" w:sz="0" w:space="0" w:color="auto"/>
              </w:divBdr>
              <w:divsChild>
                <w:div w:id="1866089834">
                  <w:marLeft w:val="0"/>
                  <w:marRight w:val="0"/>
                  <w:marTop w:val="0"/>
                  <w:marBottom w:val="0"/>
                  <w:divBdr>
                    <w:top w:val="none" w:sz="0" w:space="0" w:color="auto"/>
                    <w:left w:val="none" w:sz="0" w:space="0" w:color="auto"/>
                    <w:bottom w:val="none" w:sz="0" w:space="0" w:color="auto"/>
                    <w:right w:val="none" w:sz="0" w:space="0" w:color="auto"/>
                  </w:divBdr>
                </w:div>
                <w:div w:id="311180478">
                  <w:marLeft w:val="0"/>
                  <w:marRight w:val="0"/>
                  <w:marTop w:val="0"/>
                  <w:marBottom w:val="0"/>
                  <w:divBdr>
                    <w:top w:val="none" w:sz="0" w:space="0" w:color="auto"/>
                    <w:left w:val="none" w:sz="0" w:space="0" w:color="auto"/>
                    <w:bottom w:val="none" w:sz="0" w:space="0" w:color="auto"/>
                    <w:right w:val="none" w:sz="0" w:space="0" w:color="auto"/>
                  </w:divBdr>
                </w:div>
                <w:div w:id="1008946583">
                  <w:marLeft w:val="0"/>
                  <w:marRight w:val="0"/>
                  <w:marTop w:val="0"/>
                  <w:marBottom w:val="0"/>
                  <w:divBdr>
                    <w:top w:val="none" w:sz="0" w:space="0" w:color="auto"/>
                    <w:left w:val="none" w:sz="0" w:space="0" w:color="auto"/>
                    <w:bottom w:val="none" w:sz="0" w:space="0" w:color="auto"/>
                    <w:right w:val="none" w:sz="0" w:space="0" w:color="auto"/>
                  </w:divBdr>
                </w:div>
                <w:div w:id="1066800867">
                  <w:marLeft w:val="0"/>
                  <w:marRight w:val="0"/>
                  <w:marTop w:val="0"/>
                  <w:marBottom w:val="0"/>
                  <w:divBdr>
                    <w:top w:val="none" w:sz="0" w:space="0" w:color="auto"/>
                    <w:left w:val="none" w:sz="0" w:space="0" w:color="auto"/>
                    <w:bottom w:val="none" w:sz="0" w:space="0" w:color="auto"/>
                    <w:right w:val="none" w:sz="0" w:space="0" w:color="auto"/>
                  </w:divBdr>
                </w:div>
                <w:div w:id="418716118">
                  <w:marLeft w:val="0"/>
                  <w:marRight w:val="0"/>
                  <w:marTop w:val="0"/>
                  <w:marBottom w:val="0"/>
                  <w:divBdr>
                    <w:top w:val="none" w:sz="0" w:space="0" w:color="auto"/>
                    <w:left w:val="none" w:sz="0" w:space="0" w:color="auto"/>
                    <w:bottom w:val="none" w:sz="0" w:space="0" w:color="auto"/>
                    <w:right w:val="none" w:sz="0" w:space="0" w:color="auto"/>
                  </w:divBdr>
                </w:div>
                <w:div w:id="1747453895">
                  <w:marLeft w:val="0"/>
                  <w:marRight w:val="0"/>
                  <w:marTop w:val="0"/>
                  <w:marBottom w:val="0"/>
                  <w:divBdr>
                    <w:top w:val="none" w:sz="0" w:space="0" w:color="auto"/>
                    <w:left w:val="none" w:sz="0" w:space="0" w:color="auto"/>
                    <w:bottom w:val="none" w:sz="0" w:space="0" w:color="auto"/>
                    <w:right w:val="none" w:sz="0" w:space="0" w:color="auto"/>
                  </w:divBdr>
                </w:div>
                <w:div w:id="740833570">
                  <w:marLeft w:val="0"/>
                  <w:marRight w:val="0"/>
                  <w:marTop w:val="0"/>
                  <w:marBottom w:val="0"/>
                  <w:divBdr>
                    <w:top w:val="none" w:sz="0" w:space="0" w:color="auto"/>
                    <w:left w:val="none" w:sz="0" w:space="0" w:color="auto"/>
                    <w:bottom w:val="none" w:sz="0" w:space="0" w:color="auto"/>
                    <w:right w:val="none" w:sz="0" w:space="0" w:color="auto"/>
                  </w:divBdr>
                </w:div>
                <w:div w:id="175316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582042">
      <w:bodyDiv w:val="1"/>
      <w:marLeft w:val="0"/>
      <w:marRight w:val="0"/>
      <w:marTop w:val="0"/>
      <w:marBottom w:val="0"/>
      <w:divBdr>
        <w:top w:val="none" w:sz="0" w:space="0" w:color="auto"/>
        <w:left w:val="none" w:sz="0" w:space="0" w:color="auto"/>
        <w:bottom w:val="none" w:sz="0" w:space="0" w:color="auto"/>
        <w:right w:val="none" w:sz="0" w:space="0" w:color="auto"/>
      </w:divBdr>
      <w:divsChild>
        <w:div w:id="1393964227">
          <w:marLeft w:val="0"/>
          <w:marRight w:val="0"/>
          <w:marTop w:val="0"/>
          <w:marBottom w:val="0"/>
          <w:divBdr>
            <w:top w:val="none" w:sz="0" w:space="0" w:color="auto"/>
            <w:left w:val="none" w:sz="0" w:space="0" w:color="auto"/>
            <w:bottom w:val="none" w:sz="0" w:space="0" w:color="auto"/>
            <w:right w:val="none" w:sz="0" w:space="0" w:color="auto"/>
          </w:divBdr>
          <w:divsChild>
            <w:div w:id="1130593398">
              <w:marLeft w:val="0"/>
              <w:marRight w:val="0"/>
              <w:marTop w:val="0"/>
              <w:marBottom w:val="0"/>
              <w:divBdr>
                <w:top w:val="none" w:sz="0" w:space="0" w:color="auto"/>
                <w:left w:val="none" w:sz="0" w:space="0" w:color="auto"/>
                <w:bottom w:val="none" w:sz="0" w:space="0" w:color="auto"/>
                <w:right w:val="none" w:sz="0" w:space="0" w:color="auto"/>
              </w:divBdr>
              <w:divsChild>
                <w:div w:id="447092491">
                  <w:marLeft w:val="0"/>
                  <w:marRight w:val="0"/>
                  <w:marTop w:val="0"/>
                  <w:marBottom w:val="0"/>
                  <w:divBdr>
                    <w:top w:val="none" w:sz="0" w:space="0" w:color="auto"/>
                    <w:left w:val="none" w:sz="0" w:space="0" w:color="auto"/>
                    <w:bottom w:val="none" w:sz="0" w:space="0" w:color="auto"/>
                    <w:right w:val="none" w:sz="0" w:space="0" w:color="auto"/>
                  </w:divBdr>
                </w:div>
                <w:div w:id="647974212">
                  <w:marLeft w:val="0"/>
                  <w:marRight w:val="0"/>
                  <w:marTop w:val="0"/>
                  <w:marBottom w:val="0"/>
                  <w:divBdr>
                    <w:top w:val="none" w:sz="0" w:space="0" w:color="auto"/>
                    <w:left w:val="none" w:sz="0" w:space="0" w:color="auto"/>
                    <w:bottom w:val="none" w:sz="0" w:space="0" w:color="auto"/>
                    <w:right w:val="none" w:sz="0" w:space="0" w:color="auto"/>
                  </w:divBdr>
                </w:div>
                <w:div w:id="909924513">
                  <w:marLeft w:val="0"/>
                  <w:marRight w:val="0"/>
                  <w:marTop w:val="0"/>
                  <w:marBottom w:val="0"/>
                  <w:divBdr>
                    <w:top w:val="none" w:sz="0" w:space="0" w:color="auto"/>
                    <w:left w:val="none" w:sz="0" w:space="0" w:color="auto"/>
                    <w:bottom w:val="none" w:sz="0" w:space="0" w:color="auto"/>
                    <w:right w:val="none" w:sz="0" w:space="0" w:color="auto"/>
                  </w:divBdr>
                </w:div>
              </w:divsChild>
            </w:div>
            <w:div w:id="341395943">
              <w:marLeft w:val="0"/>
              <w:marRight w:val="0"/>
              <w:marTop w:val="0"/>
              <w:marBottom w:val="0"/>
              <w:divBdr>
                <w:top w:val="none" w:sz="0" w:space="0" w:color="auto"/>
                <w:left w:val="none" w:sz="0" w:space="0" w:color="auto"/>
                <w:bottom w:val="none" w:sz="0" w:space="0" w:color="auto"/>
                <w:right w:val="none" w:sz="0" w:space="0" w:color="auto"/>
              </w:divBdr>
              <w:divsChild>
                <w:div w:id="179709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713506">
      <w:bodyDiv w:val="1"/>
      <w:marLeft w:val="0"/>
      <w:marRight w:val="0"/>
      <w:marTop w:val="0"/>
      <w:marBottom w:val="0"/>
      <w:divBdr>
        <w:top w:val="none" w:sz="0" w:space="0" w:color="auto"/>
        <w:left w:val="none" w:sz="0" w:space="0" w:color="auto"/>
        <w:bottom w:val="none" w:sz="0" w:space="0" w:color="auto"/>
        <w:right w:val="none" w:sz="0" w:space="0" w:color="auto"/>
      </w:divBdr>
      <w:divsChild>
        <w:div w:id="509221654">
          <w:marLeft w:val="0"/>
          <w:marRight w:val="0"/>
          <w:marTop w:val="0"/>
          <w:marBottom w:val="0"/>
          <w:divBdr>
            <w:top w:val="none" w:sz="0" w:space="0" w:color="auto"/>
            <w:left w:val="none" w:sz="0" w:space="0" w:color="auto"/>
            <w:bottom w:val="none" w:sz="0" w:space="0" w:color="auto"/>
            <w:right w:val="none" w:sz="0" w:space="0" w:color="auto"/>
          </w:divBdr>
          <w:divsChild>
            <w:div w:id="29729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842204325">
      <w:bodyDiv w:val="1"/>
      <w:marLeft w:val="0"/>
      <w:marRight w:val="0"/>
      <w:marTop w:val="0"/>
      <w:marBottom w:val="0"/>
      <w:divBdr>
        <w:top w:val="none" w:sz="0" w:space="0" w:color="auto"/>
        <w:left w:val="none" w:sz="0" w:space="0" w:color="auto"/>
        <w:bottom w:val="none" w:sz="0" w:space="0" w:color="auto"/>
        <w:right w:val="none" w:sz="0" w:space="0" w:color="auto"/>
      </w:divBdr>
      <w:divsChild>
        <w:div w:id="637952985">
          <w:marLeft w:val="0"/>
          <w:marRight w:val="0"/>
          <w:marTop w:val="0"/>
          <w:marBottom w:val="0"/>
          <w:divBdr>
            <w:top w:val="none" w:sz="0" w:space="0" w:color="auto"/>
            <w:left w:val="none" w:sz="0" w:space="0" w:color="auto"/>
            <w:bottom w:val="none" w:sz="0" w:space="0" w:color="auto"/>
            <w:right w:val="none" w:sz="0" w:space="0" w:color="auto"/>
          </w:divBdr>
          <w:divsChild>
            <w:div w:id="2081173155">
              <w:marLeft w:val="0"/>
              <w:marRight w:val="0"/>
              <w:marTop w:val="0"/>
              <w:marBottom w:val="0"/>
              <w:divBdr>
                <w:top w:val="none" w:sz="0" w:space="0" w:color="auto"/>
                <w:left w:val="none" w:sz="0" w:space="0" w:color="auto"/>
                <w:bottom w:val="none" w:sz="0" w:space="0" w:color="auto"/>
                <w:right w:val="none" w:sz="0" w:space="0" w:color="auto"/>
              </w:divBdr>
              <w:divsChild>
                <w:div w:id="639843513">
                  <w:marLeft w:val="0"/>
                  <w:marRight w:val="0"/>
                  <w:marTop w:val="0"/>
                  <w:marBottom w:val="0"/>
                  <w:divBdr>
                    <w:top w:val="none" w:sz="0" w:space="0" w:color="auto"/>
                    <w:left w:val="none" w:sz="0" w:space="0" w:color="auto"/>
                    <w:bottom w:val="none" w:sz="0" w:space="0" w:color="auto"/>
                    <w:right w:val="none" w:sz="0" w:space="0" w:color="auto"/>
                  </w:divBdr>
                </w:div>
                <w:div w:id="1838613282">
                  <w:marLeft w:val="0"/>
                  <w:marRight w:val="0"/>
                  <w:marTop w:val="0"/>
                  <w:marBottom w:val="0"/>
                  <w:divBdr>
                    <w:top w:val="none" w:sz="0" w:space="0" w:color="auto"/>
                    <w:left w:val="none" w:sz="0" w:space="0" w:color="auto"/>
                    <w:bottom w:val="none" w:sz="0" w:space="0" w:color="auto"/>
                    <w:right w:val="none" w:sz="0" w:space="0" w:color="auto"/>
                  </w:divBdr>
                </w:div>
                <w:div w:id="684787462">
                  <w:marLeft w:val="0"/>
                  <w:marRight w:val="0"/>
                  <w:marTop w:val="0"/>
                  <w:marBottom w:val="0"/>
                  <w:divBdr>
                    <w:top w:val="none" w:sz="0" w:space="0" w:color="auto"/>
                    <w:left w:val="none" w:sz="0" w:space="0" w:color="auto"/>
                    <w:bottom w:val="none" w:sz="0" w:space="0" w:color="auto"/>
                    <w:right w:val="none" w:sz="0" w:space="0" w:color="auto"/>
                  </w:divBdr>
                </w:div>
                <w:div w:id="2109307562">
                  <w:marLeft w:val="0"/>
                  <w:marRight w:val="0"/>
                  <w:marTop w:val="0"/>
                  <w:marBottom w:val="0"/>
                  <w:divBdr>
                    <w:top w:val="none" w:sz="0" w:space="0" w:color="auto"/>
                    <w:left w:val="none" w:sz="0" w:space="0" w:color="auto"/>
                    <w:bottom w:val="none" w:sz="0" w:space="0" w:color="auto"/>
                    <w:right w:val="none" w:sz="0" w:space="0" w:color="auto"/>
                  </w:divBdr>
                </w:div>
                <w:div w:id="1992950408">
                  <w:marLeft w:val="0"/>
                  <w:marRight w:val="0"/>
                  <w:marTop w:val="0"/>
                  <w:marBottom w:val="0"/>
                  <w:divBdr>
                    <w:top w:val="none" w:sz="0" w:space="0" w:color="auto"/>
                    <w:left w:val="none" w:sz="0" w:space="0" w:color="auto"/>
                    <w:bottom w:val="none" w:sz="0" w:space="0" w:color="auto"/>
                    <w:right w:val="none" w:sz="0" w:space="0" w:color="auto"/>
                  </w:divBdr>
                </w:div>
                <w:div w:id="487667972">
                  <w:marLeft w:val="0"/>
                  <w:marRight w:val="0"/>
                  <w:marTop w:val="0"/>
                  <w:marBottom w:val="0"/>
                  <w:divBdr>
                    <w:top w:val="none" w:sz="0" w:space="0" w:color="auto"/>
                    <w:left w:val="none" w:sz="0" w:space="0" w:color="auto"/>
                    <w:bottom w:val="none" w:sz="0" w:space="0" w:color="auto"/>
                    <w:right w:val="none" w:sz="0" w:space="0" w:color="auto"/>
                  </w:divBdr>
                </w:div>
                <w:div w:id="2051222163">
                  <w:marLeft w:val="0"/>
                  <w:marRight w:val="0"/>
                  <w:marTop w:val="0"/>
                  <w:marBottom w:val="0"/>
                  <w:divBdr>
                    <w:top w:val="none" w:sz="0" w:space="0" w:color="auto"/>
                    <w:left w:val="none" w:sz="0" w:space="0" w:color="auto"/>
                    <w:bottom w:val="none" w:sz="0" w:space="0" w:color="auto"/>
                    <w:right w:val="none" w:sz="0" w:space="0" w:color="auto"/>
                  </w:divBdr>
                </w:div>
                <w:div w:id="1308969478">
                  <w:marLeft w:val="0"/>
                  <w:marRight w:val="0"/>
                  <w:marTop w:val="0"/>
                  <w:marBottom w:val="0"/>
                  <w:divBdr>
                    <w:top w:val="none" w:sz="0" w:space="0" w:color="auto"/>
                    <w:left w:val="none" w:sz="0" w:space="0" w:color="auto"/>
                    <w:bottom w:val="none" w:sz="0" w:space="0" w:color="auto"/>
                    <w:right w:val="none" w:sz="0" w:space="0" w:color="auto"/>
                  </w:divBdr>
                </w:div>
                <w:div w:id="174340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094712">
      <w:bodyDiv w:val="1"/>
      <w:marLeft w:val="0"/>
      <w:marRight w:val="0"/>
      <w:marTop w:val="0"/>
      <w:marBottom w:val="0"/>
      <w:divBdr>
        <w:top w:val="none" w:sz="0" w:space="0" w:color="auto"/>
        <w:left w:val="none" w:sz="0" w:space="0" w:color="auto"/>
        <w:bottom w:val="none" w:sz="0" w:space="0" w:color="auto"/>
        <w:right w:val="none" w:sz="0" w:space="0" w:color="auto"/>
      </w:divBdr>
      <w:divsChild>
        <w:div w:id="183636578">
          <w:marLeft w:val="0"/>
          <w:marRight w:val="0"/>
          <w:marTop w:val="0"/>
          <w:marBottom w:val="0"/>
          <w:divBdr>
            <w:top w:val="none" w:sz="0" w:space="0" w:color="auto"/>
            <w:left w:val="none" w:sz="0" w:space="0" w:color="auto"/>
            <w:bottom w:val="none" w:sz="0" w:space="0" w:color="auto"/>
            <w:right w:val="none" w:sz="0" w:space="0" w:color="auto"/>
          </w:divBdr>
          <w:divsChild>
            <w:div w:id="1492986974">
              <w:marLeft w:val="0"/>
              <w:marRight w:val="0"/>
              <w:marTop w:val="0"/>
              <w:marBottom w:val="0"/>
              <w:divBdr>
                <w:top w:val="none" w:sz="0" w:space="0" w:color="auto"/>
                <w:left w:val="none" w:sz="0" w:space="0" w:color="auto"/>
                <w:bottom w:val="none" w:sz="0" w:space="0" w:color="auto"/>
                <w:right w:val="none" w:sz="0" w:space="0" w:color="auto"/>
              </w:divBdr>
              <w:divsChild>
                <w:div w:id="675230549">
                  <w:marLeft w:val="0"/>
                  <w:marRight w:val="0"/>
                  <w:marTop w:val="0"/>
                  <w:marBottom w:val="0"/>
                  <w:divBdr>
                    <w:top w:val="none" w:sz="0" w:space="0" w:color="auto"/>
                    <w:left w:val="none" w:sz="0" w:space="0" w:color="auto"/>
                    <w:bottom w:val="none" w:sz="0" w:space="0" w:color="auto"/>
                    <w:right w:val="none" w:sz="0" w:space="0" w:color="auto"/>
                  </w:divBdr>
                </w:div>
                <w:div w:id="1631931934">
                  <w:marLeft w:val="0"/>
                  <w:marRight w:val="0"/>
                  <w:marTop w:val="0"/>
                  <w:marBottom w:val="0"/>
                  <w:divBdr>
                    <w:top w:val="none" w:sz="0" w:space="0" w:color="auto"/>
                    <w:left w:val="none" w:sz="0" w:space="0" w:color="auto"/>
                    <w:bottom w:val="none" w:sz="0" w:space="0" w:color="auto"/>
                    <w:right w:val="none" w:sz="0" w:space="0" w:color="auto"/>
                  </w:divBdr>
                </w:div>
                <w:div w:id="114838606">
                  <w:marLeft w:val="0"/>
                  <w:marRight w:val="0"/>
                  <w:marTop w:val="0"/>
                  <w:marBottom w:val="0"/>
                  <w:divBdr>
                    <w:top w:val="none" w:sz="0" w:space="0" w:color="auto"/>
                    <w:left w:val="none" w:sz="0" w:space="0" w:color="auto"/>
                    <w:bottom w:val="none" w:sz="0" w:space="0" w:color="auto"/>
                    <w:right w:val="none" w:sz="0" w:space="0" w:color="auto"/>
                  </w:divBdr>
                </w:div>
                <w:div w:id="1669677596">
                  <w:marLeft w:val="0"/>
                  <w:marRight w:val="0"/>
                  <w:marTop w:val="0"/>
                  <w:marBottom w:val="0"/>
                  <w:divBdr>
                    <w:top w:val="none" w:sz="0" w:space="0" w:color="auto"/>
                    <w:left w:val="none" w:sz="0" w:space="0" w:color="auto"/>
                    <w:bottom w:val="none" w:sz="0" w:space="0" w:color="auto"/>
                    <w:right w:val="none" w:sz="0" w:space="0" w:color="auto"/>
                  </w:divBdr>
                </w:div>
                <w:div w:id="1285234969">
                  <w:marLeft w:val="0"/>
                  <w:marRight w:val="0"/>
                  <w:marTop w:val="0"/>
                  <w:marBottom w:val="0"/>
                  <w:divBdr>
                    <w:top w:val="none" w:sz="0" w:space="0" w:color="auto"/>
                    <w:left w:val="none" w:sz="0" w:space="0" w:color="auto"/>
                    <w:bottom w:val="none" w:sz="0" w:space="0" w:color="auto"/>
                    <w:right w:val="none" w:sz="0" w:space="0" w:color="auto"/>
                  </w:divBdr>
                </w:div>
                <w:div w:id="1168059245">
                  <w:marLeft w:val="0"/>
                  <w:marRight w:val="0"/>
                  <w:marTop w:val="0"/>
                  <w:marBottom w:val="0"/>
                  <w:divBdr>
                    <w:top w:val="none" w:sz="0" w:space="0" w:color="auto"/>
                    <w:left w:val="none" w:sz="0" w:space="0" w:color="auto"/>
                    <w:bottom w:val="none" w:sz="0" w:space="0" w:color="auto"/>
                    <w:right w:val="none" w:sz="0" w:space="0" w:color="auto"/>
                  </w:divBdr>
                </w:div>
                <w:div w:id="2112432661">
                  <w:marLeft w:val="0"/>
                  <w:marRight w:val="0"/>
                  <w:marTop w:val="0"/>
                  <w:marBottom w:val="0"/>
                  <w:divBdr>
                    <w:top w:val="none" w:sz="0" w:space="0" w:color="auto"/>
                    <w:left w:val="none" w:sz="0" w:space="0" w:color="auto"/>
                    <w:bottom w:val="none" w:sz="0" w:space="0" w:color="auto"/>
                    <w:right w:val="none" w:sz="0" w:space="0" w:color="auto"/>
                  </w:divBdr>
                </w:div>
                <w:div w:id="1990133084">
                  <w:marLeft w:val="0"/>
                  <w:marRight w:val="0"/>
                  <w:marTop w:val="0"/>
                  <w:marBottom w:val="0"/>
                  <w:divBdr>
                    <w:top w:val="none" w:sz="0" w:space="0" w:color="auto"/>
                    <w:left w:val="none" w:sz="0" w:space="0" w:color="auto"/>
                    <w:bottom w:val="none" w:sz="0" w:space="0" w:color="auto"/>
                    <w:right w:val="none" w:sz="0" w:space="0" w:color="auto"/>
                  </w:divBdr>
                </w:div>
                <w:div w:id="714545541">
                  <w:marLeft w:val="0"/>
                  <w:marRight w:val="0"/>
                  <w:marTop w:val="0"/>
                  <w:marBottom w:val="0"/>
                  <w:divBdr>
                    <w:top w:val="none" w:sz="0" w:space="0" w:color="auto"/>
                    <w:left w:val="none" w:sz="0" w:space="0" w:color="auto"/>
                    <w:bottom w:val="none" w:sz="0" w:space="0" w:color="auto"/>
                    <w:right w:val="none" w:sz="0" w:space="0" w:color="auto"/>
                  </w:divBdr>
                </w:div>
                <w:div w:id="1164736295">
                  <w:marLeft w:val="0"/>
                  <w:marRight w:val="0"/>
                  <w:marTop w:val="0"/>
                  <w:marBottom w:val="0"/>
                  <w:divBdr>
                    <w:top w:val="none" w:sz="0" w:space="0" w:color="auto"/>
                    <w:left w:val="none" w:sz="0" w:space="0" w:color="auto"/>
                    <w:bottom w:val="none" w:sz="0" w:space="0" w:color="auto"/>
                    <w:right w:val="none" w:sz="0" w:space="0" w:color="auto"/>
                  </w:divBdr>
                </w:div>
                <w:div w:id="1030257321">
                  <w:marLeft w:val="0"/>
                  <w:marRight w:val="0"/>
                  <w:marTop w:val="0"/>
                  <w:marBottom w:val="0"/>
                  <w:divBdr>
                    <w:top w:val="none" w:sz="0" w:space="0" w:color="auto"/>
                    <w:left w:val="none" w:sz="0" w:space="0" w:color="auto"/>
                    <w:bottom w:val="none" w:sz="0" w:space="0" w:color="auto"/>
                    <w:right w:val="none" w:sz="0" w:space="0" w:color="auto"/>
                  </w:divBdr>
                </w:div>
                <w:div w:id="782923241">
                  <w:marLeft w:val="0"/>
                  <w:marRight w:val="0"/>
                  <w:marTop w:val="0"/>
                  <w:marBottom w:val="0"/>
                  <w:divBdr>
                    <w:top w:val="none" w:sz="0" w:space="0" w:color="auto"/>
                    <w:left w:val="none" w:sz="0" w:space="0" w:color="auto"/>
                    <w:bottom w:val="none" w:sz="0" w:space="0" w:color="auto"/>
                    <w:right w:val="none" w:sz="0" w:space="0" w:color="auto"/>
                  </w:divBdr>
                </w:div>
                <w:div w:id="543758026">
                  <w:marLeft w:val="0"/>
                  <w:marRight w:val="0"/>
                  <w:marTop w:val="0"/>
                  <w:marBottom w:val="0"/>
                  <w:divBdr>
                    <w:top w:val="none" w:sz="0" w:space="0" w:color="auto"/>
                    <w:left w:val="none" w:sz="0" w:space="0" w:color="auto"/>
                    <w:bottom w:val="none" w:sz="0" w:space="0" w:color="auto"/>
                    <w:right w:val="none" w:sz="0" w:space="0" w:color="auto"/>
                  </w:divBdr>
                </w:div>
                <w:div w:id="1320380751">
                  <w:marLeft w:val="0"/>
                  <w:marRight w:val="0"/>
                  <w:marTop w:val="0"/>
                  <w:marBottom w:val="0"/>
                  <w:divBdr>
                    <w:top w:val="none" w:sz="0" w:space="0" w:color="auto"/>
                    <w:left w:val="none" w:sz="0" w:space="0" w:color="auto"/>
                    <w:bottom w:val="none" w:sz="0" w:space="0" w:color="auto"/>
                    <w:right w:val="none" w:sz="0" w:space="0" w:color="auto"/>
                  </w:divBdr>
                </w:div>
                <w:div w:id="621036197">
                  <w:marLeft w:val="0"/>
                  <w:marRight w:val="0"/>
                  <w:marTop w:val="0"/>
                  <w:marBottom w:val="0"/>
                  <w:divBdr>
                    <w:top w:val="none" w:sz="0" w:space="0" w:color="auto"/>
                    <w:left w:val="none" w:sz="0" w:space="0" w:color="auto"/>
                    <w:bottom w:val="none" w:sz="0" w:space="0" w:color="auto"/>
                    <w:right w:val="none" w:sz="0" w:space="0" w:color="auto"/>
                  </w:divBdr>
                </w:div>
                <w:div w:id="1223519232">
                  <w:marLeft w:val="0"/>
                  <w:marRight w:val="0"/>
                  <w:marTop w:val="0"/>
                  <w:marBottom w:val="0"/>
                  <w:divBdr>
                    <w:top w:val="none" w:sz="0" w:space="0" w:color="auto"/>
                    <w:left w:val="none" w:sz="0" w:space="0" w:color="auto"/>
                    <w:bottom w:val="none" w:sz="0" w:space="0" w:color="auto"/>
                    <w:right w:val="none" w:sz="0" w:space="0" w:color="auto"/>
                  </w:divBdr>
                </w:div>
              </w:divsChild>
            </w:div>
            <w:div w:id="793332855">
              <w:marLeft w:val="0"/>
              <w:marRight w:val="0"/>
              <w:marTop w:val="0"/>
              <w:marBottom w:val="0"/>
              <w:divBdr>
                <w:top w:val="none" w:sz="0" w:space="0" w:color="auto"/>
                <w:left w:val="none" w:sz="0" w:space="0" w:color="auto"/>
                <w:bottom w:val="none" w:sz="0" w:space="0" w:color="auto"/>
                <w:right w:val="none" w:sz="0" w:space="0" w:color="auto"/>
              </w:divBdr>
              <w:divsChild>
                <w:div w:id="1984306899">
                  <w:marLeft w:val="0"/>
                  <w:marRight w:val="0"/>
                  <w:marTop w:val="0"/>
                  <w:marBottom w:val="0"/>
                  <w:divBdr>
                    <w:top w:val="none" w:sz="0" w:space="0" w:color="auto"/>
                    <w:left w:val="none" w:sz="0" w:space="0" w:color="auto"/>
                    <w:bottom w:val="none" w:sz="0" w:space="0" w:color="auto"/>
                    <w:right w:val="none" w:sz="0" w:space="0" w:color="auto"/>
                  </w:divBdr>
                </w:div>
                <w:div w:id="1124228692">
                  <w:marLeft w:val="0"/>
                  <w:marRight w:val="0"/>
                  <w:marTop w:val="0"/>
                  <w:marBottom w:val="0"/>
                  <w:divBdr>
                    <w:top w:val="none" w:sz="0" w:space="0" w:color="auto"/>
                    <w:left w:val="none" w:sz="0" w:space="0" w:color="auto"/>
                    <w:bottom w:val="none" w:sz="0" w:space="0" w:color="auto"/>
                    <w:right w:val="none" w:sz="0" w:space="0" w:color="auto"/>
                  </w:divBdr>
                </w:div>
                <w:div w:id="178888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986207591">
      <w:bodyDiv w:val="1"/>
      <w:marLeft w:val="0"/>
      <w:marRight w:val="0"/>
      <w:marTop w:val="0"/>
      <w:marBottom w:val="0"/>
      <w:divBdr>
        <w:top w:val="none" w:sz="0" w:space="0" w:color="auto"/>
        <w:left w:val="none" w:sz="0" w:space="0" w:color="auto"/>
        <w:bottom w:val="none" w:sz="0" w:space="0" w:color="auto"/>
        <w:right w:val="none" w:sz="0" w:space="0" w:color="auto"/>
      </w:divBdr>
      <w:divsChild>
        <w:div w:id="288047277">
          <w:marLeft w:val="0"/>
          <w:marRight w:val="0"/>
          <w:marTop w:val="0"/>
          <w:marBottom w:val="0"/>
          <w:divBdr>
            <w:top w:val="none" w:sz="0" w:space="0" w:color="auto"/>
            <w:left w:val="none" w:sz="0" w:space="0" w:color="auto"/>
            <w:bottom w:val="none" w:sz="0" w:space="0" w:color="auto"/>
            <w:right w:val="none" w:sz="0" w:space="0" w:color="auto"/>
          </w:divBdr>
          <w:divsChild>
            <w:div w:id="1225990179">
              <w:marLeft w:val="0"/>
              <w:marRight w:val="0"/>
              <w:marTop w:val="0"/>
              <w:marBottom w:val="0"/>
              <w:divBdr>
                <w:top w:val="none" w:sz="0" w:space="0" w:color="auto"/>
                <w:left w:val="none" w:sz="0" w:space="0" w:color="auto"/>
                <w:bottom w:val="none" w:sz="0" w:space="0" w:color="auto"/>
                <w:right w:val="none" w:sz="0" w:space="0" w:color="auto"/>
              </w:divBdr>
            </w:div>
            <w:div w:id="1748526792">
              <w:marLeft w:val="0"/>
              <w:marRight w:val="0"/>
              <w:marTop w:val="0"/>
              <w:marBottom w:val="0"/>
              <w:divBdr>
                <w:top w:val="none" w:sz="0" w:space="0" w:color="auto"/>
                <w:left w:val="none" w:sz="0" w:space="0" w:color="auto"/>
                <w:bottom w:val="none" w:sz="0" w:space="0" w:color="auto"/>
                <w:right w:val="none" w:sz="0" w:space="0" w:color="auto"/>
              </w:divBdr>
            </w:div>
            <w:div w:id="804665952">
              <w:marLeft w:val="0"/>
              <w:marRight w:val="0"/>
              <w:marTop w:val="0"/>
              <w:marBottom w:val="0"/>
              <w:divBdr>
                <w:top w:val="none" w:sz="0" w:space="0" w:color="auto"/>
                <w:left w:val="none" w:sz="0" w:space="0" w:color="auto"/>
                <w:bottom w:val="none" w:sz="0" w:space="0" w:color="auto"/>
                <w:right w:val="none" w:sz="0" w:space="0" w:color="auto"/>
              </w:divBdr>
            </w:div>
            <w:div w:id="32724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16485533">
      <w:bodyDiv w:val="1"/>
      <w:marLeft w:val="0"/>
      <w:marRight w:val="0"/>
      <w:marTop w:val="0"/>
      <w:marBottom w:val="0"/>
      <w:divBdr>
        <w:top w:val="none" w:sz="0" w:space="0" w:color="auto"/>
        <w:left w:val="none" w:sz="0" w:space="0" w:color="auto"/>
        <w:bottom w:val="none" w:sz="0" w:space="0" w:color="auto"/>
        <w:right w:val="none" w:sz="0" w:space="0" w:color="auto"/>
      </w:divBdr>
      <w:divsChild>
        <w:div w:id="641738042">
          <w:marLeft w:val="0"/>
          <w:marRight w:val="0"/>
          <w:marTop w:val="0"/>
          <w:marBottom w:val="0"/>
          <w:divBdr>
            <w:top w:val="none" w:sz="0" w:space="0" w:color="auto"/>
            <w:left w:val="none" w:sz="0" w:space="0" w:color="auto"/>
            <w:bottom w:val="none" w:sz="0" w:space="0" w:color="auto"/>
            <w:right w:val="none" w:sz="0" w:space="0" w:color="auto"/>
          </w:divBdr>
          <w:divsChild>
            <w:div w:id="834958095">
              <w:marLeft w:val="0"/>
              <w:marRight w:val="0"/>
              <w:marTop w:val="0"/>
              <w:marBottom w:val="0"/>
              <w:divBdr>
                <w:top w:val="none" w:sz="0" w:space="0" w:color="auto"/>
                <w:left w:val="none" w:sz="0" w:space="0" w:color="auto"/>
                <w:bottom w:val="none" w:sz="0" w:space="0" w:color="auto"/>
                <w:right w:val="none" w:sz="0" w:space="0" w:color="auto"/>
              </w:divBdr>
              <w:divsChild>
                <w:div w:id="2029332020">
                  <w:marLeft w:val="0"/>
                  <w:marRight w:val="0"/>
                  <w:marTop w:val="0"/>
                  <w:marBottom w:val="0"/>
                  <w:divBdr>
                    <w:top w:val="none" w:sz="0" w:space="0" w:color="auto"/>
                    <w:left w:val="none" w:sz="0" w:space="0" w:color="auto"/>
                    <w:bottom w:val="none" w:sz="0" w:space="0" w:color="auto"/>
                    <w:right w:val="none" w:sz="0" w:space="0" w:color="auto"/>
                  </w:divBdr>
                </w:div>
                <w:div w:id="1205872382">
                  <w:marLeft w:val="0"/>
                  <w:marRight w:val="0"/>
                  <w:marTop w:val="0"/>
                  <w:marBottom w:val="0"/>
                  <w:divBdr>
                    <w:top w:val="none" w:sz="0" w:space="0" w:color="auto"/>
                    <w:left w:val="none" w:sz="0" w:space="0" w:color="auto"/>
                    <w:bottom w:val="none" w:sz="0" w:space="0" w:color="auto"/>
                    <w:right w:val="none" w:sz="0" w:space="0" w:color="auto"/>
                  </w:divBdr>
                </w:div>
                <w:div w:id="183398218">
                  <w:marLeft w:val="0"/>
                  <w:marRight w:val="0"/>
                  <w:marTop w:val="0"/>
                  <w:marBottom w:val="0"/>
                  <w:divBdr>
                    <w:top w:val="none" w:sz="0" w:space="0" w:color="auto"/>
                    <w:left w:val="none" w:sz="0" w:space="0" w:color="auto"/>
                    <w:bottom w:val="none" w:sz="0" w:space="0" w:color="auto"/>
                    <w:right w:val="none" w:sz="0" w:space="0" w:color="auto"/>
                  </w:divBdr>
                </w:div>
                <w:div w:id="833376221">
                  <w:marLeft w:val="0"/>
                  <w:marRight w:val="0"/>
                  <w:marTop w:val="0"/>
                  <w:marBottom w:val="0"/>
                  <w:divBdr>
                    <w:top w:val="none" w:sz="0" w:space="0" w:color="auto"/>
                    <w:left w:val="none" w:sz="0" w:space="0" w:color="auto"/>
                    <w:bottom w:val="none" w:sz="0" w:space="0" w:color="auto"/>
                    <w:right w:val="none" w:sz="0" w:space="0" w:color="auto"/>
                  </w:divBdr>
                </w:div>
                <w:div w:id="28186914">
                  <w:marLeft w:val="0"/>
                  <w:marRight w:val="0"/>
                  <w:marTop w:val="0"/>
                  <w:marBottom w:val="0"/>
                  <w:divBdr>
                    <w:top w:val="none" w:sz="0" w:space="0" w:color="auto"/>
                    <w:left w:val="none" w:sz="0" w:space="0" w:color="auto"/>
                    <w:bottom w:val="none" w:sz="0" w:space="0" w:color="auto"/>
                    <w:right w:val="none" w:sz="0" w:space="0" w:color="auto"/>
                  </w:divBdr>
                </w:div>
                <w:div w:id="1214267883">
                  <w:marLeft w:val="0"/>
                  <w:marRight w:val="0"/>
                  <w:marTop w:val="0"/>
                  <w:marBottom w:val="0"/>
                  <w:divBdr>
                    <w:top w:val="none" w:sz="0" w:space="0" w:color="auto"/>
                    <w:left w:val="none" w:sz="0" w:space="0" w:color="auto"/>
                    <w:bottom w:val="none" w:sz="0" w:space="0" w:color="auto"/>
                    <w:right w:val="none" w:sz="0" w:space="0" w:color="auto"/>
                  </w:divBdr>
                </w:div>
                <w:div w:id="1724713110">
                  <w:marLeft w:val="0"/>
                  <w:marRight w:val="0"/>
                  <w:marTop w:val="0"/>
                  <w:marBottom w:val="0"/>
                  <w:divBdr>
                    <w:top w:val="none" w:sz="0" w:space="0" w:color="auto"/>
                    <w:left w:val="none" w:sz="0" w:space="0" w:color="auto"/>
                    <w:bottom w:val="none" w:sz="0" w:space="0" w:color="auto"/>
                    <w:right w:val="none" w:sz="0" w:space="0" w:color="auto"/>
                  </w:divBdr>
                </w:div>
                <w:div w:id="1624921164">
                  <w:marLeft w:val="0"/>
                  <w:marRight w:val="0"/>
                  <w:marTop w:val="0"/>
                  <w:marBottom w:val="0"/>
                  <w:divBdr>
                    <w:top w:val="none" w:sz="0" w:space="0" w:color="auto"/>
                    <w:left w:val="none" w:sz="0" w:space="0" w:color="auto"/>
                    <w:bottom w:val="none" w:sz="0" w:space="0" w:color="auto"/>
                    <w:right w:val="none" w:sz="0" w:space="0" w:color="auto"/>
                  </w:divBdr>
                </w:div>
                <w:div w:id="209658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746940">
      <w:bodyDiv w:val="1"/>
      <w:marLeft w:val="0"/>
      <w:marRight w:val="0"/>
      <w:marTop w:val="0"/>
      <w:marBottom w:val="0"/>
      <w:divBdr>
        <w:top w:val="none" w:sz="0" w:space="0" w:color="auto"/>
        <w:left w:val="none" w:sz="0" w:space="0" w:color="auto"/>
        <w:bottom w:val="none" w:sz="0" w:space="0" w:color="auto"/>
        <w:right w:val="none" w:sz="0" w:space="0" w:color="auto"/>
      </w:divBdr>
      <w:divsChild>
        <w:div w:id="441582460">
          <w:marLeft w:val="0"/>
          <w:marRight w:val="0"/>
          <w:marTop w:val="0"/>
          <w:marBottom w:val="0"/>
          <w:divBdr>
            <w:top w:val="none" w:sz="0" w:space="0" w:color="auto"/>
            <w:left w:val="none" w:sz="0" w:space="0" w:color="auto"/>
            <w:bottom w:val="none" w:sz="0" w:space="0" w:color="auto"/>
            <w:right w:val="none" w:sz="0" w:space="0" w:color="auto"/>
          </w:divBdr>
          <w:divsChild>
            <w:div w:id="1941643934">
              <w:marLeft w:val="0"/>
              <w:marRight w:val="0"/>
              <w:marTop w:val="0"/>
              <w:marBottom w:val="0"/>
              <w:divBdr>
                <w:top w:val="none" w:sz="0" w:space="0" w:color="auto"/>
                <w:left w:val="none" w:sz="0" w:space="0" w:color="auto"/>
                <w:bottom w:val="none" w:sz="0" w:space="0" w:color="auto"/>
                <w:right w:val="none" w:sz="0" w:space="0" w:color="auto"/>
              </w:divBdr>
              <w:divsChild>
                <w:div w:id="1533805775">
                  <w:marLeft w:val="0"/>
                  <w:marRight w:val="0"/>
                  <w:marTop w:val="0"/>
                  <w:marBottom w:val="0"/>
                  <w:divBdr>
                    <w:top w:val="none" w:sz="0" w:space="0" w:color="auto"/>
                    <w:left w:val="none" w:sz="0" w:space="0" w:color="auto"/>
                    <w:bottom w:val="none" w:sz="0" w:space="0" w:color="auto"/>
                    <w:right w:val="none" w:sz="0" w:space="0" w:color="auto"/>
                  </w:divBdr>
                </w:div>
                <w:div w:id="1087459112">
                  <w:marLeft w:val="0"/>
                  <w:marRight w:val="0"/>
                  <w:marTop w:val="0"/>
                  <w:marBottom w:val="0"/>
                  <w:divBdr>
                    <w:top w:val="none" w:sz="0" w:space="0" w:color="auto"/>
                    <w:left w:val="none" w:sz="0" w:space="0" w:color="auto"/>
                    <w:bottom w:val="none" w:sz="0" w:space="0" w:color="auto"/>
                    <w:right w:val="none" w:sz="0" w:space="0" w:color="auto"/>
                  </w:divBdr>
                </w:div>
                <w:div w:id="817772317">
                  <w:marLeft w:val="0"/>
                  <w:marRight w:val="0"/>
                  <w:marTop w:val="0"/>
                  <w:marBottom w:val="0"/>
                  <w:divBdr>
                    <w:top w:val="none" w:sz="0" w:space="0" w:color="auto"/>
                    <w:left w:val="none" w:sz="0" w:space="0" w:color="auto"/>
                    <w:bottom w:val="none" w:sz="0" w:space="0" w:color="auto"/>
                    <w:right w:val="none" w:sz="0" w:space="0" w:color="auto"/>
                  </w:divBdr>
                </w:div>
                <w:div w:id="1273518233">
                  <w:marLeft w:val="0"/>
                  <w:marRight w:val="0"/>
                  <w:marTop w:val="0"/>
                  <w:marBottom w:val="0"/>
                  <w:divBdr>
                    <w:top w:val="none" w:sz="0" w:space="0" w:color="auto"/>
                    <w:left w:val="none" w:sz="0" w:space="0" w:color="auto"/>
                    <w:bottom w:val="none" w:sz="0" w:space="0" w:color="auto"/>
                    <w:right w:val="none" w:sz="0" w:space="0" w:color="auto"/>
                  </w:divBdr>
                </w:div>
                <w:div w:id="1004866617">
                  <w:marLeft w:val="0"/>
                  <w:marRight w:val="0"/>
                  <w:marTop w:val="0"/>
                  <w:marBottom w:val="0"/>
                  <w:divBdr>
                    <w:top w:val="none" w:sz="0" w:space="0" w:color="auto"/>
                    <w:left w:val="none" w:sz="0" w:space="0" w:color="auto"/>
                    <w:bottom w:val="none" w:sz="0" w:space="0" w:color="auto"/>
                    <w:right w:val="none" w:sz="0" w:space="0" w:color="auto"/>
                  </w:divBdr>
                </w:div>
                <w:div w:id="44881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62819288">
      <w:bodyDiv w:val="1"/>
      <w:marLeft w:val="0"/>
      <w:marRight w:val="0"/>
      <w:marTop w:val="0"/>
      <w:marBottom w:val="0"/>
      <w:divBdr>
        <w:top w:val="none" w:sz="0" w:space="0" w:color="auto"/>
        <w:left w:val="none" w:sz="0" w:space="0" w:color="auto"/>
        <w:bottom w:val="none" w:sz="0" w:space="0" w:color="auto"/>
        <w:right w:val="none" w:sz="0" w:space="0" w:color="auto"/>
      </w:divBdr>
      <w:divsChild>
        <w:div w:id="70665573">
          <w:marLeft w:val="0"/>
          <w:marRight w:val="0"/>
          <w:marTop w:val="0"/>
          <w:marBottom w:val="0"/>
          <w:divBdr>
            <w:top w:val="none" w:sz="0" w:space="0" w:color="auto"/>
            <w:left w:val="none" w:sz="0" w:space="0" w:color="auto"/>
            <w:bottom w:val="none" w:sz="0" w:space="0" w:color="auto"/>
            <w:right w:val="none" w:sz="0" w:space="0" w:color="auto"/>
          </w:divBdr>
          <w:divsChild>
            <w:div w:id="733428892">
              <w:marLeft w:val="0"/>
              <w:marRight w:val="0"/>
              <w:marTop w:val="0"/>
              <w:marBottom w:val="0"/>
              <w:divBdr>
                <w:top w:val="none" w:sz="0" w:space="0" w:color="auto"/>
                <w:left w:val="none" w:sz="0" w:space="0" w:color="auto"/>
                <w:bottom w:val="none" w:sz="0" w:space="0" w:color="auto"/>
                <w:right w:val="none" w:sz="0" w:space="0" w:color="auto"/>
              </w:divBdr>
              <w:divsChild>
                <w:div w:id="1792241655">
                  <w:marLeft w:val="0"/>
                  <w:marRight w:val="0"/>
                  <w:marTop w:val="0"/>
                  <w:marBottom w:val="0"/>
                  <w:divBdr>
                    <w:top w:val="none" w:sz="0" w:space="0" w:color="auto"/>
                    <w:left w:val="none" w:sz="0" w:space="0" w:color="auto"/>
                    <w:bottom w:val="none" w:sz="0" w:space="0" w:color="auto"/>
                    <w:right w:val="none" w:sz="0" w:space="0" w:color="auto"/>
                  </w:divBdr>
                </w:div>
                <w:div w:id="302198291">
                  <w:marLeft w:val="0"/>
                  <w:marRight w:val="0"/>
                  <w:marTop w:val="0"/>
                  <w:marBottom w:val="0"/>
                  <w:divBdr>
                    <w:top w:val="none" w:sz="0" w:space="0" w:color="auto"/>
                    <w:left w:val="none" w:sz="0" w:space="0" w:color="auto"/>
                    <w:bottom w:val="none" w:sz="0" w:space="0" w:color="auto"/>
                    <w:right w:val="none" w:sz="0" w:space="0" w:color="auto"/>
                  </w:divBdr>
                </w:div>
                <w:div w:id="1578130026">
                  <w:marLeft w:val="0"/>
                  <w:marRight w:val="0"/>
                  <w:marTop w:val="0"/>
                  <w:marBottom w:val="0"/>
                  <w:divBdr>
                    <w:top w:val="none" w:sz="0" w:space="0" w:color="auto"/>
                    <w:left w:val="none" w:sz="0" w:space="0" w:color="auto"/>
                    <w:bottom w:val="none" w:sz="0" w:space="0" w:color="auto"/>
                    <w:right w:val="none" w:sz="0" w:space="0" w:color="auto"/>
                  </w:divBdr>
                </w:div>
              </w:divsChild>
            </w:div>
            <w:div w:id="589461873">
              <w:marLeft w:val="0"/>
              <w:marRight w:val="0"/>
              <w:marTop w:val="0"/>
              <w:marBottom w:val="0"/>
              <w:divBdr>
                <w:top w:val="none" w:sz="0" w:space="0" w:color="auto"/>
                <w:left w:val="none" w:sz="0" w:space="0" w:color="auto"/>
                <w:bottom w:val="none" w:sz="0" w:space="0" w:color="auto"/>
                <w:right w:val="none" w:sz="0" w:space="0" w:color="auto"/>
              </w:divBdr>
              <w:divsChild>
                <w:div w:id="497427413">
                  <w:marLeft w:val="0"/>
                  <w:marRight w:val="0"/>
                  <w:marTop w:val="0"/>
                  <w:marBottom w:val="0"/>
                  <w:divBdr>
                    <w:top w:val="none" w:sz="0" w:space="0" w:color="auto"/>
                    <w:left w:val="none" w:sz="0" w:space="0" w:color="auto"/>
                    <w:bottom w:val="none" w:sz="0" w:space="0" w:color="auto"/>
                    <w:right w:val="none" w:sz="0" w:space="0" w:color="auto"/>
                  </w:divBdr>
                </w:div>
                <w:div w:id="1013261603">
                  <w:marLeft w:val="0"/>
                  <w:marRight w:val="0"/>
                  <w:marTop w:val="0"/>
                  <w:marBottom w:val="0"/>
                  <w:divBdr>
                    <w:top w:val="none" w:sz="0" w:space="0" w:color="auto"/>
                    <w:left w:val="none" w:sz="0" w:space="0" w:color="auto"/>
                    <w:bottom w:val="none" w:sz="0" w:space="0" w:color="auto"/>
                    <w:right w:val="none" w:sz="0" w:space="0" w:color="auto"/>
                  </w:divBdr>
                </w:div>
                <w:div w:id="1266616949">
                  <w:marLeft w:val="0"/>
                  <w:marRight w:val="0"/>
                  <w:marTop w:val="0"/>
                  <w:marBottom w:val="0"/>
                  <w:divBdr>
                    <w:top w:val="none" w:sz="0" w:space="0" w:color="auto"/>
                    <w:left w:val="none" w:sz="0" w:space="0" w:color="auto"/>
                    <w:bottom w:val="none" w:sz="0" w:space="0" w:color="auto"/>
                    <w:right w:val="none" w:sz="0" w:space="0" w:color="auto"/>
                  </w:divBdr>
                </w:div>
                <w:div w:id="441613088">
                  <w:marLeft w:val="0"/>
                  <w:marRight w:val="0"/>
                  <w:marTop w:val="0"/>
                  <w:marBottom w:val="0"/>
                  <w:divBdr>
                    <w:top w:val="none" w:sz="0" w:space="0" w:color="auto"/>
                    <w:left w:val="none" w:sz="0" w:space="0" w:color="auto"/>
                    <w:bottom w:val="none" w:sz="0" w:space="0" w:color="auto"/>
                    <w:right w:val="none" w:sz="0" w:space="0" w:color="auto"/>
                  </w:divBdr>
                </w:div>
                <w:div w:id="285164447">
                  <w:marLeft w:val="0"/>
                  <w:marRight w:val="0"/>
                  <w:marTop w:val="0"/>
                  <w:marBottom w:val="0"/>
                  <w:divBdr>
                    <w:top w:val="none" w:sz="0" w:space="0" w:color="auto"/>
                    <w:left w:val="none" w:sz="0" w:space="0" w:color="auto"/>
                    <w:bottom w:val="none" w:sz="0" w:space="0" w:color="auto"/>
                    <w:right w:val="none" w:sz="0" w:space="0" w:color="auto"/>
                  </w:divBdr>
                </w:div>
                <w:div w:id="160896184">
                  <w:marLeft w:val="0"/>
                  <w:marRight w:val="0"/>
                  <w:marTop w:val="0"/>
                  <w:marBottom w:val="0"/>
                  <w:divBdr>
                    <w:top w:val="none" w:sz="0" w:space="0" w:color="auto"/>
                    <w:left w:val="none" w:sz="0" w:space="0" w:color="auto"/>
                    <w:bottom w:val="none" w:sz="0" w:space="0" w:color="auto"/>
                    <w:right w:val="none" w:sz="0" w:space="0" w:color="auto"/>
                  </w:divBdr>
                </w:div>
                <w:div w:id="1864971475">
                  <w:marLeft w:val="0"/>
                  <w:marRight w:val="0"/>
                  <w:marTop w:val="0"/>
                  <w:marBottom w:val="0"/>
                  <w:divBdr>
                    <w:top w:val="none" w:sz="0" w:space="0" w:color="auto"/>
                    <w:left w:val="none" w:sz="0" w:space="0" w:color="auto"/>
                    <w:bottom w:val="none" w:sz="0" w:space="0" w:color="auto"/>
                    <w:right w:val="none" w:sz="0" w:space="0" w:color="auto"/>
                  </w:divBdr>
                </w:div>
                <w:div w:id="1277905913">
                  <w:marLeft w:val="0"/>
                  <w:marRight w:val="0"/>
                  <w:marTop w:val="0"/>
                  <w:marBottom w:val="0"/>
                  <w:divBdr>
                    <w:top w:val="none" w:sz="0" w:space="0" w:color="auto"/>
                    <w:left w:val="none" w:sz="0" w:space="0" w:color="auto"/>
                    <w:bottom w:val="none" w:sz="0" w:space="0" w:color="auto"/>
                    <w:right w:val="none" w:sz="0" w:space="0" w:color="auto"/>
                  </w:divBdr>
                </w:div>
                <w:div w:id="2026780701">
                  <w:marLeft w:val="0"/>
                  <w:marRight w:val="0"/>
                  <w:marTop w:val="0"/>
                  <w:marBottom w:val="0"/>
                  <w:divBdr>
                    <w:top w:val="none" w:sz="0" w:space="0" w:color="auto"/>
                    <w:left w:val="none" w:sz="0" w:space="0" w:color="auto"/>
                    <w:bottom w:val="none" w:sz="0" w:space="0" w:color="auto"/>
                    <w:right w:val="none" w:sz="0" w:space="0" w:color="auto"/>
                  </w:divBdr>
                </w:div>
                <w:div w:id="1021783440">
                  <w:marLeft w:val="0"/>
                  <w:marRight w:val="0"/>
                  <w:marTop w:val="0"/>
                  <w:marBottom w:val="0"/>
                  <w:divBdr>
                    <w:top w:val="none" w:sz="0" w:space="0" w:color="auto"/>
                    <w:left w:val="none" w:sz="0" w:space="0" w:color="auto"/>
                    <w:bottom w:val="none" w:sz="0" w:space="0" w:color="auto"/>
                    <w:right w:val="none" w:sz="0" w:space="0" w:color="auto"/>
                  </w:divBdr>
                </w:div>
                <w:div w:id="335231234">
                  <w:marLeft w:val="0"/>
                  <w:marRight w:val="0"/>
                  <w:marTop w:val="0"/>
                  <w:marBottom w:val="0"/>
                  <w:divBdr>
                    <w:top w:val="none" w:sz="0" w:space="0" w:color="auto"/>
                    <w:left w:val="none" w:sz="0" w:space="0" w:color="auto"/>
                    <w:bottom w:val="none" w:sz="0" w:space="0" w:color="auto"/>
                    <w:right w:val="none" w:sz="0" w:space="0" w:color="auto"/>
                  </w:divBdr>
                </w:div>
                <w:div w:id="1578124548">
                  <w:marLeft w:val="0"/>
                  <w:marRight w:val="0"/>
                  <w:marTop w:val="0"/>
                  <w:marBottom w:val="0"/>
                  <w:divBdr>
                    <w:top w:val="none" w:sz="0" w:space="0" w:color="auto"/>
                    <w:left w:val="none" w:sz="0" w:space="0" w:color="auto"/>
                    <w:bottom w:val="none" w:sz="0" w:space="0" w:color="auto"/>
                    <w:right w:val="none" w:sz="0" w:space="0" w:color="auto"/>
                  </w:divBdr>
                </w:div>
                <w:div w:id="122044678">
                  <w:marLeft w:val="0"/>
                  <w:marRight w:val="0"/>
                  <w:marTop w:val="0"/>
                  <w:marBottom w:val="0"/>
                  <w:divBdr>
                    <w:top w:val="none" w:sz="0" w:space="0" w:color="auto"/>
                    <w:left w:val="none" w:sz="0" w:space="0" w:color="auto"/>
                    <w:bottom w:val="none" w:sz="0" w:space="0" w:color="auto"/>
                    <w:right w:val="none" w:sz="0" w:space="0" w:color="auto"/>
                  </w:divBdr>
                </w:div>
                <w:div w:id="607394852">
                  <w:marLeft w:val="0"/>
                  <w:marRight w:val="0"/>
                  <w:marTop w:val="0"/>
                  <w:marBottom w:val="0"/>
                  <w:divBdr>
                    <w:top w:val="none" w:sz="0" w:space="0" w:color="auto"/>
                    <w:left w:val="none" w:sz="0" w:space="0" w:color="auto"/>
                    <w:bottom w:val="none" w:sz="0" w:space="0" w:color="auto"/>
                    <w:right w:val="none" w:sz="0" w:space="0" w:color="auto"/>
                  </w:divBdr>
                </w:div>
                <w:div w:id="677539126">
                  <w:marLeft w:val="0"/>
                  <w:marRight w:val="0"/>
                  <w:marTop w:val="0"/>
                  <w:marBottom w:val="0"/>
                  <w:divBdr>
                    <w:top w:val="none" w:sz="0" w:space="0" w:color="auto"/>
                    <w:left w:val="none" w:sz="0" w:space="0" w:color="auto"/>
                    <w:bottom w:val="none" w:sz="0" w:space="0" w:color="auto"/>
                    <w:right w:val="none" w:sz="0" w:space="0" w:color="auto"/>
                  </w:divBdr>
                </w:div>
                <w:div w:id="96607985">
                  <w:marLeft w:val="0"/>
                  <w:marRight w:val="0"/>
                  <w:marTop w:val="0"/>
                  <w:marBottom w:val="0"/>
                  <w:divBdr>
                    <w:top w:val="none" w:sz="0" w:space="0" w:color="auto"/>
                    <w:left w:val="none" w:sz="0" w:space="0" w:color="auto"/>
                    <w:bottom w:val="none" w:sz="0" w:space="0" w:color="auto"/>
                    <w:right w:val="none" w:sz="0" w:space="0" w:color="auto"/>
                  </w:divBdr>
                </w:div>
                <w:div w:id="1119688928">
                  <w:marLeft w:val="0"/>
                  <w:marRight w:val="0"/>
                  <w:marTop w:val="0"/>
                  <w:marBottom w:val="0"/>
                  <w:divBdr>
                    <w:top w:val="none" w:sz="0" w:space="0" w:color="auto"/>
                    <w:left w:val="none" w:sz="0" w:space="0" w:color="auto"/>
                    <w:bottom w:val="none" w:sz="0" w:space="0" w:color="auto"/>
                    <w:right w:val="none" w:sz="0" w:space="0" w:color="auto"/>
                  </w:divBdr>
                </w:div>
                <w:div w:id="449131339">
                  <w:marLeft w:val="0"/>
                  <w:marRight w:val="0"/>
                  <w:marTop w:val="0"/>
                  <w:marBottom w:val="0"/>
                  <w:divBdr>
                    <w:top w:val="none" w:sz="0" w:space="0" w:color="auto"/>
                    <w:left w:val="none" w:sz="0" w:space="0" w:color="auto"/>
                    <w:bottom w:val="none" w:sz="0" w:space="0" w:color="auto"/>
                    <w:right w:val="none" w:sz="0" w:space="0" w:color="auto"/>
                  </w:divBdr>
                </w:div>
                <w:div w:id="620263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400874">
      <w:bodyDiv w:val="1"/>
      <w:marLeft w:val="0"/>
      <w:marRight w:val="0"/>
      <w:marTop w:val="0"/>
      <w:marBottom w:val="0"/>
      <w:divBdr>
        <w:top w:val="none" w:sz="0" w:space="0" w:color="auto"/>
        <w:left w:val="none" w:sz="0" w:space="0" w:color="auto"/>
        <w:bottom w:val="none" w:sz="0" w:space="0" w:color="auto"/>
        <w:right w:val="none" w:sz="0" w:space="0" w:color="auto"/>
      </w:divBdr>
      <w:divsChild>
        <w:div w:id="967513318">
          <w:marLeft w:val="0"/>
          <w:marRight w:val="0"/>
          <w:marTop w:val="0"/>
          <w:marBottom w:val="0"/>
          <w:divBdr>
            <w:top w:val="none" w:sz="0" w:space="0" w:color="auto"/>
            <w:left w:val="none" w:sz="0" w:space="0" w:color="auto"/>
            <w:bottom w:val="none" w:sz="0" w:space="0" w:color="auto"/>
            <w:right w:val="none" w:sz="0" w:space="0" w:color="auto"/>
          </w:divBdr>
          <w:divsChild>
            <w:div w:id="1370103241">
              <w:marLeft w:val="0"/>
              <w:marRight w:val="0"/>
              <w:marTop w:val="0"/>
              <w:marBottom w:val="0"/>
              <w:divBdr>
                <w:top w:val="none" w:sz="0" w:space="0" w:color="auto"/>
                <w:left w:val="none" w:sz="0" w:space="0" w:color="auto"/>
                <w:bottom w:val="none" w:sz="0" w:space="0" w:color="auto"/>
                <w:right w:val="none" w:sz="0" w:space="0" w:color="auto"/>
              </w:divBdr>
              <w:divsChild>
                <w:div w:id="1107968522">
                  <w:marLeft w:val="0"/>
                  <w:marRight w:val="0"/>
                  <w:marTop w:val="0"/>
                  <w:marBottom w:val="0"/>
                  <w:divBdr>
                    <w:top w:val="none" w:sz="0" w:space="0" w:color="auto"/>
                    <w:left w:val="none" w:sz="0" w:space="0" w:color="auto"/>
                    <w:bottom w:val="none" w:sz="0" w:space="0" w:color="auto"/>
                    <w:right w:val="none" w:sz="0" w:space="0" w:color="auto"/>
                  </w:divBdr>
                </w:div>
                <w:div w:id="362024401">
                  <w:marLeft w:val="0"/>
                  <w:marRight w:val="0"/>
                  <w:marTop w:val="0"/>
                  <w:marBottom w:val="0"/>
                  <w:divBdr>
                    <w:top w:val="none" w:sz="0" w:space="0" w:color="auto"/>
                    <w:left w:val="none" w:sz="0" w:space="0" w:color="auto"/>
                    <w:bottom w:val="none" w:sz="0" w:space="0" w:color="auto"/>
                    <w:right w:val="none" w:sz="0" w:space="0" w:color="auto"/>
                  </w:divBdr>
                </w:div>
                <w:div w:id="1560508395">
                  <w:marLeft w:val="0"/>
                  <w:marRight w:val="0"/>
                  <w:marTop w:val="0"/>
                  <w:marBottom w:val="0"/>
                  <w:divBdr>
                    <w:top w:val="none" w:sz="0" w:space="0" w:color="auto"/>
                    <w:left w:val="none" w:sz="0" w:space="0" w:color="auto"/>
                    <w:bottom w:val="none" w:sz="0" w:space="0" w:color="auto"/>
                    <w:right w:val="none" w:sz="0" w:space="0" w:color="auto"/>
                  </w:divBdr>
                </w:div>
                <w:div w:id="910388852">
                  <w:marLeft w:val="0"/>
                  <w:marRight w:val="0"/>
                  <w:marTop w:val="0"/>
                  <w:marBottom w:val="0"/>
                  <w:divBdr>
                    <w:top w:val="none" w:sz="0" w:space="0" w:color="auto"/>
                    <w:left w:val="none" w:sz="0" w:space="0" w:color="auto"/>
                    <w:bottom w:val="none" w:sz="0" w:space="0" w:color="auto"/>
                    <w:right w:val="none" w:sz="0" w:space="0" w:color="auto"/>
                  </w:divBdr>
                </w:div>
                <w:div w:id="1971782310">
                  <w:marLeft w:val="0"/>
                  <w:marRight w:val="0"/>
                  <w:marTop w:val="0"/>
                  <w:marBottom w:val="0"/>
                  <w:divBdr>
                    <w:top w:val="none" w:sz="0" w:space="0" w:color="auto"/>
                    <w:left w:val="none" w:sz="0" w:space="0" w:color="auto"/>
                    <w:bottom w:val="none" w:sz="0" w:space="0" w:color="auto"/>
                    <w:right w:val="none" w:sz="0" w:space="0" w:color="auto"/>
                  </w:divBdr>
                </w:div>
                <w:div w:id="33765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01434907">
      <w:bodyDiv w:val="1"/>
      <w:marLeft w:val="0"/>
      <w:marRight w:val="0"/>
      <w:marTop w:val="0"/>
      <w:marBottom w:val="0"/>
      <w:divBdr>
        <w:top w:val="none" w:sz="0" w:space="0" w:color="auto"/>
        <w:left w:val="none" w:sz="0" w:space="0" w:color="auto"/>
        <w:bottom w:val="none" w:sz="0" w:space="0" w:color="auto"/>
        <w:right w:val="none" w:sz="0" w:space="0" w:color="auto"/>
      </w:divBdr>
      <w:divsChild>
        <w:div w:id="2072531195">
          <w:marLeft w:val="0"/>
          <w:marRight w:val="0"/>
          <w:marTop w:val="0"/>
          <w:marBottom w:val="0"/>
          <w:divBdr>
            <w:top w:val="none" w:sz="0" w:space="0" w:color="auto"/>
            <w:left w:val="none" w:sz="0" w:space="0" w:color="auto"/>
            <w:bottom w:val="none" w:sz="0" w:space="0" w:color="auto"/>
            <w:right w:val="none" w:sz="0" w:space="0" w:color="auto"/>
          </w:divBdr>
          <w:divsChild>
            <w:div w:id="788548561">
              <w:marLeft w:val="0"/>
              <w:marRight w:val="0"/>
              <w:marTop w:val="0"/>
              <w:marBottom w:val="0"/>
              <w:divBdr>
                <w:top w:val="none" w:sz="0" w:space="0" w:color="auto"/>
                <w:left w:val="none" w:sz="0" w:space="0" w:color="auto"/>
                <w:bottom w:val="none" w:sz="0" w:space="0" w:color="auto"/>
                <w:right w:val="none" w:sz="0" w:space="0" w:color="auto"/>
              </w:divBdr>
              <w:divsChild>
                <w:div w:id="1345939185">
                  <w:marLeft w:val="0"/>
                  <w:marRight w:val="0"/>
                  <w:marTop w:val="0"/>
                  <w:marBottom w:val="0"/>
                  <w:divBdr>
                    <w:top w:val="none" w:sz="0" w:space="0" w:color="auto"/>
                    <w:left w:val="none" w:sz="0" w:space="0" w:color="auto"/>
                    <w:bottom w:val="none" w:sz="0" w:space="0" w:color="auto"/>
                    <w:right w:val="none" w:sz="0" w:space="0" w:color="auto"/>
                  </w:divBdr>
                </w:div>
                <w:div w:id="462777365">
                  <w:marLeft w:val="0"/>
                  <w:marRight w:val="0"/>
                  <w:marTop w:val="0"/>
                  <w:marBottom w:val="0"/>
                  <w:divBdr>
                    <w:top w:val="none" w:sz="0" w:space="0" w:color="auto"/>
                    <w:left w:val="none" w:sz="0" w:space="0" w:color="auto"/>
                    <w:bottom w:val="none" w:sz="0" w:space="0" w:color="auto"/>
                    <w:right w:val="none" w:sz="0" w:space="0" w:color="auto"/>
                  </w:divBdr>
                </w:div>
                <w:div w:id="1534422834">
                  <w:marLeft w:val="0"/>
                  <w:marRight w:val="0"/>
                  <w:marTop w:val="0"/>
                  <w:marBottom w:val="0"/>
                  <w:divBdr>
                    <w:top w:val="none" w:sz="0" w:space="0" w:color="auto"/>
                    <w:left w:val="none" w:sz="0" w:space="0" w:color="auto"/>
                    <w:bottom w:val="none" w:sz="0" w:space="0" w:color="auto"/>
                    <w:right w:val="none" w:sz="0" w:space="0" w:color="auto"/>
                  </w:divBdr>
                </w:div>
                <w:div w:id="819344577">
                  <w:marLeft w:val="0"/>
                  <w:marRight w:val="0"/>
                  <w:marTop w:val="0"/>
                  <w:marBottom w:val="0"/>
                  <w:divBdr>
                    <w:top w:val="none" w:sz="0" w:space="0" w:color="auto"/>
                    <w:left w:val="none" w:sz="0" w:space="0" w:color="auto"/>
                    <w:bottom w:val="none" w:sz="0" w:space="0" w:color="auto"/>
                    <w:right w:val="none" w:sz="0" w:space="0" w:color="auto"/>
                  </w:divBdr>
                </w:div>
                <w:div w:id="375591992">
                  <w:marLeft w:val="0"/>
                  <w:marRight w:val="0"/>
                  <w:marTop w:val="0"/>
                  <w:marBottom w:val="0"/>
                  <w:divBdr>
                    <w:top w:val="none" w:sz="0" w:space="0" w:color="auto"/>
                    <w:left w:val="none" w:sz="0" w:space="0" w:color="auto"/>
                    <w:bottom w:val="none" w:sz="0" w:space="0" w:color="auto"/>
                    <w:right w:val="none" w:sz="0" w:space="0" w:color="auto"/>
                  </w:divBdr>
                </w:div>
              </w:divsChild>
            </w:div>
            <w:div w:id="290207918">
              <w:marLeft w:val="0"/>
              <w:marRight w:val="0"/>
              <w:marTop w:val="0"/>
              <w:marBottom w:val="0"/>
              <w:divBdr>
                <w:top w:val="none" w:sz="0" w:space="0" w:color="auto"/>
                <w:left w:val="none" w:sz="0" w:space="0" w:color="auto"/>
                <w:bottom w:val="none" w:sz="0" w:space="0" w:color="auto"/>
                <w:right w:val="none" w:sz="0" w:space="0" w:color="auto"/>
              </w:divBdr>
              <w:divsChild>
                <w:div w:id="994453385">
                  <w:marLeft w:val="0"/>
                  <w:marRight w:val="0"/>
                  <w:marTop w:val="0"/>
                  <w:marBottom w:val="0"/>
                  <w:divBdr>
                    <w:top w:val="none" w:sz="0" w:space="0" w:color="auto"/>
                    <w:left w:val="none" w:sz="0" w:space="0" w:color="auto"/>
                    <w:bottom w:val="none" w:sz="0" w:space="0" w:color="auto"/>
                    <w:right w:val="none" w:sz="0" w:space="0" w:color="auto"/>
                  </w:divBdr>
                </w:div>
                <w:div w:id="1270356268">
                  <w:marLeft w:val="0"/>
                  <w:marRight w:val="0"/>
                  <w:marTop w:val="0"/>
                  <w:marBottom w:val="0"/>
                  <w:divBdr>
                    <w:top w:val="none" w:sz="0" w:space="0" w:color="auto"/>
                    <w:left w:val="none" w:sz="0" w:space="0" w:color="auto"/>
                    <w:bottom w:val="none" w:sz="0" w:space="0" w:color="auto"/>
                    <w:right w:val="none" w:sz="0" w:space="0" w:color="auto"/>
                  </w:divBdr>
                </w:div>
                <w:div w:id="68872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994691">
      <w:bodyDiv w:val="1"/>
      <w:marLeft w:val="0"/>
      <w:marRight w:val="0"/>
      <w:marTop w:val="0"/>
      <w:marBottom w:val="0"/>
      <w:divBdr>
        <w:top w:val="none" w:sz="0" w:space="0" w:color="auto"/>
        <w:left w:val="none" w:sz="0" w:space="0" w:color="auto"/>
        <w:bottom w:val="none" w:sz="0" w:space="0" w:color="auto"/>
        <w:right w:val="none" w:sz="0" w:space="0" w:color="auto"/>
      </w:divBdr>
      <w:divsChild>
        <w:div w:id="1659072979">
          <w:marLeft w:val="0"/>
          <w:marRight w:val="0"/>
          <w:marTop w:val="0"/>
          <w:marBottom w:val="0"/>
          <w:divBdr>
            <w:top w:val="none" w:sz="0" w:space="0" w:color="auto"/>
            <w:left w:val="none" w:sz="0" w:space="0" w:color="auto"/>
            <w:bottom w:val="none" w:sz="0" w:space="0" w:color="auto"/>
            <w:right w:val="none" w:sz="0" w:space="0" w:color="auto"/>
          </w:divBdr>
          <w:divsChild>
            <w:div w:id="603224041">
              <w:marLeft w:val="0"/>
              <w:marRight w:val="0"/>
              <w:marTop w:val="0"/>
              <w:marBottom w:val="0"/>
              <w:divBdr>
                <w:top w:val="none" w:sz="0" w:space="0" w:color="auto"/>
                <w:left w:val="none" w:sz="0" w:space="0" w:color="auto"/>
                <w:bottom w:val="none" w:sz="0" w:space="0" w:color="auto"/>
                <w:right w:val="none" w:sz="0" w:space="0" w:color="auto"/>
              </w:divBdr>
              <w:divsChild>
                <w:div w:id="1716125732">
                  <w:marLeft w:val="0"/>
                  <w:marRight w:val="0"/>
                  <w:marTop w:val="0"/>
                  <w:marBottom w:val="0"/>
                  <w:divBdr>
                    <w:top w:val="none" w:sz="0" w:space="0" w:color="auto"/>
                    <w:left w:val="none" w:sz="0" w:space="0" w:color="auto"/>
                    <w:bottom w:val="none" w:sz="0" w:space="0" w:color="auto"/>
                    <w:right w:val="none" w:sz="0" w:space="0" w:color="auto"/>
                  </w:divBdr>
                </w:div>
                <w:div w:id="891622486">
                  <w:marLeft w:val="0"/>
                  <w:marRight w:val="0"/>
                  <w:marTop w:val="0"/>
                  <w:marBottom w:val="0"/>
                  <w:divBdr>
                    <w:top w:val="none" w:sz="0" w:space="0" w:color="auto"/>
                    <w:left w:val="none" w:sz="0" w:space="0" w:color="auto"/>
                    <w:bottom w:val="none" w:sz="0" w:space="0" w:color="auto"/>
                    <w:right w:val="none" w:sz="0" w:space="0" w:color="auto"/>
                  </w:divBdr>
                </w:div>
                <w:div w:id="932711211">
                  <w:marLeft w:val="0"/>
                  <w:marRight w:val="0"/>
                  <w:marTop w:val="0"/>
                  <w:marBottom w:val="0"/>
                  <w:divBdr>
                    <w:top w:val="none" w:sz="0" w:space="0" w:color="auto"/>
                    <w:left w:val="none" w:sz="0" w:space="0" w:color="auto"/>
                    <w:bottom w:val="none" w:sz="0" w:space="0" w:color="auto"/>
                    <w:right w:val="none" w:sz="0" w:space="0" w:color="auto"/>
                  </w:divBdr>
                </w:div>
                <w:div w:id="128936391">
                  <w:marLeft w:val="0"/>
                  <w:marRight w:val="0"/>
                  <w:marTop w:val="0"/>
                  <w:marBottom w:val="0"/>
                  <w:divBdr>
                    <w:top w:val="none" w:sz="0" w:space="0" w:color="auto"/>
                    <w:left w:val="none" w:sz="0" w:space="0" w:color="auto"/>
                    <w:bottom w:val="none" w:sz="0" w:space="0" w:color="auto"/>
                    <w:right w:val="none" w:sz="0" w:space="0" w:color="auto"/>
                  </w:divBdr>
                </w:div>
                <w:div w:id="632367029">
                  <w:marLeft w:val="0"/>
                  <w:marRight w:val="0"/>
                  <w:marTop w:val="0"/>
                  <w:marBottom w:val="0"/>
                  <w:divBdr>
                    <w:top w:val="none" w:sz="0" w:space="0" w:color="auto"/>
                    <w:left w:val="none" w:sz="0" w:space="0" w:color="auto"/>
                    <w:bottom w:val="none" w:sz="0" w:space="0" w:color="auto"/>
                    <w:right w:val="none" w:sz="0" w:space="0" w:color="auto"/>
                  </w:divBdr>
                </w:div>
                <w:div w:id="939797036">
                  <w:marLeft w:val="0"/>
                  <w:marRight w:val="0"/>
                  <w:marTop w:val="0"/>
                  <w:marBottom w:val="0"/>
                  <w:divBdr>
                    <w:top w:val="none" w:sz="0" w:space="0" w:color="auto"/>
                    <w:left w:val="none" w:sz="0" w:space="0" w:color="auto"/>
                    <w:bottom w:val="none" w:sz="0" w:space="0" w:color="auto"/>
                    <w:right w:val="none" w:sz="0" w:space="0" w:color="auto"/>
                  </w:divBdr>
                </w:div>
                <w:div w:id="592905534">
                  <w:marLeft w:val="0"/>
                  <w:marRight w:val="0"/>
                  <w:marTop w:val="0"/>
                  <w:marBottom w:val="0"/>
                  <w:divBdr>
                    <w:top w:val="none" w:sz="0" w:space="0" w:color="auto"/>
                    <w:left w:val="none" w:sz="0" w:space="0" w:color="auto"/>
                    <w:bottom w:val="none" w:sz="0" w:space="0" w:color="auto"/>
                    <w:right w:val="none" w:sz="0" w:space="0" w:color="auto"/>
                  </w:divBdr>
                </w:div>
                <w:div w:id="1730494410">
                  <w:marLeft w:val="0"/>
                  <w:marRight w:val="0"/>
                  <w:marTop w:val="0"/>
                  <w:marBottom w:val="0"/>
                  <w:divBdr>
                    <w:top w:val="none" w:sz="0" w:space="0" w:color="auto"/>
                    <w:left w:val="none" w:sz="0" w:space="0" w:color="auto"/>
                    <w:bottom w:val="none" w:sz="0" w:space="0" w:color="auto"/>
                    <w:right w:val="none" w:sz="0" w:space="0" w:color="auto"/>
                  </w:divBdr>
                </w:div>
                <w:div w:id="83961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542553">
      <w:bodyDiv w:val="1"/>
      <w:marLeft w:val="0"/>
      <w:marRight w:val="0"/>
      <w:marTop w:val="0"/>
      <w:marBottom w:val="0"/>
      <w:divBdr>
        <w:top w:val="none" w:sz="0" w:space="0" w:color="auto"/>
        <w:left w:val="none" w:sz="0" w:space="0" w:color="auto"/>
        <w:bottom w:val="none" w:sz="0" w:space="0" w:color="auto"/>
        <w:right w:val="none" w:sz="0" w:space="0" w:color="auto"/>
      </w:divBdr>
      <w:divsChild>
        <w:div w:id="234710088">
          <w:marLeft w:val="0"/>
          <w:marRight w:val="0"/>
          <w:marTop w:val="0"/>
          <w:marBottom w:val="0"/>
          <w:divBdr>
            <w:top w:val="none" w:sz="0" w:space="0" w:color="auto"/>
            <w:left w:val="none" w:sz="0" w:space="0" w:color="auto"/>
            <w:bottom w:val="none" w:sz="0" w:space="0" w:color="auto"/>
            <w:right w:val="none" w:sz="0" w:space="0" w:color="auto"/>
          </w:divBdr>
          <w:divsChild>
            <w:div w:id="561911062">
              <w:marLeft w:val="0"/>
              <w:marRight w:val="0"/>
              <w:marTop w:val="0"/>
              <w:marBottom w:val="0"/>
              <w:divBdr>
                <w:top w:val="none" w:sz="0" w:space="0" w:color="auto"/>
                <w:left w:val="none" w:sz="0" w:space="0" w:color="auto"/>
                <w:bottom w:val="none" w:sz="0" w:space="0" w:color="auto"/>
                <w:right w:val="none" w:sz="0" w:space="0" w:color="auto"/>
              </w:divBdr>
              <w:divsChild>
                <w:div w:id="2060591272">
                  <w:marLeft w:val="0"/>
                  <w:marRight w:val="0"/>
                  <w:marTop w:val="0"/>
                  <w:marBottom w:val="0"/>
                  <w:divBdr>
                    <w:top w:val="none" w:sz="0" w:space="0" w:color="auto"/>
                    <w:left w:val="none" w:sz="0" w:space="0" w:color="auto"/>
                    <w:bottom w:val="none" w:sz="0" w:space="0" w:color="auto"/>
                    <w:right w:val="none" w:sz="0" w:space="0" w:color="auto"/>
                  </w:divBdr>
                </w:div>
                <w:div w:id="479348963">
                  <w:marLeft w:val="0"/>
                  <w:marRight w:val="0"/>
                  <w:marTop w:val="0"/>
                  <w:marBottom w:val="0"/>
                  <w:divBdr>
                    <w:top w:val="none" w:sz="0" w:space="0" w:color="auto"/>
                    <w:left w:val="none" w:sz="0" w:space="0" w:color="auto"/>
                    <w:bottom w:val="none" w:sz="0" w:space="0" w:color="auto"/>
                    <w:right w:val="none" w:sz="0" w:space="0" w:color="auto"/>
                  </w:divBdr>
                </w:div>
                <w:div w:id="612517275">
                  <w:marLeft w:val="0"/>
                  <w:marRight w:val="0"/>
                  <w:marTop w:val="0"/>
                  <w:marBottom w:val="0"/>
                  <w:divBdr>
                    <w:top w:val="none" w:sz="0" w:space="0" w:color="auto"/>
                    <w:left w:val="none" w:sz="0" w:space="0" w:color="auto"/>
                    <w:bottom w:val="none" w:sz="0" w:space="0" w:color="auto"/>
                    <w:right w:val="none" w:sz="0" w:space="0" w:color="auto"/>
                  </w:divBdr>
                </w:div>
                <w:div w:id="901788879">
                  <w:marLeft w:val="0"/>
                  <w:marRight w:val="0"/>
                  <w:marTop w:val="0"/>
                  <w:marBottom w:val="0"/>
                  <w:divBdr>
                    <w:top w:val="none" w:sz="0" w:space="0" w:color="auto"/>
                    <w:left w:val="none" w:sz="0" w:space="0" w:color="auto"/>
                    <w:bottom w:val="none" w:sz="0" w:space="0" w:color="auto"/>
                    <w:right w:val="none" w:sz="0" w:space="0" w:color="auto"/>
                  </w:divBdr>
                </w:div>
                <w:div w:id="1338077531">
                  <w:marLeft w:val="0"/>
                  <w:marRight w:val="0"/>
                  <w:marTop w:val="0"/>
                  <w:marBottom w:val="0"/>
                  <w:divBdr>
                    <w:top w:val="none" w:sz="0" w:space="0" w:color="auto"/>
                    <w:left w:val="none" w:sz="0" w:space="0" w:color="auto"/>
                    <w:bottom w:val="none" w:sz="0" w:space="0" w:color="auto"/>
                    <w:right w:val="none" w:sz="0" w:space="0" w:color="auto"/>
                  </w:divBdr>
                </w:div>
                <w:div w:id="853225001">
                  <w:marLeft w:val="0"/>
                  <w:marRight w:val="0"/>
                  <w:marTop w:val="0"/>
                  <w:marBottom w:val="0"/>
                  <w:divBdr>
                    <w:top w:val="none" w:sz="0" w:space="0" w:color="auto"/>
                    <w:left w:val="none" w:sz="0" w:space="0" w:color="auto"/>
                    <w:bottom w:val="none" w:sz="0" w:space="0" w:color="auto"/>
                    <w:right w:val="none" w:sz="0" w:space="0" w:color="auto"/>
                  </w:divBdr>
                </w:div>
                <w:div w:id="656572036">
                  <w:marLeft w:val="0"/>
                  <w:marRight w:val="0"/>
                  <w:marTop w:val="0"/>
                  <w:marBottom w:val="0"/>
                  <w:divBdr>
                    <w:top w:val="none" w:sz="0" w:space="0" w:color="auto"/>
                    <w:left w:val="none" w:sz="0" w:space="0" w:color="auto"/>
                    <w:bottom w:val="none" w:sz="0" w:space="0" w:color="auto"/>
                    <w:right w:val="none" w:sz="0" w:space="0" w:color="auto"/>
                  </w:divBdr>
                </w:div>
                <w:div w:id="1877155247">
                  <w:marLeft w:val="0"/>
                  <w:marRight w:val="0"/>
                  <w:marTop w:val="0"/>
                  <w:marBottom w:val="0"/>
                  <w:divBdr>
                    <w:top w:val="none" w:sz="0" w:space="0" w:color="auto"/>
                    <w:left w:val="none" w:sz="0" w:space="0" w:color="auto"/>
                    <w:bottom w:val="none" w:sz="0" w:space="0" w:color="auto"/>
                    <w:right w:val="none" w:sz="0" w:space="0" w:color="auto"/>
                  </w:divBdr>
                </w:div>
                <w:div w:id="136505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283540246">
      <w:bodyDiv w:val="1"/>
      <w:marLeft w:val="0"/>
      <w:marRight w:val="0"/>
      <w:marTop w:val="0"/>
      <w:marBottom w:val="0"/>
      <w:divBdr>
        <w:top w:val="none" w:sz="0" w:space="0" w:color="auto"/>
        <w:left w:val="none" w:sz="0" w:space="0" w:color="auto"/>
        <w:bottom w:val="none" w:sz="0" w:space="0" w:color="auto"/>
        <w:right w:val="none" w:sz="0" w:space="0" w:color="auto"/>
      </w:divBdr>
      <w:divsChild>
        <w:div w:id="1978562170">
          <w:marLeft w:val="0"/>
          <w:marRight w:val="0"/>
          <w:marTop w:val="0"/>
          <w:marBottom w:val="0"/>
          <w:divBdr>
            <w:top w:val="none" w:sz="0" w:space="0" w:color="auto"/>
            <w:left w:val="none" w:sz="0" w:space="0" w:color="auto"/>
            <w:bottom w:val="none" w:sz="0" w:space="0" w:color="auto"/>
            <w:right w:val="none" w:sz="0" w:space="0" w:color="auto"/>
          </w:divBdr>
          <w:divsChild>
            <w:div w:id="1155417866">
              <w:marLeft w:val="0"/>
              <w:marRight w:val="0"/>
              <w:marTop w:val="0"/>
              <w:marBottom w:val="0"/>
              <w:divBdr>
                <w:top w:val="none" w:sz="0" w:space="0" w:color="auto"/>
                <w:left w:val="none" w:sz="0" w:space="0" w:color="auto"/>
                <w:bottom w:val="none" w:sz="0" w:space="0" w:color="auto"/>
                <w:right w:val="none" w:sz="0" w:space="0" w:color="auto"/>
              </w:divBdr>
              <w:divsChild>
                <w:div w:id="723912832">
                  <w:marLeft w:val="0"/>
                  <w:marRight w:val="0"/>
                  <w:marTop w:val="0"/>
                  <w:marBottom w:val="0"/>
                  <w:divBdr>
                    <w:top w:val="none" w:sz="0" w:space="0" w:color="auto"/>
                    <w:left w:val="none" w:sz="0" w:space="0" w:color="auto"/>
                    <w:bottom w:val="none" w:sz="0" w:space="0" w:color="auto"/>
                    <w:right w:val="none" w:sz="0" w:space="0" w:color="auto"/>
                  </w:divBdr>
                </w:div>
                <w:div w:id="992559619">
                  <w:marLeft w:val="0"/>
                  <w:marRight w:val="0"/>
                  <w:marTop w:val="0"/>
                  <w:marBottom w:val="0"/>
                  <w:divBdr>
                    <w:top w:val="none" w:sz="0" w:space="0" w:color="auto"/>
                    <w:left w:val="none" w:sz="0" w:space="0" w:color="auto"/>
                    <w:bottom w:val="none" w:sz="0" w:space="0" w:color="auto"/>
                    <w:right w:val="none" w:sz="0" w:space="0" w:color="auto"/>
                  </w:divBdr>
                </w:div>
                <w:div w:id="804930498">
                  <w:marLeft w:val="0"/>
                  <w:marRight w:val="0"/>
                  <w:marTop w:val="0"/>
                  <w:marBottom w:val="0"/>
                  <w:divBdr>
                    <w:top w:val="none" w:sz="0" w:space="0" w:color="auto"/>
                    <w:left w:val="none" w:sz="0" w:space="0" w:color="auto"/>
                    <w:bottom w:val="none" w:sz="0" w:space="0" w:color="auto"/>
                    <w:right w:val="none" w:sz="0" w:space="0" w:color="auto"/>
                  </w:divBdr>
                </w:div>
                <w:div w:id="1916089826">
                  <w:marLeft w:val="0"/>
                  <w:marRight w:val="0"/>
                  <w:marTop w:val="0"/>
                  <w:marBottom w:val="0"/>
                  <w:divBdr>
                    <w:top w:val="none" w:sz="0" w:space="0" w:color="auto"/>
                    <w:left w:val="none" w:sz="0" w:space="0" w:color="auto"/>
                    <w:bottom w:val="none" w:sz="0" w:space="0" w:color="auto"/>
                    <w:right w:val="none" w:sz="0" w:space="0" w:color="auto"/>
                  </w:divBdr>
                </w:div>
                <w:div w:id="1503012957">
                  <w:marLeft w:val="0"/>
                  <w:marRight w:val="0"/>
                  <w:marTop w:val="0"/>
                  <w:marBottom w:val="0"/>
                  <w:divBdr>
                    <w:top w:val="none" w:sz="0" w:space="0" w:color="auto"/>
                    <w:left w:val="none" w:sz="0" w:space="0" w:color="auto"/>
                    <w:bottom w:val="none" w:sz="0" w:space="0" w:color="auto"/>
                    <w:right w:val="none" w:sz="0" w:space="0" w:color="auto"/>
                  </w:divBdr>
                </w:div>
                <w:div w:id="564297101">
                  <w:marLeft w:val="0"/>
                  <w:marRight w:val="0"/>
                  <w:marTop w:val="0"/>
                  <w:marBottom w:val="0"/>
                  <w:divBdr>
                    <w:top w:val="none" w:sz="0" w:space="0" w:color="auto"/>
                    <w:left w:val="none" w:sz="0" w:space="0" w:color="auto"/>
                    <w:bottom w:val="none" w:sz="0" w:space="0" w:color="auto"/>
                    <w:right w:val="none" w:sz="0" w:space="0" w:color="auto"/>
                  </w:divBdr>
                </w:div>
                <w:div w:id="1410468210">
                  <w:marLeft w:val="0"/>
                  <w:marRight w:val="0"/>
                  <w:marTop w:val="0"/>
                  <w:marBottom w:val="0"/>
                  <w:divBdr>
                    <w:top w:val="none" w:sz="0" w:space="0" w:color="auto"/>
                    <w:left w:val="none" w:sz="0" w:space="0" w:color="auto"/>
                    <w:bottom w:val="none" w:sz="0" w:space="0" w:color="auto"/>
                    <w:right w:val="none" w:sz="0" w:space="0" w:color="auto"/>
                  </w:divBdr>
                </w:div>
                <w:div w:id="209427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6488">
      <w:bodyDiv w:val="1"/>
      <w:marLeft w:val="0"/>
      <w:marRight w:val="0"/>
      <w:marTop w:val="0"/>
      <w:marBottom w:val="0"/>
      <w:divBdr>
        <w:top w:val="none" w:sz="0" w:space="0" w:color="auto"/>
        <w:left w:val="none" w:sz="0" w:space="0" w:color="auto"/>
        <w:bottom w:val="none" w:sz="0" w:space="0" w:color="auto"/>
        <w:right w:val="none" w:sz="0" w:space="0" w:color="auto"/>
      </w:divBdr>
      <w:divsChild>
        <w:div w:id="342980278">
          <w:marLeft w:val="0"/>
          <w:marRight w:val="0"/>
          <w:marTop w:val="0"/>
          <w:marBottom w:val="0"/>
          <w:divBdr>
            <w:top w:val="none" w:sz="0" w:space="0" w:color="auto"/>
            <w:left w:val="none" w:sz="0" w:space="0" w:color="auto"/>
            <w:bottom w:val="none" w:sz="0" w:space="0" w:color="auto"/>
            <w:right w:val="none" w:sz="0" w:space="0" w:color="auto"/>
          </w:divBdr>
          <w:divsChild>
            <w:div w:id="1645235248">
              <w:marLeft w:val="0"/>
              <w:marRight w:val="0"/>
              <w:marTop w:val="0"/>
              <w:marBottom w:val="0"/>
              <w:divBdr>
                <w:top w:val="none" w:sz="0" w:space="0" w:color="auto"/>
                <w:left w:val="none" w:sz="0" w:space="0" w:color="auto"/>
                <w:bottom w:val="none" w:sz="0" w:space="0" w:color="auto"/>
                <w:right w:val="none" w:sz="0" w:space="0" w:color="auto"/>
              </w:divBdr>
              <w:divsChild>
                <w:div w:id="199128420">
                  <w:marLeft w:val="0"/>
                  <w:marRight w:val="0"/>
                  <w:marTop w:val="0"/>
                  <w:marBottom w:val="0"/>
                  <w:divBdr>
                    <w:top w:val="none" w:sz="0" w:space="0" w:color="auto"/>
                    <w:left w:val="none" w:sz="0" w:space="0" w:color="auto"/>
                    <w:bottom w:val="none" w:sz="0" w:space="0" w:color="auto"/>
                    <w:right w:val="none" w:sz="0" w:space="0" w:color="auto"/>
                  </w:divBdr>
                </w:div>
                <w:div w:id="2019848396">
                  <w:marLeft w:val="0"/>
                  <w:marRight w:val="0"/>
                  <w:marTop w:val="0"/>
                  <w:marBottom w:val="0"/>
                  <w:divBdr>
                    <w:top w:val="none" w:sz="0" w:space="0" w:color="auto"/>
                    <w:left w:val="none" w:sz="0" w:space="0" w:color="auto"/>
                    <w:bottom w:val="none" w:sz="0" w:space="0" w:color="auto"/>
                    <w:right w:val="none" w:sz="0" w:space="0" w:color="auto"/>
                  </w:divBdr>
                </w:div>
                <w:div w:id="2037385119">
                  <w:marLeft w:val="0"/>
                  <w:marRight w:val="0"/>
                  <w:marTop w:val="0"/>
                  <w:marBottom w:val="0"/>
                  <w:divBdr>
                    <w:top w:val="none" w:sz="0" w:space="0" w:color="auto"/>
                    <w:left w:val="none" w:sz="0" w:space="0" w:color="auto"/>
                    <w:bottom w:val="none" w:sz="0" w:space="0" w:color="auto"/>
                    <w:right w:val="none" w:sz="0" w:space="0" w:color="auto"/>
                  </w:divBdr>
                </w:div>
              </w:divsChild>
            </w:div>
            <w:div w:id="1115368585">
              <w:marLeft w:val="0"/>
              <w:marRight w:val="0"/>
              <w:marTop w:val="0"/>
              <w:marBottom w:val="0"/>
              <w:divBdr>
                <w:top w:val="none" w:sz="0" w:space="0" w:color="auto"/>
                <w:left w:val="none" w:sz="0" w:space="0" w:color="auto"/>
                <w:bottom w:val="none" w:sz="0" w:space="0" w:color="auto"/>
                <w:right w:val="none" w:sz="0" w:space="0" w:color="auto"/>
              </w:divBdr>
              <w:divsChild>
                <w:div w:id="100408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261402">
      <w:bodyDiv w:val="1"/>
      <w:marLeft w:val="0"/>
      <w:marRight w:val="0"/>
      <w:marTop w:val="0"/>
      <w:marBottom w:val="0"/>
      <w:divBdr>
        <w:top w:val="none" w:sz="0" w:space="0" w:color="auto"/>
        <w:left w:val="none" w:sz="0" w:space="0" w:color="auto"/>
        <w:bottom w:val="none" w:sz="0" w:space="0" w:color="auto"/>
        <w:right w:val="none" w:sz="0" w:space="0" w:color="auto"/>
      </w:divBdr>
      <w:divsChild>
        <w:div w:id="673605548">
          <w:marLeft w:val="0"/>
          <w:marRight w:val="0"/>
          <w:marTop w:val="0"/>
          <w:marBottom w:val="0"/>
          <w:divBdr>
            <w:top w:val="none" w:sz="0" w:space="0" w:color="auto"/>
            <w:left w:val="none" w:sz="0" w:space="0" w:color="auto"/>
            <w:bottom w:val="none" w:sz="0" w:space="0" w:color="auto"/>
            <w:right w:val="none" w:sz="0" w:space="0" w:color="auto"/>
          </w:divBdr>
          <w:divsChild>
            <w:div w:id="1183130964">
              <w:marLeft w:val="0"/>
              <w:marRight w:val="0"/>
              <w:marTop w:val="0"/>
              <w:marBottom w:val="0"/>
              <w:divBdr>
                <w:top w:val="none" w:sz="0" w:space="0" w:color="auto"/>
                <w:left w:val="none" w:sz="0" w:space="0" w:color="auto"/>
                <w:bottom w:val="none" w:sz="0" w:space="0" w:color="auto"/>
                <w:right w:val="none" w:sz="0" w:space="0" w:color="auto"/>
              </w:divBdr>
              <w:divsChild>
                <w:div w:id="1447580328">
                  <w:marLeft w:val="0"/>
                  <w:marRight w:val="0"/>
                  <w:marTop w:val="0"/>
                  <w:marBottom w:val="0"/>
                  <w:divBdr>
                    <w:top w:val="none" w:sz="0" w:space="0" w:color="auto"/>
                    <w:left w:val="none" w:sz="0" w:space="0" w:color="auto"/>
                    <w:bottom w:val="none" w:sz="0" w:space="0" w:color="auto"/>
                    <w:right w:val="none" w:sz="0" w:space="0" w:color="auto"/>
                  </w:divBdr>
                </w:div>
                <w:div w:id="310526949">
                  <w:marLeft w:val="0"/>
                  <w:marRight w:val="0"/>
                  <w:marTop w:val="0"/>
                  <w:marBottom w:val="0"/>
                  <w:divBdr>
                    <w:top w:val="none" w:sz="0" w:space="0" w:color="auto"/>
                    <w:left w:val="none" w:sz="0" w:space="0" w:color="auto"/>
                    <w:bottom w:val="none" w:sz="0" w:space="0" w:color="auto"/>
                    <w:right w:val="none" w:sz="0" w:space="0" w:color="auto"/>
                  </w:divBdr>
                </w:div>
                <w:div w:id="1451121729">
                  <w:marLeft w:val="0"/>
                  <w:marRight w:val="0"/>
                  <w:marTop w:val="0"/>
                  <w:marBottom w:val="0"/>
                  <w:divBdr>
                    <w:top w:val="none" w:sz="0" w:space="0" w:color="auto"/>
                    <w:left w:val="none" w:sz="0" w:space="0" w:color="auto"/>
                    <w:bottom w:val="none" w:sz="0" w:space="0" w:color="auto"/>
                    <w:right w:val="none" w:sz="0" w:space="0" w:color="auto"/>
                  </w:divBdr>
                </w:div>
                <w:div w:id="1009648253">
                  <w:marLeft w:val="0"/>
                  <w:marRight w:val="0"/>
                  <w:marTop w:val="0"/>
                  <w:marBottom w:val="0"/>
                  <w:divBdr>
                    <w:top w:val="none" w:sz="0" w:space="0" w:color="auto"/>
                    <w:left w:val="none" w:sz="0" w:space="0" w:color="auto"/>
                    <w:bottom w:val="none" w:sz="0" w:space="0" w:color="auto"/>
                    <w:right w:val="none" w:sz="0" w:space="0" w:color="auto"/>
                  </w:divBdr>
                </w:div>
                <w:div w:id="557520274">
                  <w:marLeft w:val="0"/>
                  <w:marRight w:val="0"/>
                  <w:marTop w:val="0"/>
                  <w:marBottom w:val="0"/>
                  <w:divBdr>
                    <w:top w:val="none" w:sz="0" w:space="0" w:color="auto"/>
                    <w:left w:val="none" w:sz="0" w:space="0" w:color="auto"/>
                    <w:bottom w:val="none" w:sz="0" w:space="0" w:color="auto"/>
                    <w:right w:val="none" w:sz="0" w:space="0" w:color="auto"/>
                  </w:divBdr>
                </w:div>
                <w:div w:id="752630733">
                  <w:marLeft w:val="0"/>
                  <w:marRight w:val="0"/>
                  <w:marTop w:val="0"/>
                  <w:marBottom w:val="0"/>
                  <w:divBdr>
                    <w:top w:val="none" w:sz="0" w:space="0" w:color="auto"/>
                    <w:left w:val="none" w:sz="0" w:space="0" w:color="auto"/>
                    <w:bottom w:val="none" w:sz="0" w:space="0" w:color="auto"/>
                    <w:right w:val="none" w:sz="0" w:space="0" w:color="auto"/>
                  </w:divBdr>
                </w:div>
                <w:div w:id="836305805">
                  <w:marLeft w:val="0"/>
                  <w:marRight w:val="0"/>
                  <w:marTop w:val="0"/>
                  <w:marBottom w:val="0"/>
                  <w:divBdr>
                    <w:top w:val="none" w:sz="0" w:space="0" w:color="auto"/>
                    <w:left w:val="none" w:sz="0" w:space="0" w:color="auto"/>
                    <w:bottom w:val="none" w:sz="0" w:space="0" w:color="auto"/>
                    <w:right w:val="none" w:sz="0" w:space="0" w:color="auto"/>
                  </w:divBdr>
                </w:div>
                <w:div w:id="909340572">
                  <w:marLeft w:val="0"/>
                  <w:marRight w:val="0"/>
                  <w:marTop w:val="0"/>
                  <w:marBottom w:val="0"/>
                  <w:divBdr>
                    <w:top w:val="none" w:sz="0" w:space="0" w:color="auto"/>
                    <w:left w:val="none" w:sz="0" w:space="0" w:color="auto"/>
                    <w:bottom w:val="none" w:sz="0" w:space="0" w:color="auto"/>
                    <w:right w:val="none" w:sz="0" w:space="0" w:color="auto"/>
                  </w:divBdr>
                </w:div>
                <w:div w:id="183132736">
                  <w:marLeft w:val="0"/>
                  <w:marRight w:val="0"/>
                  <w:marTop w:val="0"/>
                  <w:marBottom w:val="0"/>
                  <w:divBdr>
                    <w:top w:val="none" w:sz="0" w:space="0" w:color="auto"/>
                    <w:left w:val="none" w:sz="0" w:space="0" w:color="auto"/>
                    <w:bottom w:val="none" w:sz="0" w:space="0" w:color="auto"/>
                    <w:right w:val="none" w:sz="0" w:space="0" w:color="auto"/>
                  </w:divBdr>
                </w:div>
                <w:div w:id="1361666353">
                  <w:marLeft w:val="0"/>
                  <w:marRight w:val="0"/>
                  <w:marTop w:val="0"/>
                  <w:marBottom w:val="0"/>
                  <w:divBdr>
                    <w:top w:val="none" w:sz="0" w:space="0" w:color="auto"/>
                    <w:left w:val="none" w:sz="0" w:space="0" w:color="auto"/>
                    <w:bottom w:val="none" w:sz="0" w:space="0" w:color="auto"/>
                    <w:right w:val="none" w:sz="0" w:space="0" w:color="auto"/>
                  </w:divBdr>
                </w:div>
                <w:div w:id="2084915558">
                  <w:marLeft w:val="0"/>
                  <w:marRight w:val="0"/>
                  <w:marTop w:val="0"/>
                  <w:marBottom w:val="0"/>
                  <w:divBdr>
                    <w:top w:val="none" w:sz="0" w:space="0" w:color="auto"/>
                    <w:left w:val="none" w:sz="0" w:space="0" w:color="auto"/>
                    <w:bottom w:val="none" w:sz="0" w:space="0" w:color="auto"/>
                    <w:right w:val="none" w:sz="0" w:space="0" w:color="auto"/>
                  </w:divBdr>
                </w:div>
                <w:div w:id="2072384650">
                  <w:marLeft w:val="0"/>
                  <w:marRight w:val="0"/>
                  <w:marTop w:val="0"/>
                  <w:marBottom w:val="0"/>
                  <w:divBdr>
                    <w:top w:val="none" w:sz="0" w:space="0" w:color="auto"/>
                    <w:left w:val="none" w:sz="0" w:space="0" w:color="auto"/>
                    <w:bottom w:val="none" w:sz="0" w:space="0" w:color="auto"/>
                    <w:right w:val="none" w:sz="0" w:space="0" w:color="auto"/>
                  </w:divBdr>
                </w:div>
                <w:div w:id="2126657702">
                  <w:marLeft w:val="0"/>
                  <w:marRight w:val="0"/>
                  <w:marTop w:val="0"/>
                  <w:marBottom w:val="0"/>
                  <w:divBdr>
                    <w:top w:val="none" w:sz="0" w:space="0" w:color="auto"/>
                    <w:left w:val="none" w:sz="0" w:space="0" w:color="auto"/>
                    <w:bottom w:val="none" w:sz="0" w:space="0" w:color="auto"/>
                    <w:right w:val="none" w:sz="0" w:space="0" w:color="auto"/>
                  </w:divBdr>
                </w:div>
                <w:div w:id="1143430726">
                  <w:marLeft w:val="0"/>
                  <w:marRight w:val="0"/>
                  <w:marTop w:val="0"/>
                  <w:marBottom w:val="0"/>
                  <w:divBdr>
                    <w:top w:val="none" w:sz="0" w:space="0" w:color="auto"/>
                    <w:left w:val="none" w:sz="0" w:space="0" w:color="auto"/>
                    <w:bottom w:val="none" w:sz="0" w:space="0" w:color="auto"/>
                    <w:right w:val="none" w:sz="0" w:space="0" w:color="auto"/>
                  </w:divBdr>
                </w:div>
              </w:divsChild>
            </w:div>
            <w:div w:id="638921268">
              <w:marLeft w:val="0"/>
              <w:marRight w:val="0"/>
              <w:marTop w:val="0"/>
              <w:marBottom w:val="0"/>
              <w:divBdr>
                <w:top w:val="none" w:sz="0" w:space="0" w:color="auto"/>
                <w:left w:val="none" w:sz="0" w:space="0" w:color="auto"/>
                <w:bottom w:val="none" w:sz="0" w:space="0" w:color="auto"/>
                <w:right w:val="none" w:sz="0" w:space="0" w:color="auto"/>
              </w:divBdr>
              <w:divsChild>
                <w:div w:id="384722936">
                  <w:marLeft w:val="0"/>
                  <w:marRight w:val="0"/>
                  <w:marTop w:val="0"/>
                  <w:marBottom w:val="0"/>
                  <w:divBdr>
                    <w:top w:val="none" w:sz="0" w:space="0" w:color="auto"/>
                    <w:left w:val="none" w:sz="0" w:space="0" w:color="auto"/>
                    <w:bottom w:val="none" w:sz="0" w:space="0" w:color="auto"/>
                    <w:right w:val="none" w:sz="0" w:space="0" w:color="auto"/>
                  </w:divBdr>
                </w:div>
                <w:div w:id="1266308096">
                  <w:marLeft w:val="0"/>
                  <w:marRight w:val="0"/>
                  <w:marTop w:val="0"/>
                  <w:marBottom w:val="0"/>
                  <w:divBdr>
                    <w:top w:val="none" w:sz="0" w:space="0" w:color="auto"/>
                    <w:left w:val="none" w:sz="0" w:space="0" w:color="auto"/>
                    <w:bottom w:val="none" w:sz="0" w:space="0" w:color="auto"/>
                    <w:right w:val="none" w:sz="0" w:space="0" w:color="auto"/>
                  </w:divBdr>
                </w:div>
                <w:div w:id="740250740">
                  <w:marLeft w:val="0"/>
                  <w:marRight w:val="0"/>
                  <w:marTop w:val="0"/>
                  <w:marBottom w:val="0"/>
                  <w:divBdr>
                    <w:top w:val="none" w:sz="0" w:space="0" w:color="auto"/>
                    <w:left w:val="none" w:sz="0" w:space="0" w:color="auto"/>
                    <w:bottom w:val="none" w:sz="0" w:space="0" w:color="auto"/>
                    <w:right w:val="none" w:sz="0" w:space="0" w:color="auto"/>
                  </w:divBdr>
                </w:div>
                <w:div w:id="284779355">
                  <w:marLeft w:val="0"/>
                  <w:marRight w:val="0"/>
                  <w:marTop w:val="0"/>
                  <w:marBottom w:val="0"/>
                  <w:divBdr>
                    <w:top w:val="none" w:sz="0" w:space="0" w:color="auto"/>
                    <w:left w:val="none" w:sz="0" w:space="0" w:color="auto"/>
                    <w:bottom w:val="none" w:sz="0" w:space="0" w:color="auto"/>
                    <w:right w:val="none" w:sz="0" w:space="0" w:color="auto"/>
                  </w:divBdr>
                </w:div>
                <w:div w:id="1071929601">
                  <w:marLeft w:val="0"/>
                  <w:marRight w:val="0"/>
                  <w:marTop w:val="0"/>
                  <w:marBottom w:val="0"/>
                  <w:divBdr>
                    <w:top w:val="none" w:sz="0" w:space="0" w:color="auto"/>
                    <w:left w:val="none" w:sz="0" w:space="0" w:color="auto"/>
                    <w:bottom w:val="none" w:sz="0" w:space="0" w:color="auto"/>
                    <w:right w:val="none" w:sz="0" w:space="0" w:color="auto"/>
                  </w:divBdr>
                </w:div>
                <w:div w:id="720058373">
                  <w:marLeft w:val="0"/>
                  <w:marRight w:val="0"/>
                  <w:marTop w:val="0"/>
                  <w:marBottom w:val="0"/>
                  <w:divBdr>
                    <w:top w:val="none" w:sz="0" w:space="0" w:color="auto"/>
                    <w:left w:val="none" w:sz="0" w:space="0" w:color="auto"/>
                    <w:bottom w:val="none" w:sz="0" w:space="0" w:color="auto"/>
                    <w:right w:val="none" w:sz="0" w:space="0" w:color="auto"/>
                  </w:divBdr>
                </w:div>
                <w:div w:id="1102339961">
                  <w:marLeft w:val="0"/>
                  <w:marRight w:val="0"/>
                  <w:marTop w:val="0"/>
                  <w:marBottom w:val="0"/>
                  <w:divBdr>
                    <w:top w:val="none" w:sz="0" w:space="0" w:color="auto"/>
                    <w:left w:val="none" w:sz="0" w:space="0" w:color="auto"/>
                    <w:bottom w:val="none" w:sz="0" w:space="0" w:color="auto"/>
                    <w:right w:val="none" w:sz="0" w:space="0" w:color="auto"/>
                  </w:divBdr>
                </w:div>
                <w:div w:id="1129593795">
                  <w:marLeft w:val="0"/>
                  <w:marRight w:val="0"/>
                  <w:marTop w:val="0"/>
                  <w:marBottom w:val="0"/>
                  <w:divBdr>
                    <w:top w:val="none" w:sz="0" w:space="0" w:color="auto"/>
                    <w:left w:val="none" w:sz="0" w:space="0" w:color="auto"/>
                    <w:bottom w:val="none" w:sz="0" w:space="0" w:color="auto"/>
                    <w:right w:val="none" w:sz="0" w:space="0" w:color="auto"/>
                  </w:divBdr>
                </w:div>
                <w:div w:id="101831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710717">
      <w:bodyDiv w:val="1"/>
      <w:marLeft w:val="0"/>
      <w:marRight w:val="0"/>
      <w:marTop w:val="0"/>
      <w:marBottom w:val="0"/>
      <w:divBdr>
        <w:top w:val="none" w:sz="0" w:space="0" w:color="auto"/>
        <w:left w:val="none" w:sz="0" w:space="0" w:color="auto"/>
        <w:bottom w:val="none" w:sz="0" w:space="0" w:color="auto"/>
        <w:right w:val="none" w:sz="0" w:space="0" w:color="auto"/>
      </w:divBdr>
      <w:divsChild>
        <w:div w:id="1786802076">
          <w:marLeft w:val="0"/>
          <w:marRight w:val="0"/>
          <w:marTop w:val="0"/>
          <w:marBottom w:val="0"/>
          <w:divBdr>
            <w:top w:val="none" w:sz="0" w:space="0" w:color="auto"/>
            <w:left w:val="none" w:sz="0" w:space="0" w:color="auto"/>
            <w:bottom w:val="none" w:sz="0" w:space="0" w:color="auto"/>
            <w:right w:val="none" w:sz="0" w:space="0" w:color="auto"/>
          </w:divBdr>
        </w:div>
      </w:divsChild>
    </w:div>
    <w:div w:id="1457215253">
      <w:bodyDiv w:val="1"/>
      <w:marLeft w:val="0"/>
      <w:marRight w:val="0"/>
      <w:marTop w:val="0"/>
      <w:marBottom w:val="0"/>
      <w:divBdr>
        <w:top w:val="none" w:sz="0" w:space="0" w:color="auto"/>
        <w:left w:val="none" w:sz="0" w:space="0" w:color="auto"/>
        <w:bottom w:val="none" w:sz="0" w:space="0" w:color="auto"/>
        <w:right w:val="none" w:sz="0" w:space="0" w:color="auto"/>
      </w:divBdr>
      <w:divsChild>
        <w:div w:id="977951559">
          <w:marLeft w:val="0"/>
          <w:marRight w:val="0"/>
          <w:marTop w:val="0"/>
          <w:marBottom w:val="0"/>
          <w:divBdr>
            <w:top w:val="none" w:sz="0" w:space="0" w:color="auto"/>
            <w:left w:val="none" w:sz="0" w:space="0" w:color="auto"/>
            <w:bottom w:val="none" w:sz="0" w:space="0" w:color="auto"/>
            <w:right w:val="none" w:sz="0" w:space="0" w:color="auto"/>
          </w:divBdr>
          <w:divsChild>
            <w:div w:id="865220019">
              <w:marLeft w:val="0"/>
              <w:marRight w:val="0"/>
              <w:marTop w:val="0"/>
              <w:marBottom w:val="0"/>
              <w:divBdr>
                <w:top w:val="none" w:sz="0" w:space="0" w:color="auto"/>
                <w:left w:val="none" w:sz="0" w:space="0" w:color="auto"/>
                <w:bottom w:val="none" w:sz="0" w:space="0" w:color="auto"/>
                <w:right w:val="none" w:sz="0" w:space="0" w:color="auto"/>
              </w:divBdr>
            </w:div>
            <w:div w:id="758254887">
              <w:marLeft w:val="0"/>
              <w:marRight w:val="0"/>
              <w:marTop w:val="0"/>
              <w:marBottom w:val="0"/>
              <w:divBdr>
                <w:top w:val="none" w:sz="0" w:space="0" w:color="auto"/>
                <w:left w:val="none" w:sz="0" w:space="0" w:color="auto"/>
                <w:bottom w:val="none" w:sz="0" w:space="0" w:color="auto"/>
                <w:right w:val="none" w:sz="0" w:space="0" w:color="auto"/>
              </w:divBdr>
            </w:div>
            <w:div w:id="713312879">
              <w:marLeft w:val="0"/>
              <w:marRight w:val="0"/>
              <w:marTop w:val="0"/>
              <w:marBottom w:val="0"/>
              <w:divBdr>
                <w:top w:val="none" w:sz="0" w:space="0" w:color="auto"/>
                <w:left w:val="none" w:sz="0" w:space="0" w:color="auto"/>
                <w:bottom w:val="none" w:sz="0" w:space="0" w:color="auto"/>
                <w:right w:val="none" w:sz="0" w:space="0" w:color="auto"/>
              </w:divBdr>
            </w:div>
            <w:div w:id="421997302">
              <w:marLeft w:val="0"/>
              <w:marRight w:val="0"/>
              <w:marTop w:val="0"/>
              <w:marBottom w:val="0"/>
              <w:divBdr>
                <w:top w:val="none" w:sz="0" w:space="0" w:color="auto"/>
                <w:left w:val="none" w:sz="0" w:space="0" w:color="auto"/>
                <w:bottom w:val="none" w:sz="0" w:space="0" w:color="auto"/>
                <w:right w:val="none" w:sz="0" w:space="0" w:color="auto"/>
              </w:divBdr>
            </w:div>
            <w:div w:id="777598685">
              <w:marLeft w:val="0"/>
              <w:marRight w:val="0"/>
              <w:marTop w:val="0"/>
              <w:marBottom w:val="0"/>
              <w:divBdr>
                <w:top w:val="none" w:sz="0" w:space="0" w:color="auto"/>
                <w:left w:val="none" w:sz="0" w:space="0" w:color="auto"/>
                <w:bottom w:val="none" w:sz="0" w:space="0" w:color="auto"/>
                <w:right w:val="none" w:sz="0" w:space="0" w:color="auto"/>
              </w:divBdr>
            </w:div>
            <w:div w:id="154043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821851">
      <w:bodyDiv w:val="1"/>
      <w:marLeft w:val="0"/>
      <w:marRight w:val="0"/>
      <w:marTop w:val="0"/>
      <w:marBottom w:val="0"/>
      <w:divBdr>
        <w:top w:val="none" w:sz="0" w:space="0" w:color="auto"/>
        <w:left w:val="none" w:sz="0" w:space="0" w:color="auto"/>
        <w:bottom w:val="none" w:sz="0" w:space="0" w:color="auto"/>
        <w:right w:val="none" w:sz="0" w:space="0" w:color="auto"/>
      </w:divBdr>
      <w:divsChild>
        <w:div w:id="1954630924">
          <w:marLeft w:val="0"/>
          <w:marRight w:val="0"/>
          <w:marTop w:val="0"/>
          <w:marBottom w:val="0"/>
          <w:divBdr>
            <w:top w:val="none" w:sz="0" w:space="0" w:color="auto"/>
            <w:left w:val="none" w:sz="0" w:space="0" w:color="auto"/>
            <w:bottom w:val="none" w:sz="0" w:space="0" w:color="auto"/>
            <w:right w:val="none" w:sz="0" w:space="0" w:color="auto"/>
          </w:divBdr>
          <w:divsChild>
            <w:div w:id="118454600">
              <w:marLeft w:val="0"/>
              <w:marRight w:val="0"/>
              <w:marTop w:val="0"/>
              <w:marBottom w:val="0"/>
              <w:divBdr>
                <w:top w:val="none" w:sz="0" w:space="0" w:color="auto"/>
                <w:left w:val="none" w:sz="0" w:space="0" w:color="auto"/>
                <w:bottom w:val="none" w:sz="0" w:space="0" w:color="auto"/>
                <w:right w:val="none" w:sz="0" w:space="0" w:color="auto"/>
              </w:divBdr>
              <w:divsChild>
                <w:div w:id="2130204480">
                  <w:marLeft w:val="0"/>
                  <w:marRight w:val="0"/>
                  <w:marTop w:val="0"/>
                  <w:marBottom w:val="0"/>
                  <w:divBdr>
                    <w:top w:val="none" w:sz="0" w:space="0" w:color="auto"/>
                    <w:left w:val="none" w:sz="0" w:space="0" w:color="auto"/>
                    <w:bottom w:val="none" w:sz="0" w:space="0" w:color="auto"/>
                    <w:right w:val="none" w:sz="0" w:space="0" w:color="auto"/>
                  </w:divBdr>
                </w:div>
                <w:div w:id="1483157359">
                  <w:marLeft w:val="0"/>
                  <w:marRight w:val="0"/>
                  <w:marTop w:val="0"/>
                  <w:marBottom w:val="0"/>
                  <w:divBdr>
                    <w:top w:val="none" w:sz="0" w:space="0" w:color="auto"/>
                    <w:left w:val="none" w:sz="0" w:space="0" w:color="auto"/>
                    <w:bottom w:val="none" w:sz="0" w:space="0" w:color="auto"/>
                    <w:right w:val="none" w:sz="0" w:space="0" w:color="auto"/>
                  </w:divBdr>
                </w:div>
                <w:div w:id="1226915188">
                  <w:marLeft w:val="0"/>
                  <w:marRight w:val="0"/>
                  <w:marTop w:val="0"/>
                  <w:marBottom w:val="0"/>
                  <w:divBdr>
                    <w:top w:val="none" w:sz="0" w:space="0" w:color="auto"/>
                    <w:left w:val="none" w:sz="0" w:space="0" w:color="auto"/>
                    <w:bottom w:val="none" w:sz="0" w:space="0" w:color="auto"/>
                    <w:right w:val="none" w:sz="0" w:space="0" w:color="auto"/>
                  </w:divBdr>
                </w:div>
                <w:div w:id="54915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283184">
      <w:bodyDiv w:val="1"/>
      <w:marLeft w:val="0"/>
      <w:marRight w:val="0"/>
      <w:marTop w:val="0"/>
      <w:marBottom w:val="0"/>
      <w:divBdr>
        <w:top w:val="none" w:sz="0" w:space="0" w:color="auto"/>
        <w:left w:val="none" w:sz="0" w:space="0" w:color="auto"/>
        <w:bottom w:val="none" w:sz="0" w:space="0" w:color="auto"/>
        <w:right w:val="none" w:sz="0" w:space="0" w:color="auto"/>
      </w:divBdr>
      <w:divsChild>
        <w:div w:id="1963072363">
          <w:marLeft w:val="0"/>
          <w:marRight w:val="0"/>
          <w:marTop w:val="0"/>
          <w:marBottom w:val="0"/>
          <w:divBdr>
            <w:top w:val="none" w:sz="0" w:space="0" w:color="auto"/>
            <w:left w:val="none" w:sz="0" w:space="0" w:color="auto"/>
            <w:bottom w:val="none" w:sz="0" w:space="0" w:color="auto"/>
            <w:right w:val="none" w:sz="0" w:space="0" w:color="auto"/>
          </w:divBdr>
          <w:divsChild>
            <w:div w:id="711536240">
              <w:marLeft w:val="0"/>
              <w:marRight w:val="0"/>
              <w:marTop w:val="0"/>
              <w:marBottom w:val="0"/>
              <w:divBdr>
                <w:top w:val="none" w:sz="0" w:space="0" w:color="auto"/>
                <w:left w:val="none" w:sz="0" w:space="0" w:color="auto"/>
                <w:bottom w:val="none" w:sz="0" w:space="0" w:color="auto"/>
                <w:right w:val="none" w:sz="0" w:space="0" w:color="auto"/>
              </w:divBdr>
              <w:divsChild>
                <w:div w:id="1367489181">
                  <w:marLeft w:val="0"/>
                  <w:marRight w:val="0"/>
                  <w:marTop w:val="0"/>
                  <w:marBottom w:val="0"/>
                  <w:divBdr>
                    <w:top w:val="none" w:sz="0" w:space="0" w:color="auto"/>
                    <w:left w:val="none" w:sz="0" w:space="0" w:color="auto"/>
                    <w:bottom w:val="none" w:sz="0" w:space="0" w:color="auto"/>
                    <w:right w:val="none" w:sz="0" w:space="0" w:color="auto"/>
                  </w:divBdr>
                </w:div>
                <w:div w:id="696780241">
                  <w:marLeft w:val="0"/>
                  <w:marRight w:val="0"/>
                  <w:marTop w:val="0"/>
                  <w:marBottom w:val="0"/>
                  <w:divBdr>
                    <w:top w:val="none" w:sz="0" w:space="0" w:color="auto"/>
                    <w:left w:val="none" w:sz="0" w:space="0" w:color="auto"/>
                    <w:bottom w:val="none" w:sz="0" w:space="0" w:color="auto"/>
                    <w:right w:val="none" w:sz="0" w:space="0" w:color="auto"/>
                  </w:divBdr>
                </w:div>
              </w:divsChild>
            </w:div>
            <w:div w:id="1003625724">
              <w:marLeft w:val="0"/>
              <w:marRight w:val="0"/>
              <w:marTop w:val="0"/>
              <w:marBottom w:val="0"/>
              <w:divBdr>
                <w:top w:val="none" w:sz="0" w:space="0" w:color="auto"/>
                <w:left w:val="none" w:sz="0" w:space="0" w:color="auto"/>
                <w:bottom w:val="none" w:sz="0" w:space="0" w:color="auto"/>
                <w:right w:val="none" w:sz="0" w:space="0" w:color="auto"/>
              </w:divBdr>
              <w:divsChild>
                <w:div w:id="1433937999">
                  <w:marLeft w:val="0"/>
                  <w:marRight w:val="0"/>
                  <w:marTop w:val="0"/>
                  <w:marBottom w:val="0"/>
                  <w:divBdr>
                    <w:top w:val="none" w:sz="0" w:space="0" w:color="auto"/>
                    <w:left w:val="none" w:sz="0" w:space="0" w:color="auto"/>
                    <w:bottom w:val="none" w:sz="0" w:space="0" w:color="auto"/>
                    <w:right w:val="none" w:sz="0" w:space="0" w:color="auto"/>
                  </w:divBdr>
                </w:div>
                <w:div w:id="1261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353589">
      <w:bodyDiv w:val="1"/>
      <w:marLeft w:val="0"/>
      <w:marRight w:val="0"/>
      <w:marTop w:val="0"/>
      <w:marBottom w:val="0"/>
      <w:divBdr>
        <w:top w:val="none" w:sz="0" w:space="0" w:color="auto"/>
        <w:left w:val="none" w:sz="0" w:space="0" w:color="auto"/>
        <w:bottom w:val="none" w:sz="0" w:space="0" w:color="auto"/>
        <w:right w:val="none" w:sz="0" w:space="0" w:color="auto"/>
      </w:divBdr>
      <w:divsChild>
        <w:div w:id="1618102276">
          <w:marLeft w:val="0"/>
          <w:marRight w:val="0"/>
          <w:marTop w:val="0"/>
          <w:marBottom w:val="0"/>
          <w:divBdr>
            <w:top w:val="none" w:sz="0" w:space="0" w:color="auto"/>
            <w:left w:val="none" w:sz="0" w:space="0" w:color="auto"/>
            <w:bottom w:val="none" w:sz="0" w:space="0" w:color="auto"/>
            <w:right w:val="none" w:sz="0" w:space="0" w:color="auto"/>
          </w:divBdr>
          <w:divsChild>
            <w:div w:id="1391078451">
              <w:marLeft w:val="0"/>
              <w:marRight w:val="0"/>
              <w:marTop w:val="0"/>
              <w:marBottom w:val="0"/>
              <w:divBdr>
                <w:top w:val="none" w:sz="0" w:space="0" w:color="auto"/>
                <w:left w:val="none" w:sz="0" w:space="0" w:color="auto"/>
                <w:bottom w:val="none" w:sz="0" w:space="0" w:color="auto"/>
                <w:right w:val="none" w:sz="0" w:space="0" w:color="auto"/>
              </w:divBdr>
            </w:div>
            <w:div w:id="1087651831">
              <w:marLeft w:val="0"/>
              <w:marRight w:val="0"/>
              <w:marTop w:val="0"/>
              <w:marBottom w:val="0"/>
              <w:divBdr>
                <w:top w:val="none" w:sz="0" w:space="0" w:color="auto"/>
                <w:left w:val="none" w:sz="0" w:space="0" w:color="auto"/>
                <w:bottom w:val="none" w:sz="0" w:space="0" w:color="auto"/>
                <w:right w:val="none" w:sz="0" w:space="0" w:color="auto"/>
              </w:divBdr>
            </w:div>
            <w:div w:id="205824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754711">
      <w:bodyDiv w:val="1"/>
      <w:marLeft w:val="0"/>
      <w:marRight w:val="0"/>
      <w:marTop w:val="0"/>
      <w:marBottom w:val="0"/>
      <w:divBdr>
        <w:top w:val="none" w:sz="0" w:space="0" w:color="auto"/>
        <w:left w:val="none" w:sz="0" w:space="0" w:color="auto"/>
        <w:bottom w:val="none" w:sz="0" w:space="0" w:color="auto"/>
        <w:right w:val="none" w:sz="0" w:space="0" w:color="auto"/>
      </w:divBdr>
      <w:divsChild>
        <w:div w:id="2111467317">
          <w:marLeft w:val="0"/>
          <w:marRight w:val="0"/>
          <w:marTop w:val="0"/>
          <w:marBottom w:val="0"/>
          <w:divBdr>
            <w:top w:val="none" w:sz="0" w:space="0" w:color="auto"/>
            <w:left w:val="none" w:sz="0" w:space="0" w:color="auto"/>
            <w:bottom w:val="none" w:sz="0" w:space="0" w:color="auto"/>
            <w:right w:val="none" w:sz="0" w:space="0" w:color="auto"/>
          </w:divBdr>
          <w:divsChild>
            <w:div w:id="1180922918">
              <w:marLeft w:val="0"/>
              <w:marRight w:val="0"/>
              <w:marTop w:val="0"/>
              <w:marBottom w:val="0"/>
              <w:divBdr>
                <w:top w:val="none" w:sz="0" w:space="0" w:color="auto"/>
                <w:left w:val="none" w:sz="0" w:space="0" w:color="auto"/>
                <w:bottom w:val="none" w:sz="0" w:space="0" w:color="auto"/>
                <w:right w:val="none" w:sz="0" w:space="0" w:color="auto"/>
              </w:divBdr>
              <w:divsChild>
                <w:div w:id="600264028">
                  <w:marLeft w:val="0"/>
                  <w:marRight w:val="0"/>
                  <w:marTop w:val="0"/>
                  <w:marBottom w:val="0"/>
                  <w:divBdr>
                    <w:top w:val="none" w:sz="0" w:space="0" w:color="auto"/>
                    <w:left w:val="none" w:sz="0" w:space="0" w:color="auto"/>
                    <w:bottom w:val="none" w:sz="0" w:space="0" w:color="auto"/>
                    <w:right w:val="none" w:sz="0" w:space="0" w:color="auto"/>
                  </w:divBdr>
                </w:div>
                <w:div w:id="1923756150">
                  <w:marLeft w:val="0"/>
                  <w:marRight w:val="0"/>
                  <w:marTop w:val="0"/>
                  <w:marBottom w:val="0"/>
                  <w:divBdr>
                    <w:top w:val="none" w:sz="0" w:space="0" w:color="auto"/>
                    <w:left w:val="none" w:sz="0" w:space="0" w:color="auto"/>
                    <w:bottom w:val="none" w:sz="0" w:space="0" w:color="auto"/>
                    <w:right w:val="none" w:sz="0" w:space="0" w:color="auto"/>
                  </w:divBdr>
                </w:div>
              </w:divsChild>
            </w:div>
            <w:div w:id="2102141250">
              <w:marLeft w:val="0"/>
              <w:marRight w:val="0"/>
              <w:marTop w:val="0"/>
              <w:marBottom w:val="0"/>
              <w:divBdr>
                <w:top w:val="none" w:sz="0" w:space="0" w:color="auto"/>
                <w:left w:val="none" w:sz="0" w:space="0" w:color="auto"/>
                <w:bottom w:val="none" w:sz="0" w:space="0" w:color="auto"/>
                <w:right w:val="none" w:sz="0" w:space="0" w:color="auto"/>
              </w:divBdr>
              <w:divsChild>
                <w:div w:id="496266757">
                  <w:marLeft w:val="0"/>
                  <w:marRight w:val="0"/>
                  <w:marTop w:val="0"/>
                  <w:marBottom w:val="0"/>
                  <w:divBdr>
                    <w:top w:val="none" w:sz="0" w:space="0" w:color="auto"/>
                    <w:left w:val="none" w:sz="0" w:space="0" w:color="auto"/>
                    <w:bottom w:val="none" w:sz="0" w:space="0" w:color="auto"/>
                    <w:right w:val="none" w:sz="0" w:space="0" w:color="auto"/>
                  </w:divBdr>
                </w:div>
                <w:div w:id="1500537618">
                  <w:marLeft w:val="0"/>
                  <w:marRight w:val="0"/>
                  <w:marTop w:val="0"/>
                  <w:marBottom w:val="0"/>
                  <w:divBdr>
                    <w:top w:val="none" w:sz="0" w:space="0" w:color="auto"/>
                    <w:left w:val="none" w:sz="0" w:space="0" w:color="auto"/>
                    <w:bottom w:val="none" w:sz="0" w:space="0" w:color="auto"/>
                    <w:right w:val="none" w:sz="0" w:space="0" w:color="auto"/>
                  </w:divBdr>
                </w:div>
                <w:div w:id="1029910553">
                  <w:marLeft w:val="0"/>
                  <w:marRight w:val="0"/>
                  <w:marTop w:val="0"/>
                  <w:marBottom w:val="0"/>
                  <w:divBdr>
                    <w:top w:val="none" w:sz="0" w:space="0" w:color="auto"/>
                    <w:left w:val="none" w:sz="0" w:space="0" w:color="auto"/>
                    <w:bottom w:val="none" w:sz="0" w:space="0" w:color="auto"/>
                    <w:right w:val="none" w:sz="0" w:space="0" w:color="auto"/>
                  </w:divBdr>
                </w:div>
                <w:div w:id="1391537994">
                  <w:marLeft w:val="0"/>
                  <w:marRight w:val="0"/>
                  <w:marTop w:val="0"/>
                  <w:marBottom w:val="0"/>
                  <w:divBdr>
                    <w:top w:val="none" w:sz="0" w:space="0" w:color="auto"/>
                    <w:left w:val="none" w:sz="0" w:space="0" w:color="auto"/>
                    <w:bottom w:val="none" w:sz="0" w:space="0" w:color="auto"/>
                    <w:right w:val="none" w:sz="0" w:space="0" w:color="auto"/>
                  </w:divBdr>
                </w:div>
                <w:div w:id="1650132081">
                  <w:marLeft w:val="0"/>
                  <w:marRight w:val="0"/>
                  <w:marTop w:val="0"/>
                  <w:marBottom w:val="0"/>
                  <w:divBdr>
                    <w:top w:val="none" w:sz="0" w:space="0" w:color="auto"/>
                    <w:left w:val="none" w:sz="0" w:space="0" w:color="auto"/>
                    <w:bottom w:val="none" w:sz="0" w:space="0" w:color="auto"/>
                    <w:right w:val="none" w:sz="0" w:space="0" w:color="auto"/>
                  </w:divBdr>
                </w:div>
                <w:div w:id="1691949594">
                  <w:marLeft w:val="0"/>
                  <w:marRight w:val="0"/>
                  <w:marTop w:val="0"/>
                  <w:marBottom w:val="0"/>
                  <w:divBdr>
                    <w:top w:val="none" w:sz="0" w:space="0" w:color="auto"/>
                    <w:left w:val="none" w:sz="0" w:space="0" w:color="auto"/>
                    <w:bottom w:val="none" w:sz="0" w:space="0" w:color="auto"/>
                    <w:right w:val="none" w:sz="0" w:space="0" w:color="auto"/>
                  </w:divBdr>
                </w:div>
                <w:div w:id="1530221309">
                  <w:marLeft w:val="0"/>
                  <w:marRight w:val="0"/>
                  <w:marTop w:val="0"/>
                  <w:marBottom w:val="0"/>
                  <w:divBdr>
                    <w:top w:val="none" w:sz="0" w:space="0" w:color="auto"/>
                    <w:left w:val="none" w:sz="0" w:space="0" w:color="auto"/>
                    <w:bottom w:val="none" w:sz="0" w:space="0" w:color="auto"/>
                    <w:right w:val="none" w:sz="0" w:space="0" w:color="auto"/>
                  </w:divBdr>
                </w:div>
                <w:div w:id="1746957131">
                  <w:marLeft w:val="0"/>
                  <w:marRight w:val="0"/>
                  <w:marTop w:val="0"/>
                  <w:marBottom w:val="0"/>
                  <w:divBdr>
                    <w:top w:val="none" w:sz="0" w:space="0" w:color="auto"/>
                    <w:left w:val="none" w:sz="0" w:space="0" w:color="auto"/>
                    <w:bottom w:val="none" w:sz="0" w:space="0" w:color="auto"/>
                    <w:right w:val="none" w:sz="0" w:space="0" w:color="auto"/>
                  </w:divBdr>
                </w:div>
                <w:div w:id="211767101">
                  <w:marLeft w:val="0"/>
                  <w:marRight w:val="0"/>
                  <w:marTop w:val="0"/>
                  <w:marBottom w:val="0"/>
                  <w:divBdr>
                    <w:top w:val="none" w:sz="0" w:space="0" w:color="auto"/>
                    <w:left w:val="none" w:sz="0" w:space="0" w:color="auto"/>
                    <w:bottom w:val="none" w:sz="0" w:space="0" w:color="auto"/>
                    <w:right w:val="none" w:sz="0" w:space="0" w:color="auto"/>
                  </w:divBdr>
                </w:div>
                <w:div w:id="1828203131">
                  <w:marLeft w:val="0"/>
                  <w:marRight w:val="0"/>
                  <w:marTop w:val="0"/>
                  <w:marBottom w:val="0"/>
                  <w:divBdr>
                    <w:top w:val="none" w:sz="0" w:space="0" w:color="auto"/>
                    <w:left w:val="none" w:sz="0" w:space="0" w:color="auto"/>
                    <w:bottom w:val="none" w:sz="0" w:space="0" w:color="auto"/>
                    <w:right w:val="none" w:sz="0" w:space="0" w:color="auto"/>
                  </w:divBdr>
                </w:div>
                <w:div w:id="10014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185358">
      <w:bodyDiv w:val="1"/>
      <w:marLeft w:val="0"/>
      <w:marRight w:val="0"/>
      <w:marTop w:val="0"/>
      <w:marBottom w:val="0"/>
      <w:divBdr>
        <w:top w:val="none" w:sz="0" w:space="0" w:color="auto"/>
        <w:left w:val="none" w:sz="0" w:space="0" w:color="auto"/>
        <w:bottom w:val="none" w:sz="0" w:space="0" w:color="auto"/>
        <w:right w:val="none" w:sz="0" w:space="0" w:color="auto"/>
      </w:divBdr>
      <w:divsChild>
        <w:div w:id="1766879135">
          <w:marLeft w:val="0"/>
          <w:marRight w:val="0"/>
          <w:marTop w:val="0"/>
          <w:marBottom w:val="0"/>
          <w:divBdr>
            <w:top w:val="none" w:sz="0" w:space="0" w:color="auto"/>
            <w:left w:val="none" w:sz="0" w:space="0" w:color="auto"/>
            <w:bottom w:val="none" w:sz="0" w:space="0" w:color="auto"/>
            <w:right w:val="none" w:sz="0" w:space="0" w:color="auto"/>
          </w:divBdr>
          <w:divsChild>
            <w:div w:id="542987659">
              <w:marLeft w:val="0"/>
              <w:marRight w:val="0"/>
              <w:marTop w:val="0"/>
              <w:marBottom w:val="0"/>
              <w:divBdr>
                <w:top w:val="none" w:sz="0" w:space="0" w:color="auto"/>
                <w:left w:val="none" w:sz="0" w:space="0" w:color="auto"/>
                <w:bottom w:val="none" w:sz="0" w:space="0" w:color="auto"/>
                <w:right w:val="none" w:sz="0" w:space="0" w:color="auto"/>
              </w:divBdr>
              <w:divsChild>
                <w:div w:id="477574133">
                  <w:marLeft w:val="0"/>
                  <w:marRight w:val="0"/>
                  <w:marTop w:val="0"/>
                  <w:marBottom w:val="0"/>
                  <w:divBdr>
                    <w:top w:val="none" w:sz="0" w:space="0" w:color="auto"/>
                    <w:left w:val="none" w:sz="0" w:space="0" w:color="auto"/>
                    <w:bottom w:val="none" w:sz="0" w:space="0" w:color="auto"/>
                    <w:right w:val="none" w:sz="0" w:space="0" w:color="auto"/>
                  </w:divBdr>
                </w:div>
                <w:div w:id="1648124052">
                  <w:marLeft w:val="0"/>
                  <w:marRight w:val="0"/>
                  <w:marTop w:val="0"/>
                  <w:marBottom w:val="0"/>
                  <w:divBdr>
                    <w:top w:val="none" w:sz="0" w:space="0" w:color="auto"/>
                    <w:left w:val="none" w:sz="0" w:space="0" w:color="auto"/>
                    <w:bottom w:val="none" w:sz="0" w:space="0" w:color="auto"/>
                    <w:right w:val="none" w:sz="0" w:space="0" w:color="auto"/>
                  </w:divBdr>
                </w:div>
                <w:div w:id="904488256">
                  <w:marLeft w:val="0"/>
                  <w:marRight w:val="0"/>
                  <w:marTop w:val="0"/>
                  <w:marBottom w:val="0"/>
                  <w:divBdr>
                    <w:top w:val="none" w:sz="0" w:space="0" w:color="auto"/>
                    <w:left w:val="none" w:sz="0" w:space="0" w:color="auto"/>
                    <w:bottom w:val="none" w:sz="0" w:space="0" w:color="auto"/>
                    <w:right w:val="none" w:sz="0" w:space="0" w:color="auto"/>
                  </w:divBdr>
                </w:div>
                <w:div w:id="141501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942254">
      <w:bodyDiv w:val="1"/>
      <w:marLeft w:val="0"/>
      <w:marRight w:val="0"/>
      <w:marTop w:val="0"/>
      <w:marBottom w:val="0"/>
      <w:divBdr>
        <w:top w:val="none" w:sz="0" w:space="0" w:color="auto"/>
        <w:left w:val="none" w:sz="0" w:space="0" w:color="auto"/>
        <w:bottom w:val="none" w:sz="0" w:space="0" w:color="auto"/>
        <w:right w:val="none" w:sz="0" w:space="0" w:color="auto"/>
      </w:divBdr>
      <w:divsChild>
        <w:div w:id="1793161500">
          <w:marLeft w:val="0"/>
          <w:marRight w:val="0"/>
          <w:marTop w:val="0"/>
          <w:marBottom w:val="0"/>
          <w:divBdr>
            <w:top w:val="none" w:sz="0" w:space="0" w:color="auto"/>
            <w:left w:val="none" w:sz="0" w:space="0" w:color="auto"/>
            <w:bottom w:val="none" w:sz="0" w:space="0" w:color="auto"/>
            <w:right w:val="none" w:sz="0" w:space="0" w:color="auto"/>
          </w:divBdr>
          <w:divsChild>
            <w:div w:id="1022051239">
              <w:marLeft w:val="0"/>
              <w:marRight w:val="0"/>
              <w:marTop w:val="0"/>
              <w:marBottom w:val="0"/>
              <w:divBdr>
                <w:top w:val="none" w:sz="0" w:space="0" w:color="auto"/>
                <w:left w:val="none" w:sz="0" w:space="0" w:color="auto"/>
                <w:bottom w:val="none" w:sz="0" w:space="0" w:color="auto"/>
                <w:right w:val="none" w:sz="0" w:space="0" w:color="auto"/>
              </w:divBdr>
            </w:div>
            <w:div w:id="213085117">
              <w:marLeft w:val="0"/>
              <w:marRight w:val="0"/>
              <w:marTop w:val="0"/>
              <w:marBottom w:val="0"/>
              <w:divBdr>
                <w:top w:val="none" w:sz="0" w:space="0" w:color="auto"/>
                <w:left w:val="none" w:sz="0" w:space="0" w:color="auto"/>
                <w:bottom w:val="none" w:sz="0" w:space="0" w:color="auto"/>
                <w:right w:val="none" w:sz="0" w:space="0" w:color="auto"/>
              </w:divBdr>
            </w:div>
            <w:div w:id="1533035428">
              <w:marLeft w:val="0"/>
              <w:marRight w:val="0"/>
              <w:marTop w:val="0"/>
              <w:marBottom w:val="0"/>
              <w:divBdr>
                <w:top w:val="none" w:sz="0" w:space="0" w:color="auto"/>
                <w:left w:val="none" w:sz="0" w:space="0" w:color="auto"/>
                <w:bottom w:val="none" w:sz="0" w:space="0" w:color="auto"/>
                <w:right w:val="none" w:sz="0" w:space="0" w:color="auto"/>
              </w:divBdr>
            </w:div>
            <w:div w:id="265037182">
              <w:marLeft w:val="0"/>
              <w:marRight w:val="0"/>
              <w:marTop w:val="0"/>
              <w:marBottom w:val="0"/>
              <w:divBdr>
                <w:top w:val="none" w:sz="0" w:space="0" w:color="auto"/>
                <w:left w:val="none" w:sz="0" w:space="0" w:color="auto"/>
                <w:bottom w:val="none" w:sz="0" w:space="0" w:color="auto"/>
                <w:right w:val="none" w:sz="0" w:space="0" w:color="auto"/>
              </w:divBdr>
            </w:div>
            <w:div w:id="1991933481">
              <w:marLeft w:val="0"/>
              <w:marRight w:val="0"/>
              <w:marTop w:val="0"/>
              <w:marBottom w:val="0"/>
              <w:divBdr>
                <w:top w:val="none" w:sz="0" w:space="0" w:color="auto"/>
                <w:left w:val="none" w:sz="0" w:space="0" w:color="auto"/>
                <w:bottom w:val="none" w:sz="0" w:space="0" w:color="auto"/>
                <w:right w:val="none" w:sz="0" w:space="0" w:color="auto"/>
              </w:divBdr>
            </w:div>
            <w:div w:id="58596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579585">
      <w:bodyDiv w:val="1"/>
      <w:marLeft w:val="0"/>
      <w:marRight w:val="0"/>
      <w:marTop w:val="0"/>
      <w:marBottom w:val="0"/>
      <w:divBdr>
        <w:top w:val="none" w:sz="0" w:space="0" w:color="auto"/>
        <w:left w:val="none" w:sz="0" w:space="0" w:color="auto"/>
        <w:bottom w:val="none" w:sz="0" w:space="0" w:color="auto"/>
        <w:right w:val="none" w:sz="0" w:space="0" w:color="auto"/>
      </w:divBdr>
      <w:divsChild>
        <w:div w:id="1465271744">
          <w:marLeft w:val="0"/>
          <w:marRight w:val="0"/>
          <w:marTop w:val="0"/>
          <w:marBottom w:val="0"/>
          <w:divBdr>
            <w:top w:val="none" w:sz="0" w:space="0" w:color="auto"/>
            <w:left w:val="none" w:sz="0" w:space="0" w:color="auto"/>
            <w:bottom w:val="none" w:sz="0" w:space="0" w:color="auto"/>
            <w:right w:val="none" w:sz="0" w:space="0" w:color="auto"/>
          </w:divBdr>
          <w:divsChild>
            <w:div w:id="1292445301">
              <w:marLeft w:val="0"/>
              <w:marRight w:val="0"/>
              <w:marTop w:val="0"/>
              <w:marBottom w:val="0"/>
              <w:divBdr>
                <w:top w:val="none" w:sz="0" w:space="0" w:color="auto"/>
                <w:left w:val="none" w:sz="0" w:space="0" w:color="auto"/>
                <w:bottom w:val="none" w:sz="0" w:space="0" w:color="auto"/>
                <w:right w:val="none" w:sz="0" w:space="0" w:color="auto"/>
              </w:divBdr>
              <w:divsChild>
                <w:div w:id="2099017086">
                  <w:marLeft w:val="0"/>
                  <w:marRight w:val="0"/>
                  <w:marTop w:val="0"/>
                  <w:marBottom w:val="0"/>
                  <w:divBdr>
                    <w:top w:val="none" w:sz="0" w:space="0" w:color="auto"/>
                    <w:left w:val="none" w:sz="0" w:space="0" w:color="auto"/>
                    <w:bottom w:val="none" w:sz="0" w:space="0" w:color="auto"/>
                    <w:right w:val="none" w:sz="0" w:space="0" w:color="auto"/>
                  </w:divBdr>
                </w:div>
                <w:div w:id="387462728">
                  <w:marLeft w:val="0"/>
                  <w:marRight w:val="0"/>
                  <w:marTop w:val="0"/>
                  <w:marBottom w:val="0"/>
                  <w:divBdr>
                    <w:top w:val="none" w:sz="0" w:space="0" w:color="auto"/>
                    <w:left w:val="none" w:sz="0" w:space="0" w:color="auto"/>
                    <w:bottom w:val="none" w:sz="0" w:space="0" w:color="auto"/>
                    <w:right w:val="none" w:sz="0" w:space="0" w:color="auto"/>
                  </w:divBdr>
                </w:div>
                <w:div w:id="1473476169">
                  <w:marLeft w:val="0"/>
                  <w:marRight w:val="0"/>
                  <w:marTop w:val="0"/>
                  <w:marBottom w:val="0"/>
                  <w:divBdr>
                    <w:top w:val="none" w:sz="0" w:space="0" w:color="auto"/>
                    <w:left w:val="none" w:sz="0" w:space="0" w:color="auto"/>
                    <w:bottom w:val="none" w:sz="0" w:space="0" w:color="auto"/>
                    <w:right w:val="none" w:sz="0" w:space="0" w:color="auto"/>
                  </w:divBdr>
                </w:div>
                <w:div w:id="184709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672366768">
      <w:bodyDiv w:val="1"/>
      <w:marLeft w:val="0"/>
      <w:marRight w:val="0"/>
      <w:marTop w:val="0"/>
      <w:marBottom w:val="0"/>
      <w:divBdr>
        <w:top w:val="none" w:sz="0" w:space="0" w:color="auto"/>
        <w:left w:val="none" w:sz="0" w:space="0" w:color="auto"/>
        <w:bottom w:val="none" w:sz="0" w:space="0" w:color="auto"/>
        <w:right w:val="none" w:sz="0" w:space="0" w:color="auto"/>
      </w:divBdr>
      <w:divsChild>
        <w:div w:id="87117161">
          <w:marLeft w:val="0"/>
          <w:marRight w:val="0"/>
          <w:marTop w:val="0"/>
          <w:marBottom w:val="0"/>
          <w:divBdr>
            <w:top w:val="none" w:sz="0" w:space="0" w:color="auto"/>
            <w:left w:val="none" w:sz="0" w:space="0" w:color="auto"/>
            <w:bottom w:val="none" w:sz="0" w:space="0" w:color="auto"/>
            <w:right w:val="none" w:sz="0" w:space="0" w:color="auto"/>
          </w:divBdr>
          <w:divsChild>
            <w:div w:id="349138524">
              <w:marLeft w:val="0"/>
              <w:marRight w:val="0"/>
              <w:marTop w:val="0"/>
              <w:marBottom w:val="0"/>
              <w:divBdr>
                <w:top w:val="none" w:sz="0" w:space="0" w:color="auto"/>
                <w:left w:val="none" w:sz="0" w:space="0" w:color="auto"/>
                <w:bottom w:val="none" w:sz="0" w:space="0" w:color="auto"/>
                <w:right w:val="none" w:sz="0" w:space="0" w:color="auto"/>
              </w:divBdr>
            </w:div>
            <w:div w:id="1766683407">
              <w:marLeft w:val="0"/>
              <w:marRight w:val="0"/>
              <w:marTop w:val="0"/>
              <w:marBottom w:val="0"/>
              <w:divBdr>
                <w:top w:val="none" w:sz="0" w:space="0" w:color="auto"/>
                <w:left w:val="none" w:sz="0" w:space="0" w:color="auto"/>
                <w:bottom w:val="none" w:sz="0" w:space="0" w:color="auto"/>
                <w:right w:val="none" w:sz="0" w:space="0" w:color="auto"/>
              </w:divBdr>
            </w:div>
            <w:div w:id="89280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548109">
      <w:bodyDiv w:val="1"/>
      <w:marLeft w:val="0"/>
      <w:marRight w:val="0"/>
      <w:marTop w:val="0"/>
      <w:marBottom w:val="0"/>
      <w:divBdr>
        <w:top w:val="none" w:sz="0" w:space="0" w:color="auto"/>
        <w:left w:val="none" w:sz="0" w:space="0" w:color="auto"/>
        <w:bottom w:val="none" w:sz="0" w:space="0" w:color="auto"/>
        <w:right w:val="none" w:sz="0" w:space="0" w:color="auto"/>
      </w:divBdr>
      <w:divsChild>
        <w:div w:id="275018175">
          <w:marLeft w:val="0"/>
          <w:marRight w:val="0"/>
          <w:marTop w:val="0"/>
          <w:marBottom w:val="0"/>
          <w:divBdr>
            <w:top w:val="none" w:sz="0" w:space="0" w:color="auto"/>
            <w:left w:val="none" w:sz="0" w:space="0" w:color="auto"/>
            <w:bottom w:val="none" w:sz="0" w:space="0" w:color="auto"/>
            <w:right w:val="none" w:sz="0" w:space="0" w:color="auto"/>
          </w:divBdr>
          <w:divsChild>
            <w:div w:id="137561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61103665">
      <w:bodyDiv w:val="1"/>
      <w:marLeft w:val="0"/>
      <w:marRight w:val="0"/>
      <w:marTop w:val="0"/>
      <w:marBottom w:val="0"/>
      <w:divBdr>
        <w:top w:val="none" w:sz="0" w:space="0" w:color="auto"/>
        <w:left w:val="none" w:sz="0" w:space="0" w:color="auto"/>
        <w:bottom w:val="none" w:sz="0" w:space="0" w:color="auto"/>
        <w:right w:val="none" w:sz="0" w:space="0" w:color="auto"/>
      </w:divBdr>
      <w:divsChild>
        <w:div w:id="1727946184">
          <w:marLeft w:val="0"/>
          <w:marRight w:val="0"/>
          <w:marTop w:val="0"/>
          <w:marBottom w:val="0"/>
          <w:divBdr>
            <w:top w:val="none" w:sz="0" w:space="0" w:color="auto"/>
            <w:left w:val="none" w:sz="0" w:space="0" w:color="auto"/>
            <w:bottom w:val="none" w:sz="0" w:space="0" w:color="auto"/>
            <w:right w:val="none" w:sz="0" w:space="0" w:color="auto"/>
          </w:divBdr>
          <w:divsChild>
            <w:div w:id="692804221">
              <w:marLeft w:val="0"/>
              <w:marRight w:val="0"/>
              <w:marTop w:val="0"/>
              <w:marBottom w:val="0"/>
              <w:divBdr>
                <w:top w:val="none" w:sz="0" w:space="0" w:color="auto"/>
                <w:left w:val="none" w:sz="0" w:space="0" w:color="auto"/>
                <w:bottom w:val="none" w:sz="0" w:space="0" w:color="auto"/>
                <w:right w:val="none" w:sz="0" w:space="0" w:color="auto"/>
              </w:divBdr>
            </w:div>
            <w:div w:id="389117837">
              <w:marLeft w:val="0"/>
              <w:marRight w:val="0"/>
              <w:marTop w:val="0"/>
              <w:marBottom w:val="0"/>
              <w:divBdr>
                <w:top w:val="none" w:sz="0" w:space="0" w:color="auto"/>
                <w:left w:val="none" w:sz="0" w:space="0" w:color="auto"/>
                <w:bottom w:val="none" w:sz="0" w:space="0" w:color="auto"/>
                <w:right w:val="none" w:sz="0" w:space="0" w:color="auto"/>
              </w:divBdr>
            </w:div>
            <w:div w:id="2086878117">
              <w:marLeft w:val="0"/>
              <w:marRight w:val="0"/>
              <w:marTop w:val="0"/>
              <w:marBottom w:val="0"/>
              <w:divBdr>
                <w:top w:val="none" w:sz="0" w:space="0" w:color="auto"/>
                <w:left w:val="none" w:sz="0" w:space="0" w:color="auto"/>
                <w:bottom w:val="none" w:sz="0" w:space="0" w:color="auto"/>
                <w:right w:val="none" w:sz="0" w:space="0" w:color="auto"/>
              </w:divBdr>
            </w:div>
            <w:div w:id="1360933547">
              <w:marLeft w:val="0"/>
              <w:marRight w:val="0"/>
              <w:marTop w:val="0"/>
              <w:marBottom w:val="0"/>
              <w:divBdr>
                <w:top w:val="none" w:sz="0" w:space="0" w:color="auto"/>
                <w:left w:val="none" w:sz="0" w:space="0" w:color="auto"/>
                <w:bottom w:val="none" w:sz="0" w:space="0" w:color="auto"/>
                <w:right w:val="none" w:sz="0" w:space="0" w:color="auto"/>
              </w:divBdr>
            </w:div>
            <w:div w:id="1569723590">
              <w:marLeft w:val="0"/>
              <w:marRight w:val="0"/>
              <w:marTop w:val="0"/>
              <w:marBottom w:val="0"/>
              <w:divBdr>
                <w:top w:val="none" w:sz="0" w:space="0" w:color="auto"/>
                <w:left w:val="none" w:sz="0" w:space="0" w:color="auto"/>
                <w:bottom w:val="none" w:sz="0" w:space="0" w:color="auto"/>
                <w:right w:val="none" w:sz="0" w:space="0" w:color="auto"/>
              </w:divBdr>
            </w:div>
            <w:div w:id="7066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793866908">
      <w:bodyDiv w:val="1"/>
      <w:marLeft w:val="0"/>
      <w:marRight w:val="0"/>
      <w:marTop w:val="0"/>
      <w:marBottom w:val="0"/>
      <w:divBdr>
        <w:top w:val="none" w:sz="0" w:space="0" w:color="auto"/>
        <w:left w:val="none" w:sz="0" w:space="0" w:color="auto"/>
        <w:bottom w:val="none" w:sz="0" w:space="0" w:color="auto"/>
        <w:right w:val="none" w:sz="0" w:space="0" w:color="auto"/>
      </w:divBdr>
      <w:divsChild>
        <w:div w:id="139882243">
          <w:marLeft w:val="0"/>
          <w:marRight w:val="0"/>
          <w:marTop w:val="0"/>
          <w:marBottom w:val="0"/>
          <w:divBdr>
            <w:top w:val="none" w:sz="0" w:space="0" w:color="auto"/>
            <w:left w:val="none" w:sz="0" w:space="0" w:color="auto"/>
            <w:bottom w:val="none" w:sz="0" w:space="0" w:color="auto"/>
            <w:right w:val="none" w:sz="0" w:space="0" w:color="auto"/>
          </w:divBdr>
          <w:divsChild>
            <w:div w:id="1283654473">
              <w:marLeft w:val="0"/>
              <w:marRight w:val="0"/>
              <w:marTop w:val="0"/>
              <w:marBottom w:val="0"/>
              <w:divBdr>
                <w:top w:val="none" w:sz="0" w:space="0" w:color="auto"/>
                <w:left w:val="none" w:sz="0" w:space="0" w:color="auto"/>
                <w:bottom w:val="none" w:sz="0" w:space="0" w:color="auto"/>
                <w:right w:val="none" w:sz="0" w:space="0" w:color="auto"/>
              </w:divBdr>
              <w:divsChild>
                <w:div w:id="273487560">
                  <w:marLeft w:val="0"/>
                  <w:marRight w:val="0"/>
                  <w:marTop w:val="0"/>
                  <w:marBottom w:val="0"/>
                  <w:divBdr>
                    <w:top w:val="none" w:sz="0" w:space="0" w:color="auto"/>
                    <w:left w:val="none" w:sz="0" w:space="0" w:color="auto"/>
                    <w:bottom w:val="none" w:sz="0" w:space="0" w:color="auto"/>
                    <w:right w:val="none" w:sz="0" w:space="0" w:color="auto"/>
                  </w:divBdr>
                </w:div>
                <w:div w:id="474956703">
                  <w:marLeft w:val="0"/>
                  <w:marRight w:val="0"/>
                  <w:marTop w:val="0"/>
                  <w:marBottom w:val="0"/>
                  <w:divBdr>
                    <w:top w:val="none" w:sz="0" w:space="0" w:color="auto"/>
                    <w:left w:val="none" w:sz="0" w:space="0" w:color="auto"/>
                    <w:bottom w:val="none" w:sz="0" w:space="0" w:color="auto"/>
                    <w:right w:val="none" w:sz="0" w:space="0" w:color="auto"/>
                  </w:divBdr>
                </w:div>
                <w:div w:id="1808551574">
                  <w:marLeft w:val="0"/>
                  <w:marRight w:val="0"/>
                  <w:marTop w:val="0"/>
                  <w:marBottom w:val="0"/>
                  <w:divBdr>
                    <w:top w:val="none" w:sz="0" w:space="0" w:color="auto"/>
                    <w:left w:val="none" w:sz="0" w:space="0" w:color="auto"/>
                    <w:bottom w:val="none" w:sz="0" w:space="0" w:color="auto"/>
                    <w:right w:val="none" w:sz="0" w:space="0" w:color="auto"/>
                  </w:divBdr>
                </w:div>
                <w:div w:id="859781382">
                  <w:marLeft w:val="0"/>
                  <w:marRight w:val="0"/>
                  <w:marTop w:val="0"/>
                  <w:marBottom w:val="0"/>
                  <w:divBdr>
                    <w:top w:val="none" w:sz="0" w:space="0" w:color="auto"/>
                    <w:left w:val="none" w:sz="0" w:space="0" w:color="auto"/>
                    <w:bottom w:val="none" w:sz="0" w:space="0" w:color="auto"/>
                    <w:right w:val="none" w:sz="0" w:space="0" w:color="auto"/>
                  </w:divBdr>
                </w:div>
                <w:div w:id="1322388697">
                  <w:marLeft w:val="0"/>
                  <w:marRight w:val="0"/>
                  <w:marTop w:val="0"/>
                  <w:marBottom w:val="0"/>
                  <w:divBdr>
                    <w:top w:val="none" w:sz="0" w:space="0" w:color="auto"/>
                    <w:left w:val="none" w:sz="0" w:space="0" w:color="auto"/>
                    <w:bottom w:val="none" w:sz="0" w:space="0" w:color="auto"/>
                    <w:right w:val="none" w:sz="0" w:space="0" w:color="auto"/>
                  </w:divBdr>
                </w:div>
                <w:div w:id="1712027654">
                  <w:marLeft w:val="0"/>
                  <w:marRight w:val="0"/>
                  <w:marTop w:val="0"/>
                  <w:marBottom w:val="0"/>
                  <w:divBdr>
                    <w:top w:val="none" w:sz="0" w:space="0" w:color="auto"/>
                    <w:left w:val="none" w:sz="0" w:space="0" w:color="auto"/>
                    <w:bottom w:val="none" w:sz="0" w:space="0" w:color="auto"/>
                    <w:right w:val="none" w:sz="0" w:space="0" w:color="auto"/>
                  </w:divBdr>
                </w:div>
                <w:div w:id="161313556">
                  <w:marLeft w:val="0"/>
                  <w:marRight w:val="0"/>
                  <w:marTop w:val="0"/>
                  <w:marBottom w:val="0"/>
                  <w:divBdr>
                    <w:top w:val="none" w:sz="0" w:space="0" w:color="auto"/>
                    <w:left w:val="none" w:sz="0" w:space="0" w:color="auto"/>
                    <w:bottom w:val="none" w:sz="0" w:space="0" w:color="auto"/>
                    <w:right w:val="none" w:sz="0" w:space="0" w:color="auto"/>
                  </w:divBdr>
                </w:div>
                <w:div w:id="16201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921063">
      <w:bodyDiv w:val="1"/>
      <w:marLeft w:val="0"/>
      <w:marRight w:val="0"/>
      <w:marTop w:val="0"/>
      <w:marBottom w:val="0"/>
      <w:divBdr>
        <w:top w:val="none" w:sz="0" w:space="0" w:color="auto"/>
        <w:left w:val="none" w:sz="0" w:space="0" w:color="auto"/>
        <w:bottom w:val="none" w:sz="0" w:space="0" w:color="auto"/>
        <w:right w:val="none" w:sz="0" w:space="0" w:color="auto"/>
      </w:divBdr>
      <w:divsChild>
        <w:div w:id="1212614082">
          <w:marLeft w:val="0"/>
          <w:marRight w:val="0"/>
          <w:marTop w:val="0"/>
          <w:marBottom w:val="0"/>
          <w:divBdr>
            <w:top w:val="none" w:sz="0" w:space="0" w:color="auto"/>
            <w:left w:val="none" w:sz="0" w:space="0" w:color="auto"/>
            <w:bottom w:val="none" w:sz="0" w:space="0" w:color="auto"/>
            <w:right w:val="none" w:sz="0" w:space="0" w:color="auto"/>
          </w:divBdr>
          <w:divsChild>
            <w:div w:id="6492737">
              <w:marLeft w:val="0"/>
              <w:marRight w:val="0"/>
              <w:marTop w:val="0"/>
              <w:marBottom w:val="0"/>
              <w:divBdr>
                <w:top w:val="none" w:sz="0" w:space="0" w:color="auto"/>
                <w:left w:val="none" w:sz="0" w:space="0" w:color="auto"/>
                <w:bottom w:val="none" w:sz="0" w:space="0" w:color="auto"/>
                <w:right w:val="none" w:sz="0" w:space="0" w:color="auto"/>
              </w:divBdr>
              <w:divsChild>
                <w:div w:id="1186213348">
                  <w:marLeft w:val="0"/>
                  <w:marRight w:val="0"/>
                  <w:marTop w:val="0"/>
                  <w:marBottom w:val="0"/>
                  <w:divBdr>
                    <w:top w:val="none" w:sz="0" w:space="0" w:color="auto"/>
                    <w:left w:val="none" w:sz="0" w:space="0" w:color="auto"/>
                    <w:bottom w:val="none" w:sz="0" w:space="0" w:color="auto"/>
                    <w:right w:val="none" w:sz="0" w:space="0" w:color="auto"/>
                  </w:divBdr>
                </w:div>
                <w:div w:id="683629633">
                  <w:marLeft w:val="0"/>
                  <w:marRight w:val="0"/>
                  <w:marTop w:val="0"/>
                  <w:marBottom w:val="0"/>
                  <w:divBdr>
                    <w:top w:val="none" w:sz="0" w:space="0" w:color="auto"/>
                    <w:left w:val="none" w:sz="0" w:space="0" w:color="auto"/>
                    <w:bottom w:val="none" w:sz="0" w:space="0" w:color="auto"/>
                    <w:right w:val="none" w:sz="0" w:space="0" w:color="auto"/>
                  </w:divBdr>
                </w:div>
                <w:div w:id="1499273880">
                  <w:marLeft w:val="0"/>
                  <w:marRight w:val="0"/>
                  <w:marTop w:val="0"/>
                  <w:marBottom w:val="0"/>
                  <w:divBdr>
                    <w:top w:val="none" w:sz="0" w:space="0" w:color="auto"/>
                    <w:left w:val="none" w:sz="0" w:space="0" w:color="auto"/>
                    <w:bottom w:val="none" w:sz="0" w:space="0" w:color="auto"/>
                    <w:right w:val="none" w:sz="0" w:space="0" w:color="auto"/>
                  </w:divBdr>
                </w:div>
                <w:div w:id="108005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500951">
      <w:bodyDiv w:val="1"/>
      <w:marLeft w:val="0"/>
      <w:marRight w:val="0"/>
      <w:marTop w:val="0"/>
      <w:marBottom w:val="0"/>
      <w:divBdr>
        <w:top w:val="none" w:sz="0" w:space="0" w:color="auto"/>
        <w:left w:val="none" w:sz="0" w:space="0" w:color="auto"/>
        <w:bottom w:val="none" w:sz="0" w:space="0" w:color="auto"/>
        <w:right w:val="none" w:sz="0" w:space="0" w:color="auto"/>
      </w:divBdr>
      <w:divsChild>
        <w:div w:id="355035670">
          <w:marLeft w:val="0"/>
          <w:marRight w:val="0"/>
          <w:marTop w:val="0"/>
          <w:marBottom w:val="0"/>
          <w:divBdr>
            <w:top w:val="none" w:sz="0" w:space="0" w:color="auto"/>
            <w:left w:val="none" w:sz="0" w:space="0" w:color="auto"/>
            <w:bottom w:val="none" w:sz="0" w:space="0" w:color="auto"/>
            <w:right w:val="none" w:sz="0" w:space="0" w:color="auto"/>
          </w:divBdr>
          <w:divsChild>
            <w:div w:id="1734963729">
              <w:marLeft w:val="0"/>
              <w:marRight w:val="0"/>
              <w:marTop w:val="0"/>
              <w:marBottom w:val="0"/>
              <w:divBdr>
                <w:top w:val="none" w:sz="0" w:space="0" w:color="auto"/>
                <w:left w:val="none" w:sz="0" w:space="0" w:color="auto"/>
                <w:bottom w:val="none" w:sz="0" w:space="0" w:color="auto"/>
                <w:right w:val="none" w:sz="0" w:space="0" w:color="auto"/>
              </w:divBdr>
              <w:divsChild>
                <w:div w:id="1051540117">
                  <w:marLeft w:val="0"/>
                  <w:marRight w:val="0"/>
                  <w:marTop w:val="0"/>
                  <w:marBottom w:val="0"/>
                  <w:divBdr>
                    <w:top w:val="none" w:sz="0" w:space="0" w:color="auto"/>
                    <w:left w:val="none" w:sz="0" w:space="0" w:color="auto"/>
                    <w:bottom w:val="none" w:sz="0" w:space="0" w:color="auto"/>
                    <w:right w:val="none" w:sz="0" w:space="0" w:color="auto"/>
                  </w:divBdr>
                </w:div>
                <w:div w:id="2030645014">
                  <w:marLeft w:val="0"/>
                  <w:marRight w:val="0"/>
                  <w:marTop w:val="0"/>
                  <w:marBottom w:val="0"/>
                  <w:divBdr>
                    <w:top w:val="none" w:sz="0" w:space="0" w:color="auto"/>
                    <w:left w:val="none" w:sz="0" w:space="0" w:color="auto"/>
                    <w:bottom w:val="none" w:sz="0" w:space="0" w:color="auto"/>
                    <w:right w:val="none" w:sz="0" w:space="0" w:color="auto"/>
                  </w:divBdr>
                </w:div>
                <w:div w:id="92668782">
                  <w:marLeft w:val="0"/>
                  <w:marRight w:val="0"/>
                  <w:marTop w:val="0"/>
                  <w:marBottom w:val="0"/>
                  <w:divBdr>
                    <w:top w:val="none" w:sz="0" w:space="0" w:color="auto"/>
                    <w:left w:val="none" w:sz="0" w:space="0" w:color="auto"/>
                    <w:bottom w:val="none" w:sz="0" w:space="0" w:color="auto"/>
                    <w:right w:val="none" w:sz="0" w:space="0" w:color="auto"/>
                  </w:divBdr>
                </w:div>
                <w:div w:id="476655115">
                  <w:marLeft w:val="0"/>
                  <w:marRight w:val="0"/>
                  <w:marTop w:val="0"/>
                  <w:marBottom w:val="0"/>
                  <w:divBdr>
                    <w:top w:val="none" w:sz="0" w:space="0" w:color="auto"/>
                    <w:left w:val="none" w:sz="0" w:space="0" w:color="auto"/>
                    <w:bottom w:val="none" w:sz="0" w:space="0" w:color="auto"/>
                    <w:right w:val="none" w:sz="0" w:space="0" w:color="auto"/>
                  </w:divBdr>
                </w:div>
                <w:div w:id="1423987823">
                  <w:marLeft w:val="0"/>
                  <w:marRight w:val="0"/>
                  <w:marTop w:val="0"/>
                  <w:marBottom w:val="0"/>
                  <w:divBdr>
                    <w:top w:val="none" w:sz="0" w:space="0" w:color="auto"/>
                    <w:left w:val="none" w:sz="0" w:space="0" w:color="auto"/>
                    <w:bottom w:val="none" w:sz="0" w:space="0" w:color="auto"/>
                    <w:right w:val="none" w:sz="0" w:space="0" w:color="auto"/>
                  </w:divBdr>
                </w:div>
                <w:div w:id="112723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493674">
      <w:bodyDiv w:val="1"/>
      <w:marLeft w:val="0"/>
      <w:marRight w:val="0"/>
      <w:marTop w:val="0"/>
      <w:marBottom w:val="0"/>
      <w:divBdr>
        <w:top w:val="none" w:sz="0" w:space="0" w:color="auto"/>
        <w:left w:val="none" w:sz="0" w:space="0" w:color="auto"/>
        <w:bottom w:val="none" w:sz="0" w:space="0" w:color="auto"/>
        <w:right w:val="none" w:sz="0" w:space="0" w:color="auto"/>
      </w:divBdr>
      <w:divsChild>
        <w:div w:id="1197279429">
          <w:marLeft w:val="0"/>
          <w:marRight w:val="0"/>
          <w:marTop w:val="0"/>
          <w:marBottom w:val="0"/>
          <w:divBdr>
            <w:top w:val="none" w:sz="0" w:space="0" w:color="auto"/>
            <w:left w:val="none" w:sz="0" w:space="0" w:color="auto"/>
            <w:bottom w:val="none" w:sz="0" w:space="0" w:color="auto"/>
            <w:right w:val="none" w:sz="0" w:space="0" w:color="auto"/>
          </w:divBdr>
          <w:divsChild>
            <w:div w:id="2085368767">
              <w:marLeft w:val="0"/>
              <w:marRight w:val="0"/>
              <w:marTop w:val="0"/>
              <w:marBottom w:val="0"/>
              <w:divBdr>
                <w:top w:val="none" w:sz="0" w:space="0" w:color="auto"/>
                <w:left w:val="none" w:sz="0" w:space="0" w:color="auto"/>
                <w:bottom w:val="none" w:sz="0" w:space="0" w:color="auto"/>
                <w:right w:val="none" w:sz="0" w:space="0" w:color="auto"/>
              </w:divBdr>
              <w:divsChild>
                <w:div w:id="438568869">
                  <w:marLeft w:val="0"/>
                  <w:marRight w:val="0"/>
                  <w:marTop w:val="0"/>
                  <w:marBottom w:val="0"/>
                  <w:divBdr>
                    <w:top w:val="none" w:sz="0" w:space="0" w:color="auto"/>
                    <w:left w:val="none" w:sz="0" w:space="0" w:color="auto"/>
                    <w:bottom w:val="none" w:sz="0" w:space="0" w:color="auto"/>
                    <w:right w:val="none" w:sz="0" w:space="0" w:color="auto"/>
                  </w:divBdr>
                </w:div>
                <w:div w:id="1439720098">
                  <w:marLeft w:val="0"/>
                  <w:marRight w:val="0"/>
                  <w:marTop w:val="0"/>
                  <w:marBottom w:val="0"/>
                  <w:divBdr>
                    <w:top w:val="none" w:sz="0" w:space="0" w:color="auto"/>
                    <w:left w:val="none" w:sz="0" w:space="0" w:color="auto"/>
                    <w:bottom w:val="none" w:sz="0" w:space="0" w:color="auto"/>
                    <w:right w:val="none" w:sz="0" w:space="0" w:color="auto"/>
                  </w:divBdr>
                </w:div>
                <w:div w:id="1934774204">
                  <w:marLeft w:val="0"/>
                  <w:marRight w:val="0"/>
                  <w:marTop w:val="0"/>
                  <w:marBottom w:val="0"/>
                  <w:divBdr>
                    <w:top w:val="none" w:sz="0" w:space="0" w:color="auto"/>
                    <w:left w:val="none" w:sz="0" w:space="0" w:color="auto"/>
                    <w:bottom w:val="none" w:sz="0" w:space="0" w:color="auto"/>
                    <w:right w:val="none" w:sz="0" w:space="0" w:color="auto"/>
                  </w:divBdr>
                </w:div>
                <w:div w:id="132443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 w:id="2042129066">
      <w:bodyDiv w:val="1"/>
      <w:marLeft w:val="0"/>
      <w:marRight w:val="0"/>
      <w:marTop w:val="0"/>
      <w:marBottom w:val="0"/>
      <w:divBdr>
        <w:top w:val="none" w:sz="0" w:space="0" w:color="auto"/>
        <w:left w:val="none" w:sz="0" w:space="0" w:color="auto"/>
        <w:bottom w:val="none" w:sz="0" w:space="0" w:color="auto"/>
        <w:right w:val="none" w:sz="0" w:space="0" w:color="auto"/>
      </w:divBdr>
      <w:divsChild>
        <w:div w:id="2092699385">
          <w:marLeft w:val="0"/>
          <w:marRight w:val="0"/>
          <w:marTop w:val="0"/>
          <w:marBottom w:val="0"/>
          <w:divBdr>
            <w:top w:val="none" w:sz="0" w:space="0" w:color="auto"/>
            <w:left w:val="none" w:sz="0" w:space="0" w:color="auto"/>
            <w:bottom w:val="none" w:sz="0" w:space="0" w:color="auto"/>
            <w:right w:val="none" w:sz="0" w:space="0" w:color="auto"/>
          </w:divBdr>
          <w:divsChild>
            <w:div w:id="882136062">
              <w:marLeft w:val="0"/>
              <w:marRight w:val="0"/>
              <w:marTop w:val="0"/>
              <w:marBottom w:val="0"/>
              <w:divBdr>
                <w:top w:val="none" w:sz="0" w:space="0" w:color="auto"/>
                <w:left w:val="none" w:sz="0" w:space="0" w:color="auto"/>
                <w:bottom w:val="none" w:sz="0" w:space="0" w:color="auto"/>
                <w:right w:val="none" w:sz="0" w:space="0" w:color="auto"/>
              </w:divBdr>
              <w:divsChild>
                <w:div w:id="1372654401">
                  <w:marLeft w:val="0"/>
                  <w:marRight w:val="0"/>
                  <w:marTop w:val="0"/>
                  <w:marBottom w:val="0"/>
                  <w:divBdr>
                    <w:top w:val="none" w:sz="0" w:space="0" w:color="auto"/>
                    <w:left w:val="none" w:sz="0" w:space="0" w:color="auto"/>
                    <w:bottom w:val="none" w:sz="0" w:space="0" w:color="auto"/>
                    <w:right w:val="none" w:sz="0" w:space="0" w:color="auto"/>
                  </w:divBdr>
                </w:div>
                <w:div w:id="374352331">
                  <w:marLeft w:val="0"/>
                  <w:marRight w:val="0"/>
                  <w:marTop w:val="0"/>
                  <w:marBottom w:val="0"/>
                  <w:divBdr>
                    <w:top w:val="none" w:sz="0" w:space="0" w:color="auto"/>
                    <w:left w:val="none" w:sz="0" w:space="0" w:color="auto"/>
                    <w:bottom w:val="none" w:sz="0" w:space="0" w:color="auto"/>
                    <w:right w:val="none" w:sz="0" w:space="0" w:color="auto"/>
                  </w:divBdr>
                </w:div>
                <w:div w:id="2098209213">
                  <w:marLeft w:val="0"/>
                  <w:marRight w:val="0"/>
                  <w:marTop w:val="0"/>
                  <w:marBottom w:val="0"/>
                  <w:divBdr>
                    <w:top w:val="none" w:sz="0" w:space="0" w:color="auto"/>
                    <w:left w:val="none" w:sz="0" w:space="0" w:color="auto"/>
                    <w:bottom w:val="none" w:sz="0" w:space="0" w:color="auto"/>
                    <w:right w:val="none" w:sz="0" w:space="0" w:color="auto"/>
                  </w:divBdr>
                </w:div>
                <w:div w:id="1803648655">
                  <w:marLeft w:val="0"/>
                  <w:marRight w:val="0"/>
                  <w:marTop w:val="0"/>
                  <w:marBottom w:val="0"/>
                  <w:divBdr>
                    <w:top w:val="none" w:sz="0" w:space="0" w:color="auto"/>
                    <w:left w:val="none" w:sz="0" w:space="0" w:color="auto"/>
                    <w:bottom w:val="none" w:sz="0" w:space="0" w:color="auto"/>
                    <w:right w:val="none" w:sz="0" w:space="0" w:color="auto"/>
                  </w:divBdr>
                </w:div>
                <w:div w:id="1111315550">
                  <w:marLeft w:val="0"/>
                  <w:marRight w:val="0"/>
                  <w:marTop w:val="0"/>
                  <w:marBottom w:val="0"/>
                  <w:divBdr>
                    <w:top w:val="none" w:sz="0" w:space="0" w:color="auto"/>
                    <w:left w:val="none" w:sz="0" w:space="0" w:color="auto"/>
                    <w:bottom w:val="none" w:sz="0" w:space="0" w:color="auto"/>
                    <w:right w:val="none" w:sz="0" w:space="0" w:color="auto"/>
                  </w:divBdr>
                </w:div>
              </w:divsChild>
            </w:div>
            <w:div w:id="225343009">
              <w:marLeft w:val="0"/>
              <w:marRight w:val="0"/>
              <w:marTop w:val="0"/>
              <w:marBottom w:val="0"/>
              <w:divBdr>
                <w:top w:val="none" w:sz="0" w:space="0" w:color="auto"/>
                <w:left w:val="none" w:sz="0" w:space="0" w:color="auto"/>
                <w:bottom w:val="none" w:sz="0" w:space="0" w:color="auto"/>
                <w:right w:val="none" w:sz="0" w:space="0" w:color="auto"/>
              </w:divBdr>
              <w:divsChild>
                <w:div w:id="2133984475">
                  <w:marLeft w:val="0"/>
                  <w:marRight w:val="0"/>
                  <w:marTop w:val="0"/>
                  <w:marBottom w:val="0"/>
                  <w:divBdr>
                    <w:top w:val="none" w:sz="0" w:space="0" w:color="auto"/>
                    <w:left w:val="none" w:sz="0" w:space="0" w:color="auto"/>
                    <w:bottom w:val="none" w:sz="0" w:space="0" w:color="auto"/>
                    <w:right w:val="none" w:sz="0" w:space="0" w:color="auto"/>
                  </w:divBdr>
                </w:div>
                <w:div w:id="1093743979">
                  <w:marLeft w:val="0"/>
                  <w:marRight w:val="0"/>
                  <w:marTop w:val="0"/>
                  <w:marBottom w:val="0"/>
                  <w:divBdr>
                    <w:top w:val="none" w:sz="0" w:space="0" w:color="auto"/>
                    <w:left w:val="none" w:sz="0" w:space="0" w:color="auto"/>
                    <w:bottom w:val="none" w:sz="0" w:space="0" w:color="auto"/>
                    <w:right w:val="none" w:sz="0" w:space="0" w:color="auto"/>
                  </w:divBdr>
                </w:div>
                <w:div w:id="151306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135658">
      <w:bodyDiv w:val="1"/>
      <w:marLeft w:val="0"/>
      <w:marRight w:val="0"/>
      <w:marTop w:val="0"/>
      <w:marBottom w:val="0"/>
      <w:divBdr>
        <w:top w:val="none" w:sz="0" w:space="0" w:color="auto"/>
        <w:left w:val="none" w:sz="0" w:space="0" w:color="auto"/>
        <w:bottom w:val="none" w:sz="0" w:space="0" w:color="auto"/>
        <w:right w:val="none" w:sz="0" w:space="0" w:color="auto"/>
      </w:divBdr>
      <w:divsChild>
        <w:div w:id="580481399">
          <w:marLeft w:val="0"/>
          <w:marRight w:val="0"/>
          <w:marTop w:val="0"/>
          <w:marBottom w:val="0"/>
          <w:divBdr>
            <w:top w:val="none" w:sz="0" w:space="0" w:color="auto"/>
            <w:left w:val="none" w:sz="0" w:space="0" w:color="auto"/>
            <w:bottom w:val="none" w:sz="0" w:space="0" w:color="auto"/>
            <w:right w:val="none" w:sz="0" w:space="0" w:color="auto"/>
          </w:divBdr>
          <w:divsChild>
            <w:div w:id="183226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925946">
      <w:bodyDiv w:val="1"/>
      <w:marLeft w:val="0"/>
      <w:marRight w:val="0"/>
      <w:marTop w:val="0"/>
      <w:marBottom w:val="0"/>
      <w:divBdr>
        <w:top w:val="none" w:sz="0" w:space="0" w:color="auto"/>
        <w:left w:val="none" w:sz="0" w:space="0" w:color="auto"/>
        <w:bottom w:val="none" w:sz="0" w:space="0" w:color="auto"/>
        <w:right w:val="none" w:sz="0" w:space="0" w:color="auto"/>
      </w:divBdr>
      <w:divsChild>
        <w:div w:id="1475636275">
          <w:marLeft w:val="0"/>
          <w:marRight w:val="0"/>
          <w:marTop w:val="0"/>
          <w:marBottom w:val="0"/>
          <w:divBdr>
            <w:top w:val="none" w:sz="0" w:space="0" w:color="auto"/>
            <w:left w:val="none" w:sz="0" w:space="0" w:color="auto"/>
            <w:bottom w:val="none" w:sz="0" w:space="0" w:color="auto"/>
            <w:right w:val="none" w:sz="0" w:space="0" w:color="auto"/>
          </w:divBdr>
          <w:divsChild>
            <w:div w:id="689719777">
              <w:marLeft w:val="0"/>
              <w:marRight w:val="0"/>
              <w:marTop w:val="0"/>
              <w:marBottom w:val="0"/>
              <w:divBdr>
                <w:top w:val="none" w:sz="0" w:space="0" w:color="auto"/>
                <w:left w:val="none" w:sz="0" w:space="0" w:color="auto"/>
                <w:bottom w:val="none" w:sz="0" w:space="0" w:color="auto"/>
                <w:right w:val="none" w:sz="0" w:space="0" w:color="auto"/>
              </w:divBdr>
              <w:divsChild>
                <w:div w:id="1551959482">
                  <w:marLeft w:val="0"/>
                  <w:marRight w:val="0"/>
                  <w:marTop w:val="0"/>
                  <w:marBottom w:val="0"/>
                  <w:divBdr>
                    <w:top w:val="none" w:sz="0" w:space="0" w:color="auto"/>
                    <w:left w:val="none" w:sz="0" w:space="0" w:color="auto"/>
                    <w:bottom w:val="none" w:sz="0" w:space="0" w:color="auto"/>
                    <w:right w:val="none" w:sz="0" w:space="0" w:color="auto"/>
                  </w:divBdr>
                </w:div>
                <w:div w:id="85808977">
                  <w:marLeft w:val="0"/>
                  <w:marRight w:val="0"/>
                  <w:marTop w:val="0"/>
                  <w:marBottom w:val="0"/>
                  <w:divBdr>
                    <w:top w:val="none" w:sz="0" w:space="0" w:color="auto"/>
                    <w:left w:val="none" w:sz="0" w:space="0" w:color="auto"/>
                    <w:bottom w:val="none" w:sz="0" w:space="0" w:color="auto"/>
                    <w:right w:val="none" w:sz="0" w:space="0" w:color="auto"/>
                  </w:divBdr>
                </w:div>
                <w:div w:id="240146067">
                  <w:marLeft w:val="0"/>
                  <w:marRight w:val="0"/>
                  <w:marTop w:val="0"/>
                  <w:marBottom w:val="0"/>
                  <w:divBdr>
                    <w:top w:val="none" w:sz="0" w:space="0" w:color="auto"/>
                    <w:left w:val="none" w:sz="0" w:space="0" w:color="auto"/>
                    <w:bottom w:val="none" w:sz="0" w:space="0" w:color="auto"/>
                    <w:right w:val="none" w:sz="0" w:space="0" w:color="auto"/>
                  </w:divBdr>
                </w:div>
                <w:div w:id="938299539">
                  <w:marLeft w:val="0"/>
                  <w:marRight w:val="0"/>
                  <w:marTop w:val="0"/>
                  <w:marBottom w:val="0"/>
                  <w:divBdr>
                    <w:top w:val="none" w:sz="0" w:space="0" w:color="auto"/>
                    <w:left w:val="none" w:sz="0" w:space="0" w:color="auto"/>
                    <w:bottom w:val="none" w:sz="0" w:space="0" w:color="auto"/>
                    <w:right w:val="none" w:sz="0" w:space="0" w:color="auto"/>
                  </w:divBdr>
                </w:div>
                <w:div w:id="918370036">
                  <w:marLeft w:val="0"/>
                  <w:marRight w:val="0"/>
                  <w:marTop w:val="0"/>
                  <w:marBottom w:val="0"/>
                  <w:divBdr>
                    <w:top w:val="none" w:sz="0" w:space="0" w:color="auto"/>
                    <w:left w:val="none" w:sz="0" w:space="0" w:color="auto"/>
                    <w:bottom w:val="none" w:sz="0" w:space="0" w:color="auto"/>
                    <w:right w:val="none" w:sz="0" w:space="0" w:color="auto"/>
                  </w:divBdr>
                </w:div>
                <w:div w:id="115621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image" Target="media/image4.jpg"/><Relationship Id="rId26" Type="http://schemas.openxmlformats.org/officeDocument/2006/relationships/image" Target="media/image8.png"/><Relationship Id="rId21" Type="http://schemas.openxmlformats.org/officeDocument/2006/relationships/hyperlink" Target="https://www.geo-inquire.eu/" TargetMode="External"/><Relationship Id="rId34" Type="http://schemas.microsoft.com/office/2011/relationships/people" Target="people.xml"/><Relationship Id="Rd602988438df4eeb" Type="http://schemas.microsoft.com/office/2018/08/relationships/commentsExtensible" Target="commentsExtensible.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image" Target="media/image3.png"/><Relationship Id="rId25" Type="http://schemas.openxmlformats.org/officeDocument/2006/relationships/image" Target="media/image7.jp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5.png"/><Relationship Id="rId29" Type="http://schemas.openxmlformats.org/officeDocument/2006/relationships/hyperlink" Target="https://mww.mbari.org/resources/2026_Proposal_Process/personnel_classifications_2025.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hyperlink" Target="https://www.hcmr.gr/en/equipment/researchvessels_underwatervehicles/rvs/" TargetMode="External"/><Relationship Id="rId32"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image" Target="media/image6.jpg"/><Relationship Id="rId28" Type="http://schemas.openxmlformats.org/officeDocument/2006/relationships/hyperlink" Target="https://forms.gle/uKJrxRuRaBHUL8vT8" TargetMode="External"/><Relationship Id="rId10" Type="http://schemas.openxmlformats.org/officeDocument/2006/relationships/footer" Target="footer1.xml"/><Relationship Id="rId19" Type="http://schemas.openxmlformats.org/officeDocument/2006/relationships/hyperlink" Target="https://drive.google.com/file/d/1xkAXy6v6Xkd-kNdna_6ZQWcAqqZluuec/view?usp=sharing" TargetMode="External"/><Relationship Id="rId31" Type="http://schemas.openxmlformats.org/officeDocument/2006/relationships/hyperlink" Target="https://forms.gle/uKJrxRuRaBHUL8vT8" TargetMode="External"/><Relationship Id="R61ac804ba3d34e6c" Type="http://schemas.microsoft.com/office/2020/10/relationships/intelligence" Target="intelligence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mww.mbari.org/itd/ip/" TargetMode="External"/><Relationship Id="rId22" Type="http://schemas.openxmlformats.org/officeDocument/2006/relationships/hyperlink" Target="https://www.mbari.org/news/mbari-researchers-deploy-innovative-new-tech-for-seafloor-monitoring/" TargetMode="External"/><Relationship Id="rId27" Type="http://schemas.openxmlformats.org/officeDocument/2006/relationships/image" Target="media/image9.png"/><Relationship Id="rId30" Type="http://schemas.openxmlformats.org/officeDocument/2006/relationships/hyperlink" Target="https://forms.gle/uKJrxRuRaBHUL8vT8" TargetMode="External"/><Relationship Id="rId35" Type="http://schemas.openxmlformats.org/officeDocument/2006/relationships/theme" Target="theme/theme1.xml"/><Relationship Id="rId8" Type="http://schemas.openxmlformats.org/officeDocument/2006/relationships/hyperlink" Target="https://www.mbari.org/about/strategic-roadmap/" TargetMode="Externa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1E3E12-EF19-414B-93B6-58137A8B0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Proposal_form_internal_2006.dot</Template>
  <TotalTime>38</TotalTime>
  <Pages>25</Pages>
  <Words>6898</Words>
  <Characters>38239</Characters>
  <Application>Microsoft Office Word</Application>
  <DocSecurity>0</DocSecurity>
  <Lines>1037</Lines>
  <Paragraphs>396</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45103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Alana Sherman</cp:lastModifiedBy>
  <cp:revision>5</cp:revision>
  <cp:lastPrinted>2018-04-05T20:39:00Z</cp:lastPrinted>
  <dcterms:created xsi:type="dcterms:W3CDTF">2025-07-09T22:35:00Z</dcterms:created>
  <dcterms:modified xsi:type="dcterms:W3CDTF">2025-07-09T23:13:00Z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a5c8a8a6-e019-419b-9f1a-ecef664a5d1a</vt:lpwstr>
  </property>
</Properties>
</file>