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05100" cy="1524000"/>
            <wp:effectExtent l="0" t="0" r="0" b="0"/>
            <wp:docPr id="1" name="Picture 1" descr="British Telecom Analog (BTA) - Right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Telecom Analog (BTA) - Right Ha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B3B" w:rsidRPr="00694B3B" w:rsidRDefault="00694B3B" w:rsidP="00694B3B">
      <w:pPr>
        <w:shd w:val="clear" w:color="auto" w:fill="FFFFFF"/>
        <w:spacing w:after="180" w:line="360" w:lineRule="atLeast"/>
        <w:outlineLvl w:val="1"/>
        <w:rPr>
          <w:rFonts w:ascii="Arial" w:eastAsia="Times New Roman" w:hAnsi="Arial" w:cs="Arial"/>
          <w:color w:val="000000"/>
          <w:sz w:val="34"/>
          <w:szCs w:val="34"/>
        </w:rPr>
      </w:pPr>
      <w:r w:rsidRPr="00694B3B">
        <w:rPr>
          <w:rFonts w:ascii="Arial" w:eastAsia="Times New Roman" w:hAnsi="Arial" w:cs="Arial"/>
          <w:color w:val="000000"/>
          <w:sz w:val="34"/>
          <w:szCs w:val="34"/>
        </w:rPr>
        <w:t>British Telecom Analog (BTA) – Right Hand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>Pin 1 = Sensor output (+/-10V)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>Pin 2 = GND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 xml:space="preserve">Pin 3 = </w:t>
      </w:r>
      <w:proofErr w:type="spellStart"/>
      <w:r w:rsidRPr="00694B3B">
        <w:rPr>
          <w:rFonts w:ascii="Arial" w:eastAsia="Times New Roman" w:hAnsi="Arial" w:cs="Arial"/>
          <w:color w:val="444444"/>
          <w:sz w:val="24"/>
          <w:szCs w:val="24"/>
        </w:rPr>
        <w:t>Vres</w:t>
      </w:r>
      <w:proofErr w:type="spellEnd"/>
      <w:r w:rsidRPr="00694B3B">
        <w:rPr>
          <w:rFonts w:ascii="Arial" w:eastAsia="Times New Roman" w:hAnsi="Arial" w:cs="Arial"/>
          <w:color w:val="444444"/>
          <w:sz w:val="24"/>
          <w:szCs w:val="24"/>
        </w:rPr>
        <w:t xml:space="preserve"> (resistance reference)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 xml:space="preserve">Pin 4 = </w:t>
      </w:r>
      <w:proofErr w:type="spellStart"/>
      <w:r w:rsidRPr="00694B3B">
        <w:rPr>
          <w:rFonts w:ascii="Arial" w:eastAsia="Times New Roman" w:hAnsi="Arial" w:cs="Arial"/>
          <w:color w:val="444444"/>
          <w:sz w:val="24"/>
          <w:szCs w:val="24"/>
        </w:rPr>
        <w:t>AutoIDENT</w:t>
      </w:r>
      <w:proofErr w:type="spellEnd"/>
      <w:r w:rsidRPr="00694B3B">
        <w:rPr>
          <w:rFonts w:ascii="Arial" w:eastAsia="Times New Roman" w:hAnsi="Arial" w:cs="Arial"/>
          <w:color w:val="444444"/>
          <w:sz w:val="24"/>
          <w:szCs w:val="24"/>
        </w:rPr>
        <w:t xml:space="preserve"> (not supported on all sensors)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>Pin 5 = Power (+5VDC)</w:t>
      </w:r>
    </w:p>
    <w:p w:rsidR="00694B3B" w:rsidRPr="00694B3B" w:rsidRDefault="00694B3B" w:rsidP="00694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444444"/>
          <w:sz w:val="24"/>
          <w:szCs w:val="24"/>
        </w:rPr>
      </w:pPr>
      <w:r w:rsidRPr="00694B3B">
        <w:rPr>
          <w:rFonts w:ascii="Arial" w:eastAsia="Times New Roman" w:hAnsi="Arial" w:cs="Arial"/>
          <w:color w:val="444444"/>
          <w:sz w:val="24"/>
          <w:szCs w:val="24"/>
        </w:rPr>
        <w:t>Pin 6 = Sensor output (0-5V)</w:t>
      </w: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3658702" cy="2057400"/>
            <wp:effectExtent l="0" t="0" r="0" b="0"/>
            <wp:docPr id="3" name="Picture 3" descr="Product image for Analog Protoboard Adap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duct image for Analog Protoboard Adap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702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  <w:bookmarkStart w:id="0" w:name="_GoBack"/>
      <w:bookmarkEnd w:id="0"/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>
            <wp:extent cx="2705100" cy="1524000"/>
            <wp:effectExtent l="0" t="0" r="0" b="0"/>
            <wp:docPr id="2" name="Picture 2" descr="British Telecom Digital (BTD) - Left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itish Telecom Digital (BTD) - Left Ha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B3B" w:rsidRDefault="00694B3B" w:rsidP="00694B3B">
      <w:pPr>
        <w:pStyle w:val="Heading2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4"/>
          <w:szCs w:val="34"/>
        </w:rPr>
        <w:t>British Telecom Digital (BTD) – Left Hand</w:t>
      </w:r>
    </w:p>
    <w:tbl>
      <w:tblPr>
        <w:tblW w:w="9420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1594"/>
        <w:gridCol w:w="1773"/>
        <w:gridCol w:w="1951"/>
        <w:gridCol w:w="1796"/>
        <w:gridCol w:w="1493"/>
      </w:tblGrid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POS.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DEFAULT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MOTION DETECTOR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PHOTOGATE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RADIATION MONITOR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88888"/>
            <w:tcMar>
              <w:top w:w="144" w:type="dxa"/>
              <w:left w:w="288" w:type="dxa"/>
              <w:bottom w:w="132" w:type="dxa"/>
              <w:right w:w="288" w:type="dxa"/>
            </w:tcMar>
            <w:vAlign w:val="center"/>
            <w:hideMark/>
          </w:tcPr>
          <w:p w:rsidR="00694B3B" w:rsidRPr="00694B3B" w:rsidRDefault="00694B3B">
            <w:pPr>
              <w:spacing w:line="360" w:lineRule="atLeast"/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</w:pPr>
            <w:r w:rsidRPr="00694B3B">
              <w:rPr>
                <w:rFonts w:ascii="Arial" w:hAnsi="Arial" w:cs="Arial"/>
                <w:b/>
                <w:bCs/>
                <w:caps/>
                <w:color w:val="FFFFFF"/>
                <w:spacing w:val="12"/>
                <w:sz w:val="20"/>
                <w:szCs w:val="20"/>
              </w:rPr>
              <w:t>ROTARY MOTION</w:t>
            </w:r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DIO0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Echo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Input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Countinput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CCWcount</w:t>
            </w:r>
            <w:proofErr w:type="spellEnd"/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DIO1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Init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proofErr w:type="spellStart"/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CWcount</w:t>
            </w:r>
            <w:proofErr w:type="spellEnd"/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DIO2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AutoID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PWR</w:t>
            </w: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br/>
              <w:t>(5.3V)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PWR</w:t>
            </w: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br/>
              <w:t>(5.3V)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PWR</w:t>
            </w: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br/>
              <w:t>(5.3V)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PWR</w:t>
            </w: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br/>
              <w:t>(5.3V)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PWR</w:t>
            </w: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br/>
              <w:t>(5.3V)</w:t>
            </w:r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GND</w:t>
            </w:r>
          </w:p>
        </w:tc>
      </w:tr>
      <w:tr w:rsidR="00694B3B" w:rsidTr="00694B3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Style w:val="Strong"/>
                <w:rFonts w:ascii="Arial" w:hAnsi="Arial" w:cs="Arial"/>
                <w:color w:val="444444"/>
                <w:sz w:val="20"/>
                <w:szCs w:val="20"/>
              </w:rPr>
              <w:t>Pin6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DIO3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694B3B" w:rsidRPr="00694B3B" w:rsidRDefault="00694B3B">
            <w:pPr>
              <w:spacing w:after="240" w:line="360" w:lineRule="atLeast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694B3B">
              <w:rPr>
                <w:rFonts w:ascii="Arial" w:hAnsi="Arial" w:cs="Arial"/>
                <w:color w:val="444444"/>
                <w:sz w:val="20"/>
                <w:szCs w:val="20"/>
              </w:rPr>
              <w:t>X4res.</w:t>
            </w:r>
          </w:p>
        </w:tc>
      </w:tr>
    </w:tbl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</w:p>
    <w:p w:rsidR="00694B3B" w:rsidRDefault="00694B3B">
      <w:pPr>
        <w:contextualSpacing/>
        <w:rPr>
          <w:rFonts w:ascii="Arial" w:hAnsi="Arial" w:cs="Arial"/>
        </w:rPr>
      </w:pPr>
    </w:p>
    <w:p w:rsidR="00694B3B" w:rsidRPr="00694B3B" w:rsidRDefault="00694B3B">
      <w:pPr>
        <w:contextualSpacing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834640" cy="1594005"/>
            <wp:effectExtent l="0" t="0" r="3810" b="6350"/>
            <wp:docPr id="4" name="Picture 4" descr="Product image for Digital Protoboard Adap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duct image for Digital Protoboard Adap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70" cy="159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B3B" w:rsidRPr="00694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1544E"/>
    <w:multiLevelType w:val="multilevel"/>
    <w:tmpl w:val="039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3B"/>
    <w:rsid w:val="00694B3B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4B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B3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94B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94B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4B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B3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94B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94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2016-02-03T22:28:00Z</dcterms:created>
  <dcterms:modified xsi:type="dcterms:W3CDTF">2016-02-03T22:32:00Z</dcterms:modified>
</cp:coreProperties>
</file>