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8F80C" w14:textId="58428758" w:rsidR="005F016C" w:rsidRPr="00415247" w:rsidRDefault="00241879">
      <w:pPr>
        <w:rPr>
          <w:b/>
        </w:rPr>
      </w:pPr>
      <w:r w:rsidRPr="00415247">
        <w:rPr>
          <w:b/>
        </w:rPr>
        <w:t xml:space="preserve">Modifications to Coastal Profiling Float Motherboard to </w:t>
      </w:r>
      <w:r w:rsidR="00541B0D">
        <w:rPr>
          <w:b/>
        </w:rPr>
        <w:t>replace I2C buffers</w:t>
      </w:r>
    </w:p>
    <w:p w14:paraId="6DC0D619" w14:textId="77777777" w:rsidR="00241879" w:rsidRDefault="00241879"/>
    <w:p w14:paraId="19E27319" w14:textId="0A1D1867" w:rsidR="00241879" w:rsidRDefault="00241879">
      <w:r>
        <w:t>P. McGill</w:t>
      </w:r>
    </w:p>
    <w:p w14:paraId="193DE131" w14:textId="3DC2DA22" w:rsidR="00241879" w:rsidRDefault="00541B0D">
      <w:r>
        <w:t>1Apr</w:t>
      </w:r>
      <w:r w:rsidR="00241879">
        <w:t>19</w:t>
      </w:r>
    </w:p>
    <w:p w14:paraId="0B17E675" w14:textId="2EF0BD18" w:rsidR="00241879" w:rsidRDefault="00241879"/>
    <w:p w14:paraId="64930A19" w14:textId="44D4169C" w:rsidR="00241879" w:rsidRDefault="00241879">
      <w:r>
        <w:t xml:space="preserve">Objective: </w:t>
      </w:r>
      <w:r w:rsidR="00541B0D">
        <w:t xml:space="preserve">The six I2C buffers on the original </w:t>
      </w:r>
      <w:r w:rsidR="004E35BD">
        <w:t xml:space="preserve">motherboard </w:t>
      </w:r>
      <w:r w:rsidR="00541B0D">
        <w:t>design were found by Eric Martin to have problems with intermittent latch-up and were replaced by a different IC</w:t>
      </w:r>
      <w:r w:rsidR="00415247">
        <w:t>.</w:t>
      </w:r>
      <w:r w:rsidR="00541B0D">
        <w:t xml:space="preserve"> Eric also found that the pullup resistors on the daughtercard side needed to be a higher value.</w:t>
      </w:r>
    </w:p>
    <w:p w14:paraId="3C64A8E5" w14:textId="7CB01F2C" w:rsidR="00415247" w:rsidRDefault="00415247"/>
    <w:p w14:paraId="0BA8CDDA" w14:textId="37FF1025" w:rsidR="00415247" w:rsidRDefault="00415247">
      <w:r>
        <w:t xml:space="preserve">All modifications are based on MB schematic </w:t>
      </w:r>
      <w:r w:rsidR="0016590D">
        <w:t xml:space="preserve">sheet 3 </w:t>
      </w:r>
      <w:bookmarkStart w:id="0" w:name="_GoBack"/>
      <w:bookmarkEnd w:id="0"/>
      <w:r>
        <w:t>v1.</w:t>
      </w:r>
      <w:r w:rsidR="0016590D">
        <w:t>5</w:t>
      </w:r>
      <w:r>
        <w:t>.0</w:t>
      </w:r>
      <w:r w:rsidR="0014645D">
        <w:t xml:space="preserve">. The schematic with the </w:t>
      </w:r>
      <w:r w:rsidR="00F87D92">
        <w:t>changes applied is v1.</w:t>
      </w:r>
      <w:r w:rsidR="0016590D">
        <w:t>6</w:t>
      </w:r>
      <w:r w:rsidR="00F87D92">
        <w:t>.0.</w:t>
      </w:r>
    </w:p>
    <w:p w14:paraId="7E8FDC73" w14:textId="700911CC" w:rsidR="00415247" w:rsidRDefault="00415247"/>
    <w:p w14:paraId="26FCC036" w14:textId="355F93F5" w:rsidR="00415247" w:rsidRDefault="00415247" w:rsidP="00415247">
      <w:pPr>
        <w:pStyle w:val="ListParagraph"/>
        <w:numPr>
          <w:ilvl w:val="0"/>
          <w:numId w:val="1"/>
        </w:numPr>
      </w:pPr>
      <w:r>
        <w:t xml:space="preserve">Remove </w:t>
      </w:r>
      <w:r w:rsidR="00541B0D">
        <w:t xml:space="preserve">and replace the six </w:t>
      </w:r>
      <w:r w:rsidR="00541B0D">
        <w:t xml:space="preserve">TCA4311ADR </w:t>
      </w:r>
      <w:r w:rsidR="00541B0D">
        <w:t>buffers, U9 through U14, with PCA9511AD.</w:t>
      </w:r>
    </w:p>
    <w:p w14:paraId="2144BEBC" w14:textId="177447B9" w:rsidR="004E35BD" w:rsidRDefault="00415247" w:rsidP="004E35BD">
      <w:pPr>
        <w:pStyle w:val="ListParagraph"/>
        <w:numPr>
          <w:ilvl w:val="0"/>
          <w:numId w:val="1"/>
        </w:numPr>
      </w:pPr>
      <w:r>
        <w:t xml:space="preserve">Remove </w:t>
      </w:r>
      <w:r w:rsidR="00541B0D">
        <w:t xml:space="preserve">and replace the twelve 2.2 kΩ pullup resistors, R38 through R49, with 10 kΩ resistors. The resistors are SMD 0603 5%, but 1% can be </w:t>
      </w:r>
      <w:r w:rsidR="004E35BD">
        <w:t>substituted.</w:t>
      </w:r>
    </w:p>
    <w:sectPr w:rsidR="004E35BD" w:rsidSect="00D77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6A4"/>
    <w:multiLevelType w:val="hybridMultilevel"/>
    <w:tmpl w:val="FEEA05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79"/>
    <w:rsid w:val="0014645D"/>
    <w:rsid w:val="0016590D"/>
    <w:rsid w:val="00241879"/>
    <w:rsid w:val="003A06F0"/>
    <w:rsid w:val="00415247"/>
    <w:rsid w:val="00461E0C"/>
    <w:rsid w:val="004E35BD"/>
    <w:rsid w:val="00541B0D"/>
    <w:rsid w:val="00D77332"/>
    <w:rsid w:val="00D919F8"/>
    <w:rsid w:val="00F87D92"/>
    <w:rsid w:val="00F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EDC52"/>
  <w14:defaultImageDpi w14:val="32767"/>
  <w15:chartTrackingRefBased/>
  <w15:docId w15:val="{ECCE808A-87CA-E244-916E-5735D210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2019-04-01T17:57:00Z</dcterms:created>
  <dcterms:modified xsi:type="dcterms:W3CDTF">2019-04-01T18:53:00Z</dcterms:modified>
</cp:coreProperties>
</file>