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EA2026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355215"/>
                  <wp:effectExtent l="0" t="0" r="0" b="6985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35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EA2026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FFS PipeSch40x8.0-cpfV2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EA2026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Tuesday, April 14, 2015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FEA Run by Farley F. Shane</w:t>
                  </w:r>
                </w:p>
                <w:p w:rsidR="00B77317" w:rsidRPr="00CD1539" w:rsidRDefault="00EA2026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14Apr2015 Static CPF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Hsg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</w:t>
                  </w:r>
                </w:p>
                <w:p w:rsidR="00B77317" w:rsidRPr="006A441F" w:rsidRDefault="00EA2026" w:rsidP="00EA2026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EA2026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EA2026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16786185" w:history="1">
                        <w:r w:rsidR="00EA2026" w:rsidRPr="00222AD3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EA2026">
                          <w:rPr>
                            <w:noProof/>
                            <w:webHidden/>
                          </w:rPr>
                          <w:tab/>
                        </w:r>
                        <w:r w:rsidR="00EA2026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EA2026">
                          <w:rPr>
                            <w:noProof/>
                            <w:webHidden/>
                          </w:rPr>
                          <w:instrText xml:space="preserve"> PAGEREF _Toc416786185 \h </w:instrText>
                        </w:r>
                        <w:r w:rsidR="00EA2026">
                          <w:rPr>
                            <w:noProof/>
                            <w:webHidden/>
                          </w:rPr>
                        </w:r>
                        <w:r w:rsidR="00EA2026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EA2026">
                          <w:rPr>
                            <w:noProof/>
                            <w:webHidden/>
                          </w:rPr>
                          <w:t>1</w:t>
                        </w:r>
                        <w:r w:rsidR="00EA2026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A2026" w:rsidRDefault="00EA2026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86186" w:history="1">
                        <w:r w:rsidRPr="00222AD3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_Toc416786186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A2026" w:rsidRDefault="00EA2026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86187" w:history="1">
                        <w:r w:rsidRPr="00222AD3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_Toc416786187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A2026" w:rsidRDefault="00EA2026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86188" w:history="1">
                        <w:r w:rsidRPr="00222AD3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_Toc416786188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A2026" w:rsidRDefault="00EA2026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86189" w:history="1">
                        <w:r w:rsidRPr="00222AD3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_Toc416786189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A2026" w:rsidRDefault="00EA2026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86190" w:history="1">
                        <w:r w:rsidRPr="00222AD3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_Toc416786190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A2026" w:rsidRDefault="00EA2026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86191" w:history="1">
                        <w:r w:rsidRPr="00222AD3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_Toc416786191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A2026" w:rsidRDefault="00EA2026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86192" w:history="1">
                        <w:r w:rsidRPr="00222AD3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_Toc416786192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A2026" w:rsidRDefault="00EA2026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86193" w:history="1">
                        <w:r w:rsidRPr="00222AD3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_Toc416786193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A2026" w:rsidRDefault="00EA2026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86194" w:history="1">
                        <w:r w:rsidRPr="00222AD3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_Toc416786194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A2026" w:rsidRDefault="00EA2026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86195" w:history="1">
                        <w:r w:rsidRPr="00222AD3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_Toc416786195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A2026" w:rsidRDefault="00EA2026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86196" w:history="1">
                        <w:r w:rsidRPr="00222AD3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_Toc416786196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A2026" w:rsidRDefault="00EA2026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86197" w:history="1">
                        <w:r w:rsidRPr="00222AD3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_Toc416786197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A2026" w:rsidRDefault="00EA2026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86198" w:history="1">
                        <w:r w:rsidRPr="00222AD3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_Toc416786198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11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A2026" w:rsidRDefault="00EA2026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786199" w:history="1">
                        <w:r w:rsidRPr="00222AD3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_Toc416786199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EA2026" w:rsidP="00C27B5D">
            <w:pPr>
              <w:pStyle w:val="Heading1"/>
              <w:outlineLvl w:val="0"/>
            </w:pPr>
            <w:bookmarkStart w:id="0" w:name="_Toc416786185"/>
            <w:r>
              <w:t>Description</w:t>
            </w:r>
            <w:bookmarkEnd w:id="0"/>
          </w:p>
          <w:p w:rsidR="00F448BC" w:rsidRPr="00E65D6E" w:rsidRDefault="00EA2026" w:rsidP="00FF408C">
            <w:r>
              <w:t>14Apr2015 CPF Static Analysis for Stock Dia. Housing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EA2026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16786186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EA2026" w:rsidP="00FF408C">
            <w:pPr>
              <w:pStyle w:val="Heading1"/>
              <w:outlineLvl w:val="0"/>
            </w:pPr>
            <w:bookmarkStart w:id="5" w:name="_Toc416786187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EA2026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268980"/>
                              <wp:effectExtent l="0" t="0" r="3810" b="7620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2689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EA2026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</w:t>
                  </w:r>
                </w:p>
                <w:p w:rsidR="00C16188" w:rsidRDefault="00EA2026" w:rsidP="00EA2026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Stock Housing w-O-Rings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EA2026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A2026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A2026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A2026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A2026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EA2026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Mirror1</w:t>
                  </w:r>
                </w:p>
                <w:p w:rsidR="004B3022" w:rsidRPr="0044448A" w:rsidRDefault="00EA2026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5504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55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EA2026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A2026" w:rsidRDefault="00EA2026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Mass:26.8276 lb</w:t>
                  </w:r>
                </w:p>
                <w:p w:rsidR="00EA2026" w:rsidRDefault="00EA2026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Volume:275.032 in^3</w:t>
                  </w:r>
                </w:p>
                <w:p w:rsidR="00EA2026" w:rsidRDefault="00EA2026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EA2026" w:rsidRDefault="00EA2026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Weight:26.8094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A2026" w:rsidRDefault="00EA2026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Engr\Farley\CPF2015Feb03\FFS PipeSch40x8.0-cpfV2.SLDPRT</w:t>
                  </w:r>
                </w:p>
                <w:p w:rsidR="00C16188" w:rsidRPr="0044448A" w:rsidRDefault="00EA2026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Apr 10 14:15:51 2015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EA2026" w:rsidP="00B35001">
            <w:pPr>
              <w:pStyle w:val="Heading1"/>
              <w:outlineLvl w:val="0"/>
            </w:pPr>
            <w:bookmarkStart w:id="6" w:name="_Toc416786188"/>
            <w:r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EA2026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EA2026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 xml:space="preserve">14Apr2015 Static CPF </w:t>
                  </w:r>
                  <w:proofErr w:type="spellStart"/>
                  <w:r>
                    <w:t>Hsg</w:t>
                  </w:r>
                  <w:proofErr w:type="spellEnd"/>
                  <w:r>
                    <w:t xml:space="preserve"> 1</w:t>
                  </w:r>
                </w:p>
              </w:tc>
            </w:tr>
            <w:tr w:rsidR="00EA2026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Static</w:t>
                  </w:r>
                </w:p>
              </w:tc>
            </w:tr>
            <w:tr w:rsidR="00EA2026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EA2026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EA2026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EA2026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77 Fahrenheit</w:t>
                  </w:r>
                </w:p>
              </w:tc>
            </w:tr>
            <w:tr w:rsidR="00EA2026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EA2026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proofErr w:type="spellStart"/>
                  <w:r>
                    <w:t>FFEPlus</w:t>
                  </w:r>
                  <w:proofErr w:type="spellEnd"/>
                </w:p>
              </w:tc>
            </w:tr>
            <w:tr w:rsidR="00EA2026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proofErr w:type="spellStart"/>
                  <w:r>
                    <w:t>Inplane</w:t>
                  </w:r>
                  <w:proofErr w:type="spellEnd"/>
                  <w:r>
                    <w:t xml:space="preserve">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EA2026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EA2026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EA2026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EA2026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EA2026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EA2026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EA2026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EA2026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 xml:space="preserve">SolidWorks document (X:\CPF\Mechanical </w:t>
                  </w:r>
                  <w:proofErr w:type="spellStart"/>
                  <w:r>
                    <w:t>Engr</w:t>
                  </w:r>
                  <w:proofErr w:type="spellEnd"/>
                  <w:r>
                    <w:t>\Farley\CPF2015Feb03)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EA2026" w:rsidP="000A7C6B">
            <w:pPr>
              <w:pStyle w:val="Heading1"/>
              <w:outlineLvl w:val="0"/>
            </w:pPr>
            <w:bookmarkStart w:id="7" w:name="_Toc416786189"/>
            <w:r>
              <w:lastRenderedPageBreak/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EA2026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EA202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English (IPS)</w:t>
                  </w:r>
                </w:p>
              </w:tc>
            </w:tr>
            <w:tr w:rsidR="00EA2026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</w:t>
                  </w:r>
                </w:p>
              </w:tc>
            </w:tr>
            <w:tr w:rsidR="00EA2026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Fahrenheit</w:t>
                  </w:r>
                </w:p>
              </w:tc>
            </w:tr>
            <w:tr w:rsidR="00EA2026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Hertz</w:t>
                  </w:r>
                </w:p>
              </w:tc>
            </w:tr>
            <w:tr w:rsidR="00EA2026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psi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EA2026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16786190"/>
            <w:r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EA2026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EA2026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EA2026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EA2026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163955"/>
                        <wp:effectExtent l="0" t="0" r="635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1639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EA2026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EA2026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EA2026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A2026" w:rsidRDefault="00EA2026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A2026" w:rsidRDefault="00EA2026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EA2026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A2026" w:rsidRDefault="00EA2026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A2026" w:rsidRDefault="00EA2026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EA2026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A2026" w:rsidRDefault="00EA2026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A2026" w:rsidRDefault="00EA2026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39885.4 psi</w:t>
                        </w:r>
                      </w:p>
                    </w:tc>
                  </w:tr>
                  <w:tr w:rsidR="00EA2026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A2026" w:rsidRDefault="00EA2026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A2026" w:rsidRDefault="00EA2026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44961.7 psi</w:t>
                        </w:r>
                      </w:p>
                    </w:tc>
                  </w:tr>
                  <w:tr w:rsidR="00EA2026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A2026" w:rsidRDefault="00EA2026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A2026" w:rsidRDefault="00EA2026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1.00076e+007 psi</w:t>
                        </w:r>
                      </w:p>
                    </w:tc>
                  </w:tr>
                  <w:tr w:rsidR="00EA2026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A2026" w:rsidRDefault="00EA2026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A2026" w:rsidRDefault="00EA2026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EA2026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A2026" w:rsidRDefault="00EA2026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A2026" w:rsidRDefault="00EA2026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0.0975437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lb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/in^3</w:t>
                        </w:r>
                      </w:p>
                    </w:tc>
                  </w:tr>
                  <w:tr w:rsidR="00EA2026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A2026" w:rsidRDefault="00EA2026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A2026" w:rsidRDefault="00EA2026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3.77098e+006 psi</w:t>
                        </w:r>
                      </w:p>
                    </w:tc>
                  </w:tr>
                  <w:tr w:rsidR="00EA2026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A2026" w:rsidRDefault="00EA2026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A2026" w:rsidRDefault="00EA2026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1.33333e-005 /Fahrenheit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EA202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1(Mirror1)(FFS PipeSch40x8.0-cpfV2)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EA2026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EA2026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16786191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EA2026" w:rsidTr="008452A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A2026" w:rsidRPr="004E282D" w:rsidRDefault="00EA2026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A2026" w:rsidRPr="004E282D" w:rsidRDefault="00EA2026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A2026" w:rsidRPr="004E282D" w:rsidRDefault="00EA2026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EA2026" w:rsidTr="00EA202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EA2026" w:rsidRPr="00AD5FBA" w:rsidRDefault="00EA2026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Reference Geometry-1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</w:tcPr>
                <w:p w:rsidR="00EA2026" w:rsidRPr="006208CB" w:rsidRDefault="00EA2026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083310"/>
                        <wp:effectExtent l="0" t="0" r="0" b="254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0833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EA2026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EA2026" w:rsidRPr="00BE6656" w:rsidRDefault="00EA2026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EA2026" w:rsidRPr="00154A1A" w:rsidRDefault="00EA2026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edge(s)</w:t>
                        </w:r>
                      </w:p>
                    </w:tc>
                  </w:tr>
                  <w:tr w:rsidR="00EA2026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A2026" w:rsidRDefault="00EA2026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Reference: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A2026" w:rsidRDefault="00EA2026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Face&lt; 1 &gt;</w:t>
                        </w:r>
                      </w:p>
                    </w:tc>
                  </w:tr>
                  <w:tr w:rsidR="00EA2026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A2026" w:rsidRDefault="00EA2026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A2026" w:rsidRDefault="00EA2026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Use reference geometry</w:t>
                        </w:r>
                      </w:p>
                    </w:tc>
                  </w:tr>
                  <w:tr w:rsidR="00EA2026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A2026" w:rsidRDefault="00EA2026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A2026" w:rsidRDefault="00EA2026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---, ---, 0</w:t>
                        </w:r>
                      </w:p>
                    </w:tc>
                  </w:tr>
                  <w:tr w:rsidR="00EA2026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A2026" w:rsidRDefault="00EA2026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A2026" w:rsidRDefault="00EA2026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in</w:t>
                        </w:r>
                      </w:p>
                    </w:tc>
                  </w:tr>
                </w:tbl>
                <w:p w:rsidR="00EA2026" w:rsidRPr="004C6DEB" w:rsidRDefault="00EA2026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EA2026" w:rsidTr="00C623B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EA2026" w:rsidRPr="003F154A" w:rsidRDefault="00EA2026" w:rsidP="00C623BA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EA2026" w:rsidTr="00C623BA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EA2026" w:rsidTr="00C623BA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</w:t>
                        </w:r>
                        <w:proofErr w:type="spellStart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EA2026" w:rsidRPr="00EF37BF" w:rsidRDefault="00EA2026" w:rsidP="00C623BA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-11.8361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EA2026" w:rsidRPr="00EF37BF" w:rsidRDefault="00EA2026" w:rsidP="00C623BA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2.46741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-8.95915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EA2026" w:rsidRPr="00EF37BF" w:rsidRDefault="00EA2026" w:rsidP="00C623BA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15.0482</w:t>
                        </w:r>
                      </w:p>
                    </w:tc>
                  </w:tr>
                  <w:tr w:rsidR="00EA2026" w:rsidTr="00C623BA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Moment(lbf.in)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EA2026" w:rsidRDefault="00EA2026" w:rsidP="00C623BA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EA2026" w:rsidTr="00EA202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8" w:space="0" w:color="000000" w:themeColor="text1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EA2026" w:rsidRPr="00AD5FBA" w:rsidRDefault="00EA2026" w:rsidP="00C623BA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On Cylindrical Faces-1</w:t>
                  </w:r>
                </w:p>
              </w:tc>
              <w:tc>
                <w:tcPr>
                  <w:tcW w:w="302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</w:tcBorders>
                </w:tcPr>
                <w:p w:rsidR="00EA2026" w:rsidRPr="006208CB" w:rsidRDefault="00EA2026" w:rsidP="00C623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083310"/>
                        <wp:effectExtent l="0" t="0" r="0" b="254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0833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EA2026" w:rsidTr="00C623BA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EA2026" w:rsidRPr="00BE6656" w:rsidRDefault="00EA2026" w:rsidP="00C623BA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EA2026" w:rsidRPr="00154A1A" w:rsidRDefault="00EA2026" w:rsidP="00C623BA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EA2026" w:rsidTr="00C623BA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A2026" w:rsidRDefault="00EA2026" w:rsidP="00C623BA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A2026" w:rsidRDefault="00EA2026" w:rsidP="00C623BA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On Cylindrical Faces</w:t>
                        </w:r>
                      </w:p>
                    </w:tc>
                  </w:tr>
                  <w:tr w:rsidR="00EA2026" w:rsidTr="00C623BA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A2026" w:rsidRDefault="00EA2026" w:rsidP="00C623BA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A2026" w:rsidRDefault="00EA2026" w:rsidP="00C623BA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0, ---, ---</w:t>
                        </w:r>
                      </w:p>
                    </w:tc>
                  </w:tr>
                  <w:tr w:rsidR="00EA2026" w:rsidTr="00C623BA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A2026" w:rsidRDefault="00EA2026" w:rsidP="00C623BA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A2026" w:rsidRDefault="00EA2026" w:rsidP="00C623BA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in</w:t>
                        </w:r>
                      </w:p>
                    </w:tc>
                  </w:tr>
                </w:tbl>
                <w:p w:rsidR="00EA2026" w:rsidRPr="004C6DEB" w:rsidRDefault="00EA2026" w:rsidP="00C623BA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EA2026" w:rsidTr="00C623B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EA2026" w:rsidRPr="003F154A" w:rsidRDefault="00EA2026" w:rsidP="00C623BA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EA2026" w:rsidTr="00C623BA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EA2026" w:rsidTr="00C623BA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</w:t>
                        </w:r>
                        <w:proofErr w:type="spellStart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EA2026" w:rsidRPr="00EF37BF" w:rsidRDefault="00EA2026" w:rsidP="00C623BA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-20.0179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EA2026" w:rsidRPr="00EF37BF" w:rsidRDefault="00EA2026" w:rsidP="00C623BA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-17.9923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12.7369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EA2026" w:rsidRPr="00EF37BF" w:rsidRDefault="00EA2026" w:rsidP="00C623BA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29.7769</w:t>
                        </w:r>
                      </w:p>
                    </w:tc>
                  </w:tr>
                  <w:tr w:rsidR="00EA2026" w:rsidTr="00C623BA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Moment(lbf.in)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EA2026" w:rsidRDefault="00EA2026" w:rsidP="00C623BA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EA2026" w:rsidRDefault="00EA2026" w:rsidP="00C623BA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EA2026" w:rsidTr="001C342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EA2026" w:rsidRPr="004E282D" w:rsidRDefault="00EA2026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EA2026" w:rsidRPr="004E282D" w:rsidRDefault="00EA2026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EA2026" w:rsidRPr="004E282D" w:rsidRDefault="00EA2026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EA2026" w:rsidTr="00EA202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  <w:bottom w:val="single" w:sz="18" w:space="0" w:color="C0504D" w:themeColor="accent2"/>
                  </w:tcBorders>
                  <w:vAlign w:val="center"/>
                </w:tcPr>
                <w:p w:rsidR="00EA2026" w:rsidRPr="00F42DD1" w:rsidRDefault="00EA2026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</w:tcBorders>
                </w:tcPr>
                <w:p w:rsidR="00EA2026" w:rsidRPr="006208CB" w:rsidRDefault="00EA2026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65860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65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EA2026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EA2026" w:rsidRPr="00BE6656" w:rsidRDefault="00EA2026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EA2026" w:rsidRPr="00B77EA3" w:rsidRDefault="00EA2026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EA2026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A2026" w:rsidRDefault="00EA2026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A2026" w:rsidRDefault="00EA2026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EA2026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A2026" w:rsidRDefault="00EA2026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A2026" w:rsidRDefault="00EA2026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23278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EA2026" w:rsidRDefault="00EA2026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EA2026" w:rsidTr="00C623B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EA2026" w:rsidRPr="00F42DD1" w:rsidRDefault="00EA2026" w:rsidP="00C623BA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lastRenderedPageBreak/>
                    <w:t>Force-2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EA2026" w:rsidRPr="006208CB" w:rsidRDefault="00EA2026" w:rsidP="00C623B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65860"/>
                        <wp:effectExtent l="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65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EA2026" w:rsidTr="00C623BA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EA2026" w:rsidRPr="00BE6656" w:rsidRDefault="00EA2026" w:rsidP="00C623BA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EA2026" w:rsidRPr="00B77EA3" w:rsidRDefault="00EA2026" w:rsidP="00C623BA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EA2026" w:rsidTr="00C623BA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A2026" w:rsidRDefault="00EA2026" w:rsidP="00C623BA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A2026" w:rsidRDefault="00EA2026" w:rsidP="00C623BA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EA2026" w:rsidTr="00C623BA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A2026" w:rsidRDefault="00EA2026" w:rsidP="00C623BA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A2026" w:rsidRDefault="00EA2026" w:rsidP="00C623BA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20522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EA2026" w:rsidRDefault="00EA2026" w:rsidP="00C623B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lastRenderedPageBreak/>
              <w:br w:type="page"/>
            </w:r>
            <w:bookmarkStart w:id="13" w:name="_Toc416786192"/>
            <w:r w:rsidR="00EA2026">
              <w:t>Connector Definitions</w:t>
            </w:r>
            <w:bookmarkEnd w:id="13"/>
          </w:p>
          <w:p w:rsidR="00132707" w:rsidRDefault="00EA2026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EA2026" w:rsidP="000A7C6B">
            <w:pPr>
              <w:pStyle w:val="Heading1"/>
              <w:outlineLvl w:val="0"/>
            </w:pPr>
            <w:bookmarkStart w:id="14" w:name="_Toc416786193"/>
            <w:r>
              <w:t>Contact Information</w:t>
            </w:r>
            <w:bookmarkEnd w:id="14"/>
          </w:p>
          <w:p w:rsidR="00104BD8" w:rsidRDefault="00EA2026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EA2026" w:rsidP="000A7C6B">
            <w:pPr>
              <w:pStyle w:val="Heading1"/>
              <w:outlineLvl w:val="0"/>
            </w:pPr>
            <w:bookmarkStart w:id="15" w:name="_Toc416786194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EA2026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EA2026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EA2026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Curvature based mesh</w:t>
                  </w:r>
                </w:p>
              </w:tc>
            </w:tr>
            <w:tr w:rsidR="00EA2026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EA2026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0.5 in</w:t>
                  </w:r>
                </w:p>
              </w:tc>
            </w:tr>
            <w:tr w:rsidR="00EA2026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0.1 in</w:t>
                  </w:r>
                </w:p>
              </w:tc>
            </w:tr>
            <w:tr w:rsidR="00EA2026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EA2026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EA2026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EA2026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103713</w:t>
                  </w:r>
                </w:p>
              </w:tc>
            </w:tr>
            <w:tr w:rsidR="00EA2026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53593</w:t>
                  </w:r>
                </w:p>
              </w:tc>
            </w:tr>
            <w:tr w:rsidR="00EA2026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376.31</w:t>
                  </w:r>
                </w:p>
              </w:tc>
            </w:tr>
            <w:tr w:rsidR="00EA2026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66.2</w:t>
                  </w:r>
                </w:p>
              </w:tc>
            </w:tr>
            <w:tr w:rsidR="00EA2026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20.6</w:t>
                  </w:r>
                </w:p>
              </w:tc>
            </w:tr>
            <w:tr w:rsidR="00EA2026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EA2026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00:00:16</w:t>
                  </w:r>
                </w:p>
              </w:tc>
            </w:tr>
            <w:tr w:rsidR="00EA2026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A2026" w:rsidRDefault="00EA2026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EA2026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100830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1008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EA2026" w:rsidP="000A7C6B">
            <w:pPr>
              <w:pStyle w:val="Heading1"/>
              <w:outlineLvl w:val="0"/>
            </w:pPr>
            <w:bookmarkStart w:id="16" w:name="_Toc416786195"/>
            <w:r>
              <w:t>Sensor Details</w:t>
            </w:r>
            <w:bookmarkEnd w:id="16"/>
          </w:p>
          <w:p w:rsidR="002C53F9" w:rsidRPr="00F077CB" w:rsidRDefault="00EA2026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 w:firstRow="1" w:lastRow="0" w:firstColumn="1" w:lastColumn="0" w:noHBand="0" w:noVBand="1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EA2026" w:rsidP="000A7C6B">
            <w:pPr>
              <w:pStyle w:val="Heading1"/>
              <w:outlineLvl w:val="0"/>
            </w:pPr>
            <w:bookmarkStart w:id="17" w:name="_Toc416786196"/>
            <w:r>
              <w:lastRenderedPageBreak/>
              <w:t>Resultant Forces</w:t>
            </w:r>
            <w:bookmarkEnd w:id="17"/>
          </w:p>
          <w:p w:rsidR="005F5B79" w:rsidRPr="000B04D4" w:rsidRDefault="00EA2026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EA2026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EA2026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EA2026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EA2026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EA2026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EA2026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EA2026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EA202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lbf</w:t>
                  </w:r>
                  <w:proofErr w:type="spellEnd"/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EA202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-20.0179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EA202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-17.9923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EA202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12.7369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EA202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29.7769</w:t>
                  </w:r>
                </w:p>
              </w:tc>
            </w:tr>
          </w:tbl>
          <w:p w:rsidR="005F5B79" w:rsidRPr="000B04D4" w:rsidRDefault="00EA2026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EA2026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EA2026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EA2026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EA2026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EA2026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EA2026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EA2026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EA202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lbf.in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EA202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EA202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EA202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EA202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F5B79" w:rsidP="000A7C6B">
            <w:bookmarkStart w:id="18" w:name="_Toc243733151"/>
            <w:bookmarkStart w:id="19" w:name="_Toc245020119"/>
            <w:bookmarkStart w:id="20" w:name="_Toc245020151"/>
          </w:p>
        </w:tc>
      </w:tr>
      <w:bookmarkEnd w:id="18"/>
      <w:bookmarkEnd w:id="19"/>
      <w:bookmarkEnd w:id="20"/>
    </w:tbl>
    <w:p w:rsidR="00EC2432" w:rsidRDefault="00EC2432" w:rsidP="00EC2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EA2026" w:rsidRDefault="00EA2026" w:rsidP="00EA2026">
            <w:pPr>
              <w:pStyle w:val="Heading1"/>
            </w:pPr>
            <w:bookmarkStart w:id="21" w:name="_Toc416786197"/>
            <w:r>
              <w:t>Beams</w:t>
            </w:r>
            <w:bookmarkEnd w:id="21"/>
          </w:p>
          <w:p w:rsidR="00EC2432" w:rsidRDefault="00EA2026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EA2026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416786198"/>
            <w:r>
              <w:lastRenderedPageBreak/>
              <w:t>Study Results</w:t>
            </w:r>
            <w:bookmarkEnd w:id="2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605"/>
              <w:gridCol w:w="3223"/>
              <w:gridCol w:w="2475"/>
              <w:gridCol w:w="2451"/>
            </w:tblGrid>
            <w:tr w:rsidR="00EA2026" w:rsidTr="00C623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A2026" w:rsidRDefault="00EA2026" w:rsidP="00C623BA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A2026" w:rsidRDefault="00EA2026" w:rsidP="00C623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A2026" w:rsidRDefault="00EA2026" w:rsidP="00C623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A2026" w:rsidRDefault="00EA2026" w:rsidP="00C623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A2026" w:rsidTr="00C623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A2026" w:rsidRPr="004D2956" w:rsidRDefault="00EA2026" w:rsidP="00C623BA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A2026" w:rsidRPr="004D2956" w:rsidRDefault="00EA2026" w:rsidP="00C623B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A2026" w:rsidRDefault="00EA2026" w:rsidP="00C623B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516.358 psi</w:t>
                  </w:r>
                </w:p>
                <w:p w:rsidR="00EA2026" w:rsidRPr="004D2956" w:rsidRDefault="00EA2026" w:rsidP="00C623B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15102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A2026" w:rsidRDefault="00EA2026" w:rsidP="00C623B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39991.1 psi</w:t>
                  </w:r>
                </w:p>
                <w:p w:rsidR="00EA2026" w:rsidRPr="004D2956" w:rsidRDefault="00EA2026" w:rsidP="00C623B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19364</w:t>
                  </w:r>
                </w:p>
              </w:tc>
            </w:tr>
            <w:tr w:rsidR="00EA2026" w:rsidTr="00C623BA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A2026" w:rsidRDefault="00EA2026" w:rsidP="00C623BA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191000"/>
                        <wp:effectExtent l="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A2026" w:rsidRPr="004D2956" w:rsidRDefault="00EA2026" w:rsidP="00C623B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PipeSch40x8.0-cpfV2-14Apr2015 Static CPF Hsg 1-Stress-Stress1</w:t>
                  </w:r>
                </w:p>
              </w:tc>
            </w:tr>
          </w:tbl>
          <w:p w:rsidR="00EA2026" w:rsidRDefault="00EA2026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55"/>
              <w:gridCol w:w="3301"/>
              <w:gridCol w:w="2395"/>
              <w:gridCol w:w="2303"/>
            </w:tblGrid>
            <w:tr w:rsidR="00EA2026" w:rsidTr="00C623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A2026" w:rsidRDefault="00EA2026" w:rsidP="00C623BA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A2026" w:rsidRDefault="00EA2026" w:rsidP="00C623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A2026" w:rsidRDefault="00EA2026" w:rsidP="00C623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A2026" w:rsidRDefault="00EA2026" w:rsidP="00C623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A2026" w:rsidTr="00C623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A2026" w:rsidRPr="004D2956" w:rsidRDefault="00EA2026" w:rsidP="00C623BA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A2026" w:rsidRPr="004D2956" w:rsidRDefault="00EA2026" w:rsidP="00C623B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A2026" w:rsidRDefault="00EA2026" w:rsidP="00C623B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0.00027744 in</w:t>
                  </w:r>
                </w:p>
                <w:p w:rsidR="00EA2026" w:rsidRPr="004D2956" w:rsidRDefault="00EA2026" w:rsidP="00C623B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59177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A2026" w:rsidRDefault="00EA2026" w:rsidP="00C623B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0.0154506 in</w:t>
                  </w:r>
                </w:p>
                <w:p w:rsidR="00EA2026" w:rsidRPr="004D2956" w:rsidRDefault="00EA2026" w:rsidP="00C623B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614</w:t>
                  </w:r>
                </w:p>
              </w:tc>
            </w:tr>
            <w:tr w:rsidR="00EA2026" w:rsidTr="00C623BA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A2026" w:rsidRDefault="00EA2026" w:rsidP="00C623BA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91000"/>
                        <wp:effectExtent l="0" t="0" r="0" b="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A2026" w:rsidRPr="004D2956" w:rsidRDefault="00EA2026" w:rsidP="00C623B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PipeSch40x8.0-cpfV2-14Apr2015 Static CPF Hsg 1-Displacement-Displacement1</w:t>
                  </w:r>
                </w:p>
              </w:tc>
            </w:tr>
          </w:tbl>
          <w:p w:rsidR="00EA2026" w:rsidRDefault="00EA2026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46"/>
              <w:gridCol w:w="3327"/>
              <w:gridCol w:w="2455"/>
              <w:gridCol w:w="2526"/>
            </w:tblGrid>
            <w:tr w:rsidR="00EA2026" w:rsidTr="00C623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A2026" w:rsidRDefault="00EA2026" w:rsidP="00C623BA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A2026" w:rsidRDefault="00EA2026" w:rsidP="00C623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A2026" w:rsidRDefault="00EA2026" w:rsidP="00C623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A2026" w:rsidRDefault="00EA2026" w:rsidP="00C623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A2026" w:rsidTr="00C623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A2026" w:rsidRPr="004D2956" w:rsidRDefault="00EA2026" w:rsidP="00C623BA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A2026" w:rsidRPr="004D2956" w:rsidRDefault="00EA2026" w:rsidP="00C623B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A2026" w:rsidRDefault="00EA2026" w:rsidP="00C623B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3.57503e-005 </w:t>
                  </w:r>
                </w:p>
                <w:p w:rsidR="00EA2026" w:rsidRPr="004D2956" w:rsidRDefault="00EA2026" w:rsidP="00C623B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49718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A2026" w:rsidRDefault="00EA2026" w:rsidP="00C623B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0.00199588 </w:t>
                  </w:r>
                </w:p>
                <w:p w:rsidR="00EA2026" w:rsidRPr="004D2956" w:rsidRDefault="00EA2026" w:rsidP="00C623B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50107</w:t>
                  </w:r>
                </w:p>
              </w:tc>
            </w:tr>
            <w:tr w:rsidR="00EA2026" w:rsidTr="00C623BA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A2026" w:rsidRDefault="00EA2026" w:rsidP="00C623BA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91000"/>
                        <wp:effectExtent l="0" t="0" r="0" b="0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A2026" w:rsidRPr="004D2956" w:rsidRDefault="00EA2026" w:rsidP="00C623B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PipeSch40x8.0-cpfV2-14Apr2015 Static CPF Hsg 1-Strain-Strain1</w:t>
                  </w:r>
                </w:p>
              </w:tc>
            </w:tr>
          </w:tbl>
          <w:p w:rsidR="00EA2026" w:rsidRDefault="00EA2026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66"/>
              <w:gridCol w:w="3436"/>
              <w:gridCol w:w="2491"/>
              <w:gridCol w:w="2261"/>
            </w:tblGrid>
            <w:tr w:rsidR="00EA2026" w:rsidTr="00C623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A2026" w:rsidRDefault="00EA2026" w:rsidP="00C623BA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A2026" w:rsidRDefault="00EA2026" w:rsidP="00C623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A2026" w:rsidRDefault="00EA2026" w:rsidP="00C623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A2026" w:rsidRDefault="00EA2026" w:rsidP="00C623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A2026" w:rsidTr="00C623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A2026" w:rsidRPr="004D2956" w:rsidRDefault="00EA2026" w:rsidP="00C623BA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A2026" w:rsidRPr="004D2956" w:rsidRDefault="00EA2026" w:rsidP="00C623B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Automatic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A2026" w:rsidRDefault="00EA2026" w:rsidP="00C623B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0.997357 </w:t>
                  </w:r>
                </w:p>
                <w:p w:rsidR="00EA2026" w:rsidRPr="004D2956" w:rsidRDefault="00EA2026" w:rsidP="00C623B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19364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A2026" w:rsidRDefault="00EA2026" w:rsidP="00C623B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10 </w:t>
                  </w:r>
                </w:p>
                <w:p w:rsidR="00EA2026" w:rsidRPr="004D2956" w:rsidRDefault="00EA2026" w:rsidP="00C623B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1060</w:t>
                  </w:r>
                </w:p>
              </w:tc>
            </w:tr>
            <w:tr w:rsidR="00EA2026" w:rsidTr="00C623BA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A2026" w:rsidRDefault="00EA2026" w:rsidP="00C623BA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91000"/>
                        <wp:effectExtent l="0" t="0" r="0" b="0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A2026" w:rsidRPr="004D2956" w:rsidRDefault="00EA2026" w:rsidP="00C623B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PipeSch40x8.0-cpfV2-14Apr2015 Static CPF Hsg 1-Factor of Safety-Factor of Safety1</w:t>
                  </w:r>
                </w:p>
              </w:tc>
            </w:tr>
          </w:tbl>
          <w:p w:rsidR="00EA2026" w:rsidRPr="000B04D4" w:rsidRDefault="00EA2026" w:rsidP="000A7C6B"/>
          <w:bookmarkEnd w:id="22"/>
          <w:bookmarkEnd w:id="23"/>
          <w:bookmarkEnd w:id="24"/>
          <w:p w:rsidR="004A4EC3" w:rsidRPr="004A4EC3" w:rsidRDefault="004A4EC3" w:rsidP="004A4EC3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EA2026" w:rsidTr="00C623BA">
              <w:tc>
                <w:tcPr>
                  <w:tcW w:w="5000" w:type="pct"/>
                  <w:vAlign w:val="center"/>
                </w:tcPr>
                <w:p w:rsidR="00EA2026" w:rsidRDefault="00EA2026" w:rsidP="00C623BA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4D0BBBD6" wp14:editId="5631D017">
                        <wp:extent cx="6858000" cy="4191000"/>
                        <wp:effectExtent l="0" t="0" r="0" b="0"/>
                        <wp:docPr id="18" name="Picture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A2026" w:rsidTr="00C623BA">
              <w:tc>
                <w:tcPr>
                  <w:tcW w:w="5000" w:type="pct"/>
                </w:tcPr>
                <w:p w:rsidR="00EA2026" w:rsidRDefault="00EA2026" w:rsidP="00C623BA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Strain</w:t>
                  </w:r>
                </w:p>
                <w:p w:rsidR="00EA2026" w:rsidRPr="00145DDC" w:rsidRDefault="00EA2026" w:rsidP="00C623BA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EC2432" w:rsidRDefault="00EC2432" w:rsidP="000A7C6B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EA2026" w:rsidP="00EA2026">
            <w:pPr>
              <w:pStyle w:val="Heading1"/>
            </w:pPr>
            <w:bookmarkStart w:id="26" w:name="_Toc416786199"/>
            <w:r>
              <w:t>Conclusion</w:t>
            </w:r>
            <w:bookmarkEnd w:id="26"/>
          </w:p>
        </w:tc>
      </w:tr>
    </w:tbl>
    <w:p w:rsidR="00AC3438" w:rsidRPr="00AC3438" w:rsidRDefault="00AC3438" w:rsidP="00FE0924">
      <w:bookmarkStart w:id="27" w:name="_GoBack"/>
      <w:bookmarkEnd w:id="27"/>
    </w:p>
    <w:sectPr w:rsidR="00AC3438" w:rsidRPr="00AC3438" w:rsidSect="00F25CD7">
      <w:headerReference w:type="default" r:id="rId21"/>
      <w:footerReference w:type="default" r:id="rId22"/>
      <w:headerReference w:type="first" r:id="rId23"/>
      <w:footerReference w:type="first" r:id="rId2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026" w:rsidRDefault="00EA2026" w:rsidP="00F25CD7">
      <w:pPr>
        <w:spacing w:after="0" w:line="240" w:lineRule="auto"/>
      </w:pPr>
      <w:r>
        <w:separator/>
      </w:r>
    </w:p>
  </w:endnote>
  <w:endnote w:type="continuationSeparator" w:id="0">
    <w:p w:rsidR="00EA2026" w:rsidRDefault="00EA2026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246CC43E" wp14:editId="7BB14D1F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EA2026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EA2026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A2026">
            <w:rPr>
              <w:noProof/>
            </w:rPr>
            <w:t>15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44DEB7DB" wp14:editId="2F402DBE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EA2026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EA2026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A2026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026" w:rsidRDefault="00EA2026" w:rsidP="00F25CD7">
      <w:pPr>
        <w:spacing w:after="0" w:line="240" w:lineRule="auto"/>
      </w:pPr>
      <w:r>
        <w:separator/>
      </w:r>
    </w:p>
  </w:footnote>
  <w:footnote w:type="continuationSeparator" w:id="0">
    <w:p w:rsidR="00EA2026" w:rsidRDefault="00EA2026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EA2026" w:rsidP="00E217C8">
          <w:pPr>
            <w:pStyle w:val="Header"/>
            <w:rPr>
              <w:rFonts w:ascii="Trebuchet MS" w:hAnsi="Trebuchet MS"/>
              <w:b/>
            </w:rPr>
          </w:pPr>
          <w:r>
            <w:rPr>
              <w:rFonts w:ascii="Trebuchet MS" w:hAnsi="Trebuchet MS"/>
              <w:b/>
              <w:noProof/>
            </w:rPr>
            <w:drawing>
              <wp:inline distT="0" distB="0" distL="0" distR="0">
                <wp:extent cx="1017270" cy="63182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631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EA2026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Monterey Bay Aquarium Research Institute</w:t>
          </w:r>
        </w:p>
        <w:p w:rsidR="00DC4D2F" w:rsidRPr="00B86860" w:rsidRDefault="00EA2026" w:rsidP="00356521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 xml:space="preserve">7700 </w:t>
          </w:r>
          <w:proofErr w:type="spellStart"/>
          <w:r>
            <w:rPr>
              <w:rFonts w:ascii="Trebuchet MS" w:hAnsi="Trebuchet MS"/>
            </w:rPr>
            <w:t>Sandholdt</w:t>
          </w:r>
          <w:proofErr w:type="spellEnd"/>
          <w:r>
            <w:rPr>
              <w:rFonts w:ascii="Trebuchet MS" w:hAnsi="Trebuchet MS"/>
            </w:rPr>
            <w:t xml:space="preserve"> Road</w:t>
          </w:r>
        </w:p>
        <w:p w:rsidR="00DC4D2F" w:rsidRDefault="00EA2026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Moss Landing, CA  95039</w:t>
          </w: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EA2026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FEA Run by Farley F. Shane</w:t>
          </w:r>
        </w:p>
        <w:p w:rsidR="00DC4D2F" w:rsidRPr="003E4713" w:rsidRDefault="00EA2026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4/14/2015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EA2026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noProof/>
                  </w:rPr>
                  <w:drawing>
                    <wp:inline distT="0" distB="0" distL="0" distR="0" wp14:anchorId="244FF3F9" wp14:editId="2A4F544D">
                      <wp:extent cx="1997075" cy="1240790"/>
                      <wp:effectExtent l="0" t="0" r="3175" b="0"/>
                      <wp:docPr id="3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7075" cy="12407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EA2026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Monterey Bay Aquarium Research Institute</w:t>
                </w:r>
              </w:p>
              <w:p w:rsidR="00DC4D2F" w:rsidRPr="00B86860" w:rsidRDefault="00EA2026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 xml:space="preserve">7700 </w:t>
                </w:r>
                <w:proofErr w:type="spellStart"/>
                <w:r>
                  <w:rPr>
                    <w:rFonts w:ascii="Trebuchet MS" w:hAnsi="Trebuchet MS"/>
                  </w:rPr>
                  <w:t>Sandholdt</w:t>
                </w:r>
                <w:proofErr w:type="spellEnd"/>
                <w:r>
                  <w:rPr>
                    <w:rFonts w:ascii="Trebuchet MS" w:hAnsi="Trebuchet MS"/>
                  </w:rPr>
                  <w:t xml:space="preserve"> Road</w:t>
                </w:r>
              </w:p>
              <w:p w:rsidR="00DC4D2F" w:rsidRPr="00B86860" w:rsidRDefault="00EA2026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Moss Landing, CA  95039</w:t>
                </w:r>
              </w:p>
              <w:p w:rsidR="00DC4D2F" w:rsidRPr="00B86860" w:rsidRDefault="00DC4D2F" w:rsidP="00E217C8">
                <w:pPr>
                  <w:pStyle w:val="Header"/>
                  <w:rPr>
                    <w:rFonts w:ascii="Trebuchet MS" w:hAnsi="Trebuchet MS"/>
                  </w:rPr>
                </w:pPr>
                <w:r w:rsidRPr="00B86860">
                  <w:rPr>
                    <w:rFonts w:ascii="Trebuchet MS" w:hAnsi="Trebuchet MS"/>
                  </w:rPr>
                  <w:t>Company Fax]</w:t>
                </w:r>
              </w:p>
              <w:p w:rsidR="00DC4D2F" w:rsidRPr="00B86860" w:rsidRDefault="00DC4D2F" w:rsidP="00E217C8">
                <w:pPr>
                  <w:pStyle w:val="Header"/>
                </w:pP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026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2026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593E7-602A-4545-8D18-B05D5FCED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3</TotalTime>
  <Pages>15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2015-04-14T21:44:00Z</dcterms:created>
  <dcterms:modified xsi:type="dcterms:W3CDTF">2015-04-14T21:47:00Z</dcterms:modified>
</cp:coreProperties>
</file>