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773F8" w14:textId="5362795A" w:rsidR="00A53D30" w:rsidRDefault="003B43DE">
      <w:pPr>
        <w:rPr>
          <w:rFonts w:cstheme="minorHAnsi"/>
        </w:rPr>
      </w:pPr>
      <w:r w:rsidRPr="003B43DE">
        <w:rPr>
          <w:rFonts w:cstheme="minorHAnsi"/>
        </w:rPr>
        <w:t>Refactoring existing MBARI C</w:t>
      </w:r>
      <w:r w:rsidR="002E1086">
        <w:rPr>
          <w:rFonts w:cstheme="minorHAnsi"/>
        </w:rPr>
        <w:t>oastal Profiling Float (C</w:t>
      </w:r>
      <w:r w:rsidRPr="003B43DE">
        <w:rPr>
          <w:rFonts w:cstheme="minorHAnsi"/>
        </w:rPr>
        <w:t>PF</w:t>
      </w:r>
      <w:r w:rsidR="002E1086">
        <w:rPr>
          <w:rFonts w:cstheme="minorHAnsi"/>
        </w:rPr>
        <w:t>)</w:t>
      </w:r>
      <w:r w:rsidRPr="003B43DE">
        <w:rPr>
          <w:rFonts w:cstheme="minorHAnsi"/>
        </w:rPr>
        <w:t xml:space="preserve"> C# code to C/C++ Statement of Work (SOW)</w:t>
      </w:r>
    </w:p>
    <w:p w14:paraId="3408AC4A" w14:textId="77307BD2" w:rsidR="003B43DE" w:rsidRDefault="00BB3497" w:rsidP="000A6E06">
      <w:pPr>
        <w:spacing w:after="0" w:line="240" w:lineRule="auto"/>
        <w:rPr>
          <w:rFonts w:cstheme="minorHAnsi"/>
        </w:rPr>
      </w:pPr>
      <w:r>
        <w:rPr>
          <w:rFonts w:cstheme="minorHAnsi"/>
        </w:rPr>
        <w:t>V0.0</w:t>
      </w:r>
      <w:r>
        <w:rPr>
          <w:rFonts w:cstheme="minorHAnsi"/>
        </w:rPr>
        <w:tab/>
      </w:r>
      <w:r w:rsidR="003B43DE">
        <w:rPr>
          <w:rFonts w:cstheme="minorHAnsi"/>
        </w:rPr>
        <w:t>2020 Dec 17</w:t>
      </w:r>
      <w:r w:rsidR="003B43DE">
        <w:rPr>
          <w:rFonts w:cstheme="minorHAnsi"/>
        </w:rPr>
        <w:tab/>
      </w:r>
      <w:r w:rsidR="00A02279">
        <w:rPr>
          <w:rFonts w:cstheme="minorHAnsi"/>
        </w:rPr>
        <w:t>Initial draft</w:t>
      </w:r>
    </w:p>
    <w:p w14:paraId="4BC65964" w14:textId="3A752D3F" w:rsidR="00845DC5" w:rsidRDefault="00BB3497" w:rsidP="000A6E06">
      <w:pPr>
        <w:spacing w:after="0" w:line="240" w:lineRule="auto"/>
        <w:rPr>
          <w:rFonts w:cstheme="minorHAnsi"/>
        </w:rPr>
      </w:pPr>
      <w:r>
        <w:rPr>
          <w:rFonts w:cstheme="minorHAnsi"/>
        </w:rPr>
        <w:t>V0.1</w:t>
      </w:r>
      <w:r>
        <w:rPr>
          <w:rFonts w:cstheme="minorHAnsi"/>
        </w:rPr>
        <w:tab/>
      </w:r>
      <w:r w:rsidR="000A6E06">
        <w:rPr>
          <w:rFonts w:cstheme="minorHAnsi"/>
        </w:rPr>
        <w:t>2020 Dec 22</w:t>
      </w:r>
      <w:r w:rsidR="000A6E06">
        <w:rPr>
          <w:rFonts w:cstheme="minorHAnsi"/>
        </w:rPr>
        <w:tab/>
        <w:t>E</w:t>
      </w:r>
      <w:r w:rsidR="00845DC5">
        <w:rPr>
          <w:rFonts w:cstheme="minorHAnsi"/>
        </w:rPr>
        <w:t>dited design guidelines section</w:t>
      </w:r>
    </w:p>
    <w:p w14:paraId="1360283F" w14:textId="3ABF1C08" w:rsidR="006D2DD6" w:rsidRDefault="00BB3497" w:rsidP="000A6E06">
      <w:pPr>
        <w:spacing w:after="0" w:line="240" w:lineRule="auto"/>
        <w:rPr>
          <w:rFonts w:cstheme="minorHAnsi"/>
        </w:rPr>
      </w:pPr>
      <w:r>
        <w:rPr>
          <w:rFonts w:cstheme="minorHAnsi"/>
        </w:rPr>
        <w:t>V0.2</w:t>
      </w:r>
      <w:r>
        <w:rPr>
          <w:rFonts w:cstheme="minorHAnsi"/>
        </w:rPr>
        <w:tab/>
      </w:r>
      <w:r w:rsidR="006D2DD6">
        <w:rPr>
          <w:rFonts w:cstheme="minorHAnsi"/>
        </w:rPr>
        <w:t>2021 Jan 19</w:t>
      </w:r>
      <w:r w:rsidR="006D2DD6">
        <w:rPr>
          <w:rFonts w:cstheme="minorHAnsi"/>
        </w:rPr>
        <w:tab/>
        <w:t>General edits</w:t>
      </w:r>
    </w:p>
    <w:p w14:paraId="48CD6E62" w14:textId="50A322A4" w:rsidR="00A02279" w:rsidRDefault="00BB3497" w:rsidP="000A6E06">
      <w:pPr>
        <w:spacing w:after="0" w:line="240" w:lineRule="auto"/>
        <w:rPr>
          <w:rFonts w:cstheme="minorHAnsi"/>
        </w:rPr>
      </w:pPr>
      <w:r>
        <w:rPr>
          <w:rFonts w:cstheme="minorHAnsi"/>
        </w:rPr>
        <w:t xml:space="preserve">V1.0 </w:t>
      </w:r>
      <w:r>
        <w:rPr>
          <w:rFonts w:cstheme="minorHAnsi"/>
        </w:rPr>
        <w:tab/>
      </w:r>
      <w:r w:rsidR="00A02279">
        <w:rPr>
          <w:rFonts w:cstheme="minorHAnsi"/>
        </w:rPr>
        <w:t>2021 Feb 06</w:t>
      </w:r>
      <w:r w:rsidR="00A02279">
        <w:rPr>
          <w:rFonts w:cstheme="minorHAnsi"/>
        </w:rPr>
        <w:tab/>
        <w:t>Initial release</w:t>
      </w:r>
    </w:p>
    <w:p w14:paraId="0DB22EFE" w14:textId="1D74CF36" w:rsidR="00A6142C" w:rsidRDefault="00BB3497" w:rsidP="000A6E06">
      <w:pPr>
        <w:spacing w:after="0" w:line="240" w:lineRule="auto"/>
        <w:rPr>
          <w:rFonts w:cstheme="minorHAnsi"/>
        </w:rPr>
      </w:pPr>
      <w:r>
        <w:rPr>
          <w:rFonts w:cstheme="minorHAnsi"/>
        </w:rPr>
        <w:t xml:space="preserve">V2.0 </w:t>
      </w:r>
      <w:r>
        <w:rPr>
          <w:rFonts w:cstheme="minorHAnsi"/>
        </w:rPr>
        <w:tab/>
      </w:r>
      <w:r w:rsidR="00A6142C">
        <w:rPr>
          <w:rFonts w:cstheme="minorHAnsi"/>
        </w:rPr>
        <w:t xml:space="preserve">2021 Jun 05 </w:t>
      </w:r>
      <w:r w:rsidR="00A6142C">
        <w:rPr>
          <w:rFonts w:cstheme="minorHAnsi"/>
        </w:rPr>
        <w:tab/>
        <w:t>Changed target processor, added initial phase to SOW, r</w:t>
      </w:r>
      <w:r w:rsidR="007A72E0">
        <w:rPr>
          <w:rFonts w:cstheme="minorHAnsi"/>
        </w:rPr>
        <w:t>e</w:t>
      </w:r>
      <w:r w:rsidR="00A6142C">
        <w:rPr>
          <w:rFonts w:cstheme="minorHAnsi"/>
        </w:rPr>
        <w:t>format</w:t>
      </w:r>
      <w:r w:rsidR="007A72E0">
        <w:rPr>
          <w:rFonts w:cstheme="minorHAnsi"/>
        </w:rPr>
        <w:t>t</w:t>
      </w:r>
      <w:r w:rsidR="00A6142C">
        <w:rPr>
          <w:rFonts w:cstheme="minorHAnsi"/>
        </w:rPr>
        <w:t>ed SOW</w:t>
      </w:r>
    </w:p>
    <w:p w14:paraId="67854148" w14:textId="4525FF1C" w:rsidR="00626C92" w:rsidRDefault="00BB3497" w:rsidP="000A6E06">
      <w:pPr>
        <w:spacing w:after="0" w:line="240" w:lineRule="auto"/>
        <w:rPr>
          <w:rFonts w:cstheme="minorHAnsi"/>
        </w:rPr>
      </w:pPr>
      <w:r>
        <w:rPr>
          <w:rFonts w:cstheme="minorHAnsi"/>
        </w:rPr>
        <w:t xml:space="preserve">V3.0 </w:t>
      </w:r>
      <w:r>
        <w:rPr>
          <w:rFonts w:cstheme="minorHAnsi"/>
        </w:rPr>
        <w:tab/>
      </w:r>
      <w:r w:rsidR="00626C92">
        <w:rPr>
          <w:rFonts w:cstheme="minorHAnsi"/>
        </w:rPr>
        <w:t xml:space="preserve">2021 Dec 08 </w:t>
      </w:r>
      <w:r w:rsidR="00626C92">
        <w:rPr>
          <w:rFonts w:cstheme="minorHAnsi"/>
        </w:rPr>
        <w:tab/>
        <w:t xml:space="preserve">De-scoped work to include just design review and building </w:t>
      </w:r>
      <w:r>
        <w:rPr>
          <w:rFonts w:cstheme="minorHAnsi"/>
        </w:rPr>
        <w:t xml:space="preserve">a </w:t>
      </w:r>
      <w:r w:rsidR="00626C92">
        <w:rPr>
          <w:rFonts w:cstheme="minorHAnsi"/>
        </w:rPr>
        <w:t>simple foundation project</w:t>
      </w:r>
    </w:p>
    <w:p w14:paraId="5DB8B202" w14:textId="264A3F4D" w:rsidR="009F590C" w:rsidRDefault="009F590C" w:rsidP="000A6E06">
      <w:pPr>
        <w:spacing w:after="0" w:line="240" w:lineRule="auto"/>
        <w:rPr>
          <w:rFonts w:cstheme="minorHAnsi"/>
        </w:rPr>
      </w:pPr>
      <w:r>
        <w:rPr>
          <w:rFonts w:cstheme="minorHAnsi"/>
        </w:rPr>
        <w:t>V4.0</w:t>
      </w:r>
      <w:r>
        <w:rPr>
          <w:rFonts w:cstheme="minorHAnsi"/>
        </w:rPr>
        <w:tab/>
        <w:t>2022 Jul 13</w:t>
      </w:r>
      <w:r>
        <w:rPr>
          <w:rFonts w:cstheme="minorHAnsi"/>
        </w:rPr>
        <w:tab/>
        <w:t>Updated to reflect progress integrating UARTs</w:t>
      </w:r>
      <w:bookmarkStart w:id="0" w:name="_GoBack"/>
      <w:bookmarkEnd w:id="0"/>
    </w:p>
    <w:p w14:paraId="116C9164" w14:textId="77777777" w:rsidR="000A6E06" w:rsidRPr="003B43DE" w:rsidRDefault="000A6E06" w:rsidP="000A6E06">
      <w:pPr>
        <w:spacing w:after="0" w:line="240" w:lineRule="auto"/>
        <w:rPr>
          <w:rFonts w:cstheme="minorHAnsi"/>
        </w:rPr>
      </w:pP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2FED5884"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sidR="002E1086">
        <w:rPr>
          <w:rFonts w:cstheme="minorHAnsi"/>
          <w:color w:val="000000"/>
          <w:shd w:val="clear" w:color="auto" w:fill="FFFFFF"/>
        </w:rPr>
        <w:t>more a</w:t>
      </w:r>
      <w:r w:rsidRPr="003B43DE">
        <w:rPr>
          <w:rFonts w:cstheme="minorHAnsi"/>
          <w:color w:val="000000"/>
          <w:shd w:val="clear" w:color="auto" w:fill="FFFFFF"/>
        </w:rPr>
        <w:t>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w:t>
      </w:r>
      <w:r w:rsidR="00626C92">
        <w:rPr>
          <w:rFonts w:cstheme="minorHAnsi"/>
          <w:color w:val="000000"/>
          <w:shd w:val="clear" w:color="auto" w:fill="FFFFFF"/>
        </w:rPr>
        <w:t xml:space="preserve">MBARI works with a very small engineering staff and engaging </w:t>
      </w:r>
      <w:r w:rsidR="007A72E0">
        <w:rPr>
          <w:rFonts w:cstheme="minorHAnsi"/>
          <w:color w:val="000000"/>
          <w:shd w:val="clear" w:color="auto" w:fill="FFFFFF"/>
        </w:rPr>
        <w:t xml:space="preserve">an </w:t>
      </w:r>
      <w:r w:rsidR="00626C92">
        <w:rPr>
          <w:rFonts w:cstheme="minorHAnsi"/>
          <w:color w:val="000000"/>
          <w:shd w:val="clear" w:color="auto" w:fill="FFFFFF"/>
        </w:rPr>
        <w:t>outside, qualified consultant</w:t>
      </w:r>
      <w:r w:rsidR="007A72E0">
        <w:rPr>
          <w:rFonts w:cstheme="minorHAnsi"/>
          <w:color w:val="000000"/>
          <w:shd w:val="clear" w:color="auto" w:fill="FFFFFF"/>
        </w:rPr>
        <w:t>(</w:t>
      </w:r>
      <w:r w:rsidR="00626C92">
        <w:rPr>
          <w:rFonts w:cstheme="minorHAnsi"/>
          <w:color w:val="000000"/>
          <w:shd w:val="clear" w:color="auto" w:fill="FFFFFF"/>
        </w:rPr>
        <w:t>s</w:t>
      </w:r>
      <w:r w:rsidR="007A72E0">
        <w:rPr>
          <w:rFonts w:cstheme="minorHAnsi"/>
          <w:color w:val="000000"/>
          <w:shd w:val="clear" w:color="auto" w:fill="FFFFFF"/>
        </w:rPr>
        <w:t>)</w:t>
      </w:r>
      <w:r w:rsidR="00626C92">
        <w:rPr>
          <w:rFonts w:cstheme="minorHAnsi"/>
          <w:color w:val="000000"/>
          <w:shd w:val="clear" w:color="auto" w:fill="FFFFFF"/>
        </w:rPr>
        <w:t xml:space="preserve"> for this of work makes great sense.  </w:t>
      </w:r>
      <w:r>
        <w:rPr>
          <w:rFonts w:cstheme="minorHAnsi"/>
          <w:color w:val="000000"/>
          <w:shd w:val="clear" w:color="auto" w:fill="FFFFFF"/>
        </w:rPr>
        <w:t xml:space="preserve">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r w:rsidR="00626C92">
        <w:rPr>
          <w:rFonts w:cstheme="minorHAnsi"/>
          <w:color w:val="000000"/>
          <w:shd w:val="clear" w:color="auto" w:fill="FFFFFF"/>
        </w:rPr>
        <w:t>the consultant</w:t>
      </w:r>
      <w:r>
        <w:rPr>
          <w:rFonts w:cstheme="minorHAnsi"/>
          <w:color w:val="000000"/>
          <w:shd w:val="clear" w:color="auto" w:fill="FFFFFF"/>
        </w:rPr>
        <w:t xml:space="preserve"> to provide a </w:t>
      </w:r>
      <w:r w:rsidR="00626C92">
        <w:rPr>
          <w:rFonts w:cstheme="minorHAnsi"/>
          <w:color w:val="000000"/>
          <w:shd w:val="clear" w:color="auto" w:fill="FFFFFF"/>
        </w:rPr>
        <w:t xml:space="preserve">well-engineered </w:t>
      </w:r>
      <w:proofErr w:type="spellStart"/>
      <w:r w:rsidR="00626C92">
        <w:rPr>
          <w:rFonts w:cstheme="minorHAnsi"/>
          <w:color w:val="000000"/>
          <w:shd w:val="clear" w:color="auto" w:fill="FFFFFF"/>
        </w:rPr>
        <w:t>VisualGDB</w:t>
      </w:r>
      <w:proofErr w:type="spellEnd"/>
      <w:r w:rsidR="00626C92">
        <w:rPr>
          <w:rFonts w:cstheme="minorHAnsi"/>
          <w:color w:val="000000"/>
          <w:shd w:val="clear" w:color="auto" w:fill="FFFFFF"/>
        </w:rPr>
        <w:t xml:space="preserve"> (VGDB) </w:t>
      </w:r>
      <w:r w:rsidR="007A72E0">
        <w:rPr>
          <w:rFonts w:cstheme="minorHAnsi"/>
          <w:color w:val="000000"/>
          <w:shd w:val="clear" w:color="auto" w:fill="FFFFFF"/>
        </w:rPr>
        <w:t xml:space="preserve">“foundation” </w:t>
      </w:r>
      <w:r w:rsidR="00626C92">
        <w:rPr>
          <w:rFonts w:cstheme="minorHAnsi"/>
          <w:color w:val="000000"/>
          <w:shd w:val="clear" w:color="auto" w:fill="FFFFFF"/>
        </w:rPr>
        <w:t xml:space="preserve">solution including a test framework and static analysis tools </w:t>
      </w:r>
      <w:r>
        <w:rPr>
          <w:rFonts w:cstheme="minorHAnsi"/>
          <w:color w:val="000000"/>
          <w:shd w:val="clear" w:color="auto" w:fill="FFFFFF"/>
        </w:rPr>
        <w:t>focusing on the basic framework and peripheral drivers</w:t>
      </w:r>
      <w:r w:rsidR="007A72E0">
        <w:rPr>
          <w:rFonts w:cstheme="minorHAnsi"/>
          <w:color w:val="000000"/>
          <w:shd w:val="clear" w:color="auto" w:fill="FFFFFF"/>
        </w:rPr>
        <w:t xml:space="preserve">.  The idea is for the foundation solution to provide an architecture and most of the classes need to implement the full CPF functionality.  Adding the additional code to provide all the required CPF functionality should be mostly a matter of extending the existing functionality without have the re-write very little (or none) of the delivered code. </w:t>
      </w:r>
    </w:p>
    <w:p w14:paraId="709873AE" w14:textId="77777777" w:rsidR="00557089" w:rsidRDefault="00557089" w:rsidP="006D19CD">
      <w:pPr>
        <w:pStyle w:val="ListParagraph"/>
        <w:ind w:left="144"/>
        <w:rPr>
          <w:rFonts w:cstheme="minorHAnsi"/>
          <w:color w:val="000000"/>
          <w:shd w:val="clear" w:color="auto" w:fill="FFFFFF"/>
        </w:rPr>
      </w:pPr>
    </w:p>
    <w:p w14:paraId="239ACA28" w14:textId="2BAED1B1" w:rsidR="00557089" w:rsidRDefault="00557089" w:rsidP="006D19CD">
      <w:pPr>
        <w:pStyle w:val="ListParagraph"/>
        <w:ind w:left="144"/>
        <w:rPr>
          <w:rFonts w:cstheme="minorHAnsi"/>
        </w:rPr>
      </w:pPr>
      <w:r>
        <w:rPr>
          <w:rFonts w:cstheme="minorHAnsi"/>
        </w:rPr>
        <w:t xml:space="preserve">The </w:t>
      </w:r>
      <w:r w:rsidR="00626C92">
        <w:rPr>
          <w:rFonts w:cstheme="minorHAnsi"/>
        </w:rPr>
        <w:t xml:space="preserve">current plan for this work consists of 2 steps.  The first step is a review of the work done to date refactoring the existing C# software into C/C++.  The second step is turning the current code into </w:t>
      </w:r>
      <w:r w:rsidR="00626C92">
        <w:rPr>
          <w:rFonts w:cstheme="minorHAnsi"/>
          <w:color w:val="000000"/>
          <w:shd w:val="clear" w:color="auto" w:fill="FFFFFF"/>
        </w:rPr>
        <w:t>well-engineered VGDB solution including a test framework and static analysis tools.  Some introductory information is provided below.  Work packages for the first 2 steps</w:t>
      </w:r>
      <w:r w:rsidR="007A72E0">
        <w:rPr>
          <w:rFonts w:cstheme="minorHAnsi"/>
          <w:color w:val="000000"/>
          <w:shd w:val="clear" w:color="auto" w:fill="FFFFFF"/>
        </w:rPr>
        <w:t xml:space="preserve"> along with deliverable are described in some detail</w:t>
      </w:r>
      <w:r w:rsidR="00626C92">
        <w:rPr>
          <w:rFonts w:cstheme="minorHAnsi"/>
          <w:color w:val="000000"/>
          <w:shd w:val="clear" w:color="auto" w:fill="FFFFFF"/>
        </w:rPr>
        <w:t>.  If these 2 steps go well, as we expect, there are some examples of additional work packages that we may wish to pursue</w:t>
      </w:r>
      <w:r w:rsidR="007A72E0">
        <w:rPr>
          <w:rFonts w:cstheme="minorHAnsi"/>
          <w:color w:val="000000"/>
          <w:shd w:val="clear" w:color="auto" w:fill="FFFFFF"/>
        </w:rPr>
        <w:t xml:space="preserve"> in the future</w:t>
      </w:r>
      <w:r w:rsidR="00626C92">
        <w:rPr>
          <w:rFonts w:cstheme="minorHAnsi"/>
          <w:color w:val="000000"/>
          <w:shd w:val="clear" w:color="auto" w:fill="FFFFFF"/>
        </w:rPr>
        <w:t>.</w:t>
      </w:r>
      <w:r w:rsidR="004566F5">
        <w:rPr>
          <w:rFonts w:cstheme="minorHAnsi"/>
        </w:rPr>
        <w:t xml:space="preserve"> </w:t>
      </w:r>
    </w:p>
    <w:p w14:paraId="044A2266" w14:textId="77777777" w:rsidR="00DA587F" w:rsidRDefault="00DA587F" w:rsidP="006D19CD">
      <w:pPr>
        <w:pStyle w:val="ListParagraph"/>
        <w:ind w:left="144"/>
        <w:rPr>
          <w:rFonts w:cstheme="minorHAnsi"/>
        </w:rPr>
      </w:pPr>
    </w:p>
    <w:p w14:paraId="2B164992" w14:textId="487E644E"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r w:rsidR="00626C92">
        <w:rPr>
          <w:rFonts w:cstheme="minorHAnsi"/>
          <w:color w:val="000000"/>
          <w:shd w:val="clear" w:color="auto" w:fill="FFFFFF"/>
        </w:rPr>
        <w:t>the consultant</w:t>
      </w:r>
      <w:r w:rsidR="007A72E0">
        <w:rPr>
          <w:rFonts w:cstheme="minorHAnsi"/>
          <w:color w:val="000000"/>
          <w:shd w:val="clear" w:color="auto" w:fill="FFFFFF"/>
        </w:rPr>
        <w:t>’</w:t>
      </w:r>
      <w:r w:rsidR="00626C92">
        <w:rPr>
          <w:rFonts w:cstheme="minorHAnsi"/>
          <w:color w:val="000000"/>
          <w:shd w:val="clear" w:color="auto" w:fill="FFFFFF"/>
        </w:rPr>
        <w:t xml:space="preserve">s </w:t>
      </w:r>
      <w:r>
        <w:rPr>
          <w:rFonts w:cstheme="minorHAnsi"/>
          <w:color w:val="000000"/>
          <w:shd w:val="clear" w:color="auto" w:fill="FFFFFF"/>
        </w:rPr>
        <w:t>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33B27571" w:rsidR="006D19CD" w:rsidRPr="006D19CD" w:rsidRDefault="00626C92" w:rsidP="00784C71">
      <w:pPr>
        <w:pStyle w:val="ListParagraph"/>
        <w:ind w:left="180"/>
        <w:rPr>
          <w:rFonts w:cstheme="minorHAnsi"/>
        </w:rPr>
      </w:pPr>
      <w:r>
        <w:rPr>
          <w:rFonts w:cstheme="minorHAnsi"/>
        </w:rPr>
        <w:t>Currently, t</w:t>
      </w:r>
      <w:r w:rsidR="006D19CD" w:rsidRPr="006D19CD">
        <w:rPr>
          <w:rFonts w:cstheme="minorHAnsi"/>
        </w:rPr>
        <w:t xml:space="preserve">he target processor </w:t>
      </w:r>
      <w:r w:rsidR="00DD70F2">
        <w:rPr>
          <w:rFonts w:cstheme="minorHAnsi"/>
        </w:rPr>
        <w:t xml:space="preserve">for the C/C++ app </w:t>
      </w:r>
      <w:r w:rsidR="006D19CD" w:rsidRPr="006D19CD">
        <w:rPr>
          <w:rFonts w:cstheme="minorHAnsi"/>
        </w:rPr>
        <w:t>is a STM32</w:t>
      </w:r>
      <w:r w:rsidR="00A6142C">
        <w:rPr>
          <w:rFonts w:cstheme="minorHAnsi"/>
        </w:rPr>
        <w:t>H7A3</w:t>
      </w:r>
      <w:r w:rsidR="006D19CD" w:rsidRPr="006D19CD">
        <w:rPr>
          <w:rFonts w:cstheme="minorHAnsi"/>
        </w:rPr>
        <w:t xml:space="preserve">.  </w:t>
      </w:r>
      <w:r>
        <w:rPr>
          <w:rFonts w:cstheme="minorHAnsi"/>
        </w:rPr>
        <w:t xml:space="preserve">There are a variety of reasons why I’ve chosen this MCU and it would be worth reviewing this decision during the design review. </w:t>
      </w:r>
      <w:r w:rsidR="006D19CD" w:rsidRPr="006D19CD">
        <w:rPr>
          <w:rFonts w:cstheme="minorHAnsi"/>
        </w:rPr>
        <w:t>The existing C# app runs on a GHI G400S SOM (</w:t>
      </w:r>
      <w:hyperlink r:id="rId7" w:history="1">
        <w:r w:rsidR="006D19CD" w:rsidRPr="006D19CD">
          <w:rPr>
            <w:rStyle w:val="Hyperlink"/>
            <w:rFonts w:cstheme="minorHAnsi"/>
          </w:rPr>
          <w:t>https://docs.ghielectronics.com/hardware/netmf/g400s.html</w:t>
        </w:r>
      </w:hyperlink>
      <w:r w:rsidR="006D19CD" w:rsidRPr="006D19CD">
        <w:rPr>
          <w:rFonts w:cstheme="minorHAnsi"/>
        </w:rPr>
        <w:t xml:space="preserve"> )</w:t>
      </w:r>
      <w:r w:rsidR="00C273A3">
        <w:rPr>
          <w:rFonts w:cstheme="minorHAnsi"/>
        </w:rPr>
        <w:t xml:space="preserve"> </w:t>
      </w:r>
      <w:r w:rsidR="006D19CD" w:rsidRPr="006D19CD">
        <w:rPr>
          <w:rFonts w:cstheme="minorHAnsi"/>
        </w:rPr>
        <w:t xml:space="preserve">with an Atmel SAM9X35 running at 400 MHz (which is probably much more processor than we really need). The G400S does have </w:t>
      </w:r>
      <w:r>
        <w:rPr>
          <w:rFonts w:cstheme="minorHAnsi"/>
        </w:rPr>
        <w:t>64+</w:t>
      </w:r>
      <w:r w:rsidR="006D19CD" w:rsidRPr="006D19CD">
        <w:rPr>
          <w:rFonts w:cstheme="minorHAnsi"/>
        </w:rPr>
        <w:t xml:space="preserve"> MB of SRAM and 4MB of flash and we take advantage of a significant amount of this.  We </w:t>
      </w:r>
      <w:r>
        <w:rPr>
          <w:rFonts w:cstheme="minorHAnsi"/>
        </w:rPr>
        <w:t xml:space="preserve">are in the </w:t>
      </w:r>
      <w:r>
        <w:rPr>
          <w:rFonts w:cstheme="minorHAnsi"/>
        </w:rPr>
        <w:lastRenderedPageBreak/>
        <w:t xml:space="preserve">process of </w:t>
      </w:r>
      <w:r w:rsidR="006D19CD" w:rsidRPr="006D19CD">
        <w:rPr>
          <w:rFonts w:cstheme="minorHAnsi"/>
        </w:rPr>
        <w:t>developing a custom STM32</w:t>
      </w:r>
      <w:r>
        <w:rPr>
          <w:rFonts w:cstheme="minorHAnsi"/>
        </w:rPr>
        <w:t xml:space="preserve">H7A3 based SOM with </w:t>
      </w:r>
      <w:r w:rsidR="006D19CD" w:rsidRPr="006D19CD">
        <w:rPr>
          <w:rFonts w:cstheme="minorHAnsi"/>
        </w:rPr>
        <w:t>external SRAM</w:t>
      </w:r>
      <w:r>
        <w:rPr>
          <w:rFonts w:cstheme="minorHAnsi"/>
        </w:rPr>
        <w:t>,</w:t>
      </w:r>
      <w:r w:rsidR="006D19CD" w:rsidRPr="006D19CD">
        <w:rPr>
          <w:rFonts w:cstheme="minorHAnsi"/>
        </w:rPr>
        <w:t xml:space="preserve"> flash </w:t>
      </w:r>
      <w:r>
        <w:rPr>
          <w:rFonts w:cstheme="minorHAnsi"/>
        </w:rPr>
        <w:t xml:space="preserve">and a </w:t>
      </w:r>
      <w:proofErr w:type="spellStart"/>
      <w:r>
        <w:rPr>
          <w:rFonts w:cstheme="minorHAnsi"/>
        </w:rPr>
        <w:t>uSD</w:t>
      </w:r>
      <w:proofErr w:type="spellEnd"/>
      <w:r>
        <w:rPr>
          <w:rFonts w:cstheme="minorHAnsi"/>
        </w:rPr>
        <w:t xml:space="preserve"> card that will eventually be the target hardware.  While this SOM is being developed, we </w:t>
      </w:r>
      <w:r w:rsidR="007A72E0">
        <w:rPr>
          <w:rFonts w:cstheme="minorHAnsi"/>
        </w:rPr>
        <w:t>have been using</w:t>
      </w:r>
      <w:r>
        <w:rPr>
          <w:rFonts w:cstheme="minorHAnsi"/>
        </w:rPr>
        <w:t xml:space="preserve"> STM32H7A3 </w:t>
      </w:r>
      <w:proofErr w:type="spellStart"/>
      <w:r>
        <w:rPr>
          <w:rFonts w:cstheme="minorHAnsi"/>
        </w:rPr>
        <w:t>Nucleo</w:t>
      </w:r>
      <w:proofErr w:type="spellEnd"/>
      <w:r>
        <w:rPr>
          <w:rFonts w:cstheme="minorHAnsi"/>
        </w:rPr>
        <w:t xml:space="preserve"> boards and/or STM32H7B3 Discovery boards </w:t>
      </w:r>
      <w:r w:rsidR="006D19CD" w:rsidRPr="006D19CD">
        <w:rPr>
          <w:rFonts w:cstheme="minorHAnsi"/>
        </w:rPr>
        <w:t>as needed.</w:t>
      </w:r>
    </w:p>
    <w:p w14:paraId="13EABA1A" w14:textId="1940BAC3" w:rsidR="006D19CD" w:rsidRDefault="007A72E0" w:rsidP="00784C71">
      <w:pPr>
        <w:ind w:left="180"/>
        <w:rPr>
          <w:rFonts w:cstheme="minorHAnsi"/>
        </w:rPr>
      </w:pPr>
      <w:r>
        <w:rPr>
          <w:rFonts w:cstheme="minorHAnsi"/>
        </w:rPr>
        <w:t>For information, t</w:t>
      </w:r>
      <w:r w:rsidR="006D19CD" w:rsidRPr="006D19CD">
        <w:rPr>
          <w:rFonts w:cstheme="minorHAnsi"/>
        </w:rPr>
        <w:t>he CPF currently has 6</w:t>
      </w:r>
      <w:r w:rsidR="00DD70F2">
        <w:rPr>
          <w:rFonts w:cstheme="minorHAnsi"/>
        </w:rPr>
        <w:t>X</w:t>
      </w:r>
      <w:r w:rsidR="006D19CD" w:rsidRPr="006D19CD">
        <w:rPr>
          <w:rFonts w:cstheme="minorHAnsi"/>
        </w:rPr>
        <w:t xml:space="preserve"> UART connected devices, </w:t>
      </w:r>
      <w:r w:rsidR="00DD70F2">
        <w:rPr>
          <w:rFonts w:cstheme="minorHAnsi"/>
        </w:rPr>
        <w:t xml:space="preserve">2X spare UART ports, </w:t>
      </w:r>
      <w:r w:rsidR="006D19CD" w:rsidRPr="006D19CD">
        <w:rPr>
          <w:rFonts w:cstheme="minorHAnsi"/>
        </w:rPr>
        <w:t>3X core I2C devices and 9X secondary I2C devices</w:t>
      </w:r>
      <w:r w:rsidR="00DA587F">
        <w:rPr>
          <w:rFonts w:cstheme="minorHAnsi"/>
        </w:rPr>
        <w:t xml:space="preserve">.  </w:t>
      </w:r>
      <w:r>
        <w:rPr>
          <w:rFonts w:cstheme="minorHAnsi"/>
        </w:rPr>
        <w:t xml:space="preserve">Most of the UART devices are connected to native UARTs on the MCU but the existing hardware also includes additional I2C UARTs. </w:t>
      </w:r>
      <w:r w:rsidR="00DA587F">
        <w:rPr>
          <w:rFonts w:cstheme="minorHAnsi"/>
        </w:rPr>
        <w:t>All 12</w:t>
      </w:r>
      <w:r w:rsidR="00DD70F2">
        <w:rPr>
          <w:rFonts w:cstheme="minorHAnsi"/>
        </w:rPr>
        <w:t>X I2C devices</w:t>
      </w:r>
      <w:r w:rsidR="00DA587F">
        <w:rPr>
          <w:rFonts w:cstheme="minorHAnsi"/>
        </w:rPr>
        <w:t xml:space="preserve"> </w:t>
      </w:r>
      <w:r w:rsidR="006D19CD" w:rsidRPr="006D19CD">
        <w:rPr>
          <w:rFonts w:cstheme="minorHAnsi"/>
        </w:rPr>
        <w:t xml:space="preserve">are multiplexed onto one </w:t>
      </w:r>
      <w:r w:rsidR="00DA587F">
        <w:rPr>
          <w:rFonts w:cstheme="minorHAnsi"/>
        </w:rPr>
        <w:t xml:space="preserve">microcontroller </w:t>
      </w:r>
      <w:r w:rsidR="006D19CD" w:rsidRPr="006D19CD">
        <w:rPr>
          <w:rFonts w:cstheme="minorHAnsi"/>
        </w:rPr>
        <w:t xml:space="preserve">I2C port. There is </w:t>
      </w:r>
      <w:r w:rsidR="00DA587F">
        <w:rPr>
          <w:rFonts w:cstheme="minorHAnsi"/>
        </w:rPr>
        <w:t xml:space="preserve">also </w:t>
      </w:r>
      <w:r w:rsidR="006D19CD" w:rsidRPr="006D19CD">
        <w:rPr>
          <w:rFonts w:cstheme="minorHAnsi"/>
        </w:rPr>
        <w:t xml:space="preserve">a </w:t>
      </w:r>
      <w:proofErr w:type="spellStart"/>
      <w:r w:rsidR="006D19CD" w:rsidRPr="006D19CD">
        <w:rPr>
          <w:rFonts w:cstheme="minorHAnsi"/>
        </w:rPr>
        <w:t>uSD</w:t>
      </w:r>
      <w:proofErr w:type="spellEnd"/>
      <w:r w:rsidR="006D19CD" w:rsidRPr="006D19CD">
        <w:rPr>
          <w:rFonts w:cstheme="minorHAnsi"/>
        </w:rPr>
        <w:t xml:space="preserve"> card on a 4 bit wide SDIO port.</w:t>
      </w:r>
      <w:r>
        <w:rPr>
          <w:rFonts w:cstheme="minorHAnsi"/>
        </w:rPr>
        <w:t xml:space="preserve">  The new code should take advantage of the additional native UARTs, I2C and SPI ports available on the STM32H7A3.</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62F687E7" w:rsidR="00693B4E" w:rsidRDefault="00693B4E" w:rsidP="00784C71">
      <w:pPr>
        <w:pStyle w:val="ListParagraph"/>
        <w:ind w:left="180"/>
        <w:rPr>
          <w:rFonts w:cstheme="minorHAnsi"/>
        </w:rPr>
      </w:pPr>
      <w:r>
        <w:rPr>
          <w:rFonts w:cstheme="minorHAnsi"/>
        </w:rPr>
        <w:t xml:space="preserve">The current C# app uses a </w:t>
      </w:r>
      <w:r w:rsidR="00925A4D">
        <w:rPr>
          <w:rFonts w:cstheme="minorHAnsi"/>
        </w:rPr>
        <w:t>non-blocking state machine</w:t>
      </w:r>
      <w:r>
        <w:rPr>
          <w:rFonts w:cstheme="minorHAnsi"/>
        </w:rPr>
        <w:t xml:space="preserve"> </w:t>
      </w:r>
      <w:r w:rsidR="00925A4D">
        <w:rPr>
          <w:rFonts w:cstheme="minorHAnsi"/>
        </w:rPr>
        <w:t>with minimal interrupt service routines for asynchronous device communications</w:t>
      </w:r>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Each device is </w:t>
      </w:r>
      <w:r w:rsidR="008F378F">
        <w:rPr>
          <w:rFonts w:cstheme="minorHAnsi"/>
        </w:rPr>
        <w:t xml:space="preserve">basically an 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39100DF4" w14:textId="77777777" w:rsidR="00626C92" w:rsidRDefault="00626C92" w:rsidP="00626C92">
      <w:pPr>
        <w:pStyle w:val="ListParagraph"/>
        <w:ind w:left="-54"/>
        <w:rPr>
          <w:rFonts w:cstheme="minorHAnsi"/>
        </w:rPr>
      </w:pPr>
    </w:p>
    <w:p w14:paraId="5D4BC724" w14:textId="77777777" w:rsidR="00940943" w:rsidRDefault="00940943" w:rsidP="003B43DE">
      <w:pPr>
        <w:pStyle w:val="ListParagraph"/>
        <w:numPr>
          <w:ilvl w:val="0"/>
          <w:numId w:val="1"/>
        </w:numPr>
        <w:ind w:firstLine="0"/>
        <w:rPr>
          <w:rFonts w:cstheme="minorHAnsi"/>
        </w:rPr>
      </w:pPr>
      <w:r>
        <w:rPr>
          <w:rFonts w:cstheme="minorHAnsi"/>
        </w:rPr>
        <w:t>Software Engineering guidelines</w:t>
      </w:r>
    </w:p>
    <w:p w14:paraId="3F2389EB" w14:textId="539AA348"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sidR="00626C92">
        <w:rPr>
          <w:rFonts w:cstheme="minorHAnsi"/>
        </w:rPr>
        <w:t>The following are just examples of the kind of design guidelines we’d like to formalize.</w:t>
      </w:r>
    </w:p>
    <w:p w14:paraId="6E76F1FF" w14:textId="77777777" w:rsidR="00626C92" w:rsidRDefault="00626C92" w:rsidP="00784C71">
      <w:pPr>
        <w:pStyle w:val="ListParagraph"/>
        <w:ind w:left="180"/>
        <w:rPr>
          <w:rFonts w:cstheme="minorHAnsi"/>
        </w:rPr>
      </w:pP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r w:rsidR="00845DC5" w:rsidRPr="00845DC5">
        <w:rPr>
          <w:rFonts w:cstheme="minorHAnsi"/>
        </w:rPr>
        <w:t xml:space="preserve">std::array, </w:t>
      </w:r>
      <w:r w:rsidR="00845DC5">
        <w:rPr>
          <w:rFonts w:cstheme="minorHAnsi"/>
        </w:rPr>
        <w:t xml:space="preserve">string, </w:t>
      </w:r>
      <w:r w:rsidR="00845DC5" w:rsidRPr="00845DC5">
        <w:rPr>
          <w:rFonts w:cstheme="minorHAnsi"/>
        </w:rPr>
        <w:t>std::vector, c-style arrays</w:t>
      </w:r>
    </w:p>
    <w:p w14:paraId="21717032" w14:textId="3B45D1C7" w:rsidR="00A45C1F" w:rsidRDefault="00E53733" w:rsidP="00C273A3">
      <w:pPr>
        <w:pStyle w:val="ListParagraph"/>
        <w:numPr>
          <w:ilvl w:val="1"/>
          <w:numId w:val="1"/>
        </w:numPr>
        <w:rPr>
          <w:rFonts w:cstheme="minorHAnsi"/>
        </w:rPr>
      </w:pPr>
      <w:r w:rsidRPr="00C273A3">
        <w:rPr>
          <w:rFonts w:cstheme="minorHAnsi"/>
        </w:rPr>
        <w:t>Encapsulation is important.  For example, p</w:t>
      </w:r>
      <w:r w:rsidR="00A45C1F" w:rsidRPr="00C273A3">
        <w:rPr>
          <w:rFonts w:cstheme="minorHAnsi"/>
        </w:rPr>
        <w:t>eripheral drivers should</w:t>
      </w:r>
      <w:r w:rsidRPr="00C273A3">
        <w:rPr>
          <w:rFonts w:cstheme="minorHAnsi"/>
        </w:rPr>
        <w:t>n’t care what device they’re connected to and visa-versa.</w:t>
      </w:r>
    </w:p>
    <w:p w14:paraId="34391400" w14:textId="77777777" w:rsidR="00A6142C" w:rsidRDefault="00A6142C" w:rsidP="00A6142C">
      <w:pPr>
        <w:pStyle w:val="ListParagraph"/>
        <w:ind w:left="288"/>
        <w:rPr>
          <w:rFonts w:cstheme="minorHAnsi"/>
        </w:rPr>
      </w:pPr>
    </w:p>
    <w:p w14:paraId="7F0BAB26" w14:textId="3A9B33E0" w:rsidR="00A6142C" w:rsidRDefault="003033C0" w:rsidP="00A6142C">
      <w:pPr>
        <w:pStyle w:val="ListParagraph"/>
        <w:numPr>
          <w:ilvl w:val="0"/>
          <w:numId w:val="1"/>
        </w:numPr>
        <w:ind w:firstLine="0"/>
        <w:rPr>
          <w:rFonts w:cstheme="minorHAnsi"/>
        </w:rPr>
      </w:pPr>
      <w:r>
        <w:rPr>
          <w:rFonts w:cstheme="minorHAnsi"/>
        </w:rPr>
        <w:t>Work Packages (WPs)</w:t>
      </w:r>
    </w:p>
    <w:p w14:paraId="29CE89EC" w14:textId="23DFA1A7" w:rsidR="00A6142C" w:rsidRPr="00A6142C" w:rsidRDefault="00A6142C" w:rsidP="003033C0">
      <w:pPr>
        <w:pStyle w:val="ListParagraph"/>
        <w:numPr>
          <w:ilvl w:val="0"/>
          <w:numId w:val="7"/>
        </w:numPr>
        <w:rPr>
          <w:rFonts w:cstheme="minorHAnsi"/>
        </w:rPr>
      </w:pPr>
      <w:r w:rsidRPr="00A6142C">
        <w:rPr>
          <w:rFonts w:cstheme="minorHAnsi"/>
        </w:rPr>
        <w:t>Review of existing code</w:t>
      </w:r>
    </w:p>
    <w:p w14:paraId="4C39F21A" w14:textId="77777777" w:rsidR="001A0631" w:rsidRDefault="00A6142C" w:rsidP="003033C0">
      <w:pPr>
        <w:pStyle w:val="ListParagraph"/>
        <w:ind w:left="810"/>
        <w:rPr>
          <w:rFonts w:cstheme="minorHAnsi"/>
        </w:rPr>
      </w:pPr>
      <w:r>
        <w:rPr>
          <w:rFonts w:cstheme="minorHAnsi"/>
        </w:rPr>
        <w:t>I’ve been developing a small C/C++ prototype of our existing C# code with the hope of improving my knowledge of C/C++ and prototyping the critical parts of the existing code.  I’ve used a STM32</w:t>
      </w:r>
      <w:r w:rsidR="00626C92">
        <w:rPr>
          <w:rFonts w:cstheme="minorHAnsi"/>
        </w:rPr>
        <w:t>H7A3</w:t>
      </w:r>
      <w:r>
        <w:rPr>
          <w:rFonts w:cstheme="minorHAnsi"/>
        </w:rPr>
        <w:t xml:space="preserve"> </w:t>
      </w:r>
      <w:proofErr w:type="spellStart"/>
      <w:r>
        <w:rPr>
          <w:rFonts w:cstheme="minorHAnsi"/>
        </w:rPr>
        <w:t>Nucleo</w:t>
      </w:r>
      <w:proofErr w:type="spellEnd"/>
      <w:r>
        <w:rPr>
          <w:rFonts w:cstheme="minorHAnsi"/>
        </w:rPr>
        <w:t xml:space="preserve"> board and a STM32</w:t>
      </w:r>
      <w:r w:rsidR="00626C92">
        <w:rPr>
          <w:rFonts w:cstheme="minorHAnsi"/>
        </w:rPr>
        <w:t>H7B3</w:t>
      </w:r>
      <w:r>
        <w:rPr>
          <w:rFonts w:cstheme="minorHAnsi"/>
        </w:rPr>
        <w:t xml:space="preserve"> Discovery board for this work.  This first </w:t>
      </w:r>
      <w:r>
        <w:rPr>
          <w:rFonts w:cstheme="minorHAnsi"/>
        </w:rPr>
        <w:lastRenderedPageBreak/>
        <w:t xml:space="preserve">WP would review this prototype with the intent of 1) introducing </w:t>
      </w:r>
      <w:r w:rsidR="00626C92">
        <w:rPr>
          <w:rFonts w:cstheme="minorHAnsi"/>
        </w:rPr>
        <w:t>the consultant</w:t>
      </w:r>
      <w:r>
        <w:rPr>
          <w:rFonts w:cstheme="minorHAnsi"/>
        </w:rPr>
        <w:t xml:space="preserve"> to the existing software design and 2) identify ways to improve the design</w:t>
      </w:r>
      <w:r w:rsidR="001A0631">
        <w:rPr>
          <w:rFonts w:cstheme="minorHAnsi"/>
        </w:rPr>
        <w:t>.</w:t>
      </w:r>
    </w:p>
    <w:p w14:paraId="199F3EFD" w14:textId="77777777" w:rsidR="001A0631" w:rsidRDefault="001A0631" w:rsidP="003033C0">
      <w:pPr>
        <w:pStyle w:val="ListParagraph"/>
        <w:ind w:left="810"/>
        <w:rPr>
          <w:rFonts w:cstheme="minorHAnsi"/>
        </w:rPr>
      </w:pPr>
    </w:p>
    <w:p w14:paraId="738DF813" w14:textId="2A462B25" w:rsidR="00A6142C" w:rsidRDefault="00071800" w:rsidP="003033C0">
      <w:pPr>
        <w:pStyle w:val="ListParagraph"/>
        <w:ind w:left="810"/>
        <w:rPr>
          <w:rFonts w:cstheme="minorHAnsi"/>
        </w:rPr>
      </w:pPr>
      <w:r>
        <w:rPr>
          <w:rFonts w:cstheme="minorHAnsi"/>
        </w:rPr>
        <w:t xml:space="preserve">The current prototype code implements the state machine with a few states, a couple of UART device interfaces, </w:t>
      </w:r>
      <w:proofErr w:type="spellStart"/>
      <w:r>
        <w:rPr>
          <w:rFonts w:cstheme="minorHAnsi"/>
        </w:rPr>
        <w:t>FATfs</w:t>
      </w:r>
      <w:proofErr w:type="spellEnd"/>
      <w:r>
        <w:rPr>
          <w:rFonts w:cstheme="minorHAnsi"/>
        </w:rPr>
        <w:t xml:space="preserve"> on a </w:t>
      </w:r>
      <w:proofErr w:type="spellStart"/>
      <w:r>
        <w:rPr>
          <w:rFonts w:cstheme="minorHAnsi"/>
        </w:rPr>
        <w:t>uSD</w:t>
      </w:r>
      <w:proofErr w:type="spellEnd"/>
      <w:r>
        <w:rPr>
          <w:rFonts w:cstheme="minorHAnsi"/>
        </w:rPr>
        <w:t xml:space="preserve"> card and some real time clock functionality.  The code works but there’s a lot of cut corners basically because I don’t know enough about properly structuring an embedded C/C++ program.  The prototype code is somewhat object oriented but is littered with //TODO comments that identify areas I know aren’t right.  </w:t>
      </w:r>
    </w:p>
    <w:p w14:paraId="2188F5E3" w14:textId="7BCB85C5" w:rsidR="00724AE8" w:rsidRPr="00724AE8" w:rsidRDefault="00724AE8" w:rsidP="00724AE8">
      <w:pPr>
        <w:pStyle w:val="ListParagraph"/>
        <w:ind w:left="1440"/>
        <w:rPr>
          <w:rFonts w:cstheme="minorHAnsi"/>
        </w:rPr>
      </w:pPr>
    </w:p>
    <w:p w14:paraId="5BF49200" w14:textId="77777777" w:rsidR="00A6142C" w:rsidRDefault="00A6142C" w:rsidP="003033C0">
      <w:pPr>
        <w:pStyle w:val="ListParagraph"/>
        <w:ind w:left="1440"/>
        <w:rPr>
          <w:rFonts w:cstheme="minorHAnsi"/>
        </w:rPr>
      </w:pPr>
      <w:r>
        <w:rPr>
          <w:rFonts w:cstheme="minorHAnsi"/>
        </w:rPr>
        <w:t xml:space="preserve">Deliverables: </w:t>
      </w:r>
    </w:p>
    <w:p w14:paraId="5091F60C" w14:textId="0DBD6EE8" w:rsidR="00A6142C" w:rsidRDefault="00A6142C" w:rsidP="003033C0">
      <w:pPr>
        <w:pStyle w:val="ListParagraph"/>
        <w:numPr>
          <w:ilvl w:val="1"/>
          <w:numId w:val="7"/>
        </w:numPr>
        <w:rPr>
          <w:rFonts w:cstheme="minorHAnsi"/>
        </w:rPr>
      </w:pPr>
      <w:r>
        <w:rPr>
          <w:rFonts w:cstheme="minorHAnsi"/>
        </w:rPr>
        <w:t xml:space="preserve">List of changes </w:t>
      </w:r>
      <w:r w:rsidR="00071800">
        <w:rPr>
          <w:rFonts w:cstheme="minorHAnsi"/>
        </w:rPr>
        <w:t xml:space="preserve">and/or additions </w:t>
      </w:r>
      <w:r>
        <w:rPr>
          <w:rFonts w:cstheme="minorHAnsi"/>
        </w:rPr>
        <w:t xml:space="preserve">to MBARI prototype.  </w:t>
      </w:r>
      <w:r w:rsidR="00724AE8">
        <w:rPr>
          <w:rFonts w:cstheme="minorHAnsi"/>
        </w:rPr>
        <w:t xml:space="preserve">If an entirely new approach is needed, that’s fine too.  </w:t>
      </w:r>
      <w:r w:rsidR="00626C92">
        <w:rPr>
          <w:rFonts w:cstheme="minorHAnsi"/>
        </w:rPr>
        <w:t>This can be a combination of comments in the code, a document with more extensive explanations, architecture diagrams, etc.</w:t>
      </w:r>
    </w:p>
    <w:p w14:paraId="2AD5AF1D" w14:textId="0563A646" w:rsidR="00A6142C" w:rsidRDefault="00626C92" w:rsidP="003033C0">
      <w:pPr>
        <w:pStyle w:val="ListParagraph"/>
        <w:numPr>
          <w:ilvl w:val="1"/>
          <w:numId w:val="7"/>
        </w:numPr>
        <w:rPr>
          <w:rFonts w:cstheme="minorHAnsi"/>
        </w:rPr>
      </w:pPr>
      <w:r>
        <w:rPr>
          <w:rFonts w:cstheme="minorHAnsi"/>
        </w:rPr>
        <w:t>An approach for unit testing and some examples of the kind of unit tests we should be developing.</w:t>
      </w:r>
    </w:p>
    <w:p w14:paraId="64825EDB" w14:textId="60F1EE40" w:rsidR="00626C92" w:rsidRDefault="00626C92" w:rsidP="003033C0">
      <w:pPr>
        <w:pStyle w:val="ListParagraph"/>
        <w:numPr>
          <w:ilvl w:val="1"/>
          <w:numId w:val="7"/>
        </w:numPr>
        <w:rPr>
          <w:rFonts w:cstheme="minorHAnsi"/>
        </w:rPr>
      </w:pPr>
      <w:r>
        <w:rPr>
          <w:rFonts w:cstheme="minorHAnsi"/>
        </w:rPr>
        <w:t>Suggestions for how to integrate static analysis and potentially an example of running an appropriate static analysis tool on the existing C/C++ code.</w:t>
      </w:r>
    </w:p>
    <w:p w14:paraId="6A86129C" w14:textId="77777777" w:rsidR="00A6142C" w:rsidRDefault="00A6142C" w:rsidP="00A6142C">
      <w:pPr>
        <w:pStyle w:val="ListParagraph"/>
        <w:ind w:left="1440"/>
        <w:rPr>
          <w:rFonts w:cstheme="minorHAnsi"/>
        </w:rPr>
      </w:pPr>
    </w:p>
    <w:p w14:paraId="565F925D" w14:textId="41F9FC0B" w:rsidR="003033C0" w:rsidRDefault="003033C0" w:rsidP="003033C0">
      <w:pPr>
        <w:pStyle w:val="ListParagraph"/>
        <w:numPr>
          <w:ilvl w:val="0"/>
          <w:numId w:val="7"/>
        </w:numPr>
        <w:rPr>
          <w:rFonts w:cstheme="minorHAnsi"/>
        </w:rPr>
      </w:pPr>
      <w:r>
        <w:rPr>
          <w:rFonts w:cstheme="minorHAnsi"/>
        </w:rPr>
        <w:t xml:space="preserve">Initial project </w:t>
      </w:r>
      <w:r w:rsidR="009A7727">
        <w:rPr>
          <w:rFonts w:cstheme="minorHAnsi"/>
        </w:rPr>
        <w:t>improvement</w:t>
      </w:r>
    </w:p>
    <w:p w14:paraId="763C4DE9" w14:textId="4CAEEA15" w:rsidR="003033C0" w:rsidRDefault="003033C0" w:rsidP="003033C0">
      <w:pPr>
        <w:pStyle w:val="ListParagraph"/>
        <w:ind w:left="810"/>
        <w:rPr>
          <w:rFonts w:cstheme="minorHAnsi"/>
        </w:rPr>
      </w:pPr>
      <w:r>
        <w:rPr>
          <w:rFonts w:cstheme="minorHAnsi"/>
        </w:rPr>
        <w:t>The goal of this WP is to d</w:t>
      </w:r>
      <w:r w:rsidR="00071800">
        <w:rPr>
          <w:rFonts w:cstheme="minorHAnsi"/>
        </w:rPr>
        <w:t>ivide up the list of changes identified in WP1 between EA and MBARI and start implementing the changes and additions</w:t>
      </w:r>
      <w:r w:rsidR="00662957">
        <w:rPr>
          <w:rFonts w:cstheme="minorHAnsi"/>
        </w:rPr>
        <w:t xml:space="preserve"> consistent with the budget proposed by EA</w:t>
      </w:r>
      <w:r w:rsidR="00071800">
        <w:rPr>
          <w:rFonts w:cstheme="minorHAnsi"/>
        </w:rPr>
        <w:t>.</w:t>
      </w:r>
      <w:r w:rsidR="00662957">
        <w:rPr>
          <w:rFonts w:cstheme="minorHAnsi"/>
        </w:rPr>
        <w:t xml:space="preserve"> </w:t>
      </w:r>
      <w:r w:rsidR="00724AE8">
        <w:rPr>
          <w:rFonts w:cstheme="minorHAnsi"/>
        </w:rPr>
        <w:t xml:space="preserve"> The idea is this </w:t>
      </w:r>
      <w:r w:rsidR="00071800">
        <w:rPr>
          <w:rFonts w:cstheme="minorHAnsi"/>
        </w:rPr>
        <w:t xml:space="preserve">updated prototype code </w:t>
      </w:r>
      <w:r w:rsidR="00724AE8">
        <w:rPr>
          <w:rFonts w:cstheme="minorHAnsi"/>
        </w:rPr>
        <w:t xml:space="preserve">will serve as the foundation for our future work with the hope that most of the required classes </w:t>
      </w:r>
      <w:r w:rsidR="00071800">
        <w:rPr>
          <w:rFonts w:cstheme="minorHAnsi"/>
        </w:rPr>
        <w:t xml:space="preserve">and hardware interfaces </w:t>
      </w:r>
      <w:r w:rsidR="00724AE8">
        <w:rPr>
          <w:rFonts w:cstheme="minorHAnsi"/>
        </w:rPr>
        <w:t xml:space="preserve">are in place and just need to be extended to cover additional IO and the additional states required to operate the CPY.  </w:t>
      </w:r>
    </w:p>
    <w:p w14:paraId="2656BC83" w14:textId="77777777" w:rsidR="00724AE8" w:rsidRDefault="00724AE8" w:rsidP="003033C0">
      <w:pPr>
        <w:pStyle w:val="ListParagraph"/>
        <w:ind w:left="810"/>
        <w:rPr>
          <w:rFonts w:cstheme="minorHAnsi"/>
        </w:rPr>
      </w:pPr>
    </w:p>
    <w:p w14:paraId="0285E2F4" w14:textId="5D67F1D3" w:rsidR="003033C0" w:rsidRDefault="003033C0" w:rsidP="003033C0">
      <w:pPr>
        <w:pStyle w:val="ListParagraph"/>
        <w:ind w:left="810"/>
        <w:rPr>
          <w:rFonts w:cstheme="minorHAnsi"/>
        </w:rPr>
      </w:pPr>
      <w:r>
        <w:rPr>
          <w:rFonts w:cstheme="minorHAnsi"/>
        </w:rPr>
        <w:t>Deliverables:</w:t>
      </w:r>
    </w:p>
    <w:p w14:paraId="7C455002" w14:textId="596AB3FB" w:rsidR="00071800" w:rsidRPr="00071800" w:rsidRDefault="00071800" w:rsidP="00071800">
      <w:pPr>
        <w:pStyle w:val="ListParagraph"/>
        <w:numPr>
          <w:ilvl w:val="1"/>
          <w:numId w:val="7"/>
        </w:numPr>
        <w:rPr>
          <w:rFonts w:cstheme="minorHAnsi"/>
        </w:rPr>
      </w:pPr>
      <w:r w:rsidRPr="00071800">
        <w:rPr>
          <w:rFonts w:cstheme="minorHAnsi"/>
        </w:rPr>
        <w:t xml:space="preserve">An embedded C/C++ VGDB project running on a STM </w:t>
      </w:r>
      <w:proofErr w:type="spellStart"/>
      <w:r w:rsidRPr="00071800">
        <w:rPr>
          <w:rFonts w:cstheme="minorHAnsi"/>
        </w:rPr>
        <w:t>Nucleo</w:t>
      </w:r>
      <w:proofErr w:type="spellEnd"/>
      <w:r w:rsidRPr="00071800">
        <w:rPr>
          <w:rFonts w:cstheme="minorHAnsi"/>
        </w:rPr>
        <w:t xml:space="preserve"> H7A3ZI-Q with the same functionality as the exiting code but with the changes and additions from the list in WP1 implemented.</w:t>
      </w:r>
      <w:r>
        <w:rPr>
          <w:rFonts w:cstheme="minorHAnsi"/>
        </w:rPr>
        <w:t xml:space="preserve"> More specifically</w:t>
      </w:r>
    </w:p>
    <w:p w14:paraId="34B45E71" w14:textId="5ACB6AE0" w:rsidR="007B1299" w:rsidRDefault="007B1299" w:rsidP="002A26D9">
      <w:pPr>
        <w:pStyle w:val="ListParagraph"/>
        <w:numPr>
          <w:ilvl w:val="2"/>
          <w:numId w:val="7"/>
        </w:numPr>
        <w:ind w:left="1440"/>
        <w:rPr>
          <w:rFonts w:cstheme="minorHAnsi"/>
        </w:rPr>
      </w:pPr>
      <w:r w:rsidRPr="007B1299">
        <w:rPr>
          <w:rFonts w:cstheme="minorHAnsi"/>
        </w:rPr>
        <w:t>Some idea about how to address the issues identified by the TODO comments.  In particular, I’m pretty sure I’</w:t>
      </w:r>
      <w:r w:rsidR="00662957">
        <w:rPr>
          <w:rFonts w:cstheme="minorHAnsi"/>
        </w:rPr>
        <w:t xml:space="preserve">m </w:t>
      </w:r>
      <w:r w:rsidRPr="007B1299">
        <w:rPr>
          <w:rFonts w:cstheme="minorHAnsi"/>
        </w:rPr>
        <w:t>using static variables</w:t>
      </w:r>
      <w:r w:rsidR="00662957">
        <w:rPr>
          <w:rFonts w:cstheme="minorHAnsi"/>
        </w:rPr>
        <w:t xml:space="preserve"> incorrectly</w:t>
      </w:r>
      <w:r w:rsidRPr="007B1299">
        <w:rPr>
          <w:rFonts w:cstheme="minorHAnsi"/>
        </w:rPr>
        <w:t>.</w:t>
      </w:r>
    </w:p>
    <w:p w14:paraId="4134B789" w14:textId="1D7DB59B" w:rsidR="003033C0" w:rsidRPr="003033C0" w:rsidRDefault="007B1299" w:rsidP="007B1299">
      <w:pPr>
        <w:pStyle w:val="ListParagraph"/>
        <w:numPr>
          <w:ilvl w:val="2"/>
          <w:numId w:val="7"/>
        </w:numPr>
        <w:ind w:left="1440"/>
        <w:rPr>
          <w:rFonts w:cstheme="minorHAnsi"/>
        </w:rPr>
      </w:pPr>
      <w:r>
        <w:rPr>
          <w:rFonts w:cstheme="minorHAnsi"/>
        </w:rPr>
        <w:t>I’ve hacked together some STM32 HAL drivers for the hardware interfaces in a couple of “classes” but I’m assuming this can be done much better than my hack.</w:t>
      </w:r>
    </w:p>
    <w:p w14:paraId="29EF210D" w14:textId="7A248EF1" w:rsidR="003033C0" w:rsidRDefault="009207A9" w:rsidP="006C1AAB">
      <w:pPr>
        <w:pStyle w:val="ListParagraph"/>
        <w:numPr>
          <w:ilvl w:val="1"/>
          <w:numId w:val="7"/>
        </w:numPr>
        <w:rPr>
          <w:rFonts w:cstheme="minorHAnsi"/>
        </w:rPr>
      </w:pPr>
      <w:r>
        <w:rPr>
          <w:rFonts w:cstheme="minorHAnsi"/>
        </w:rPr>
        <w:t>A</w:t>
      </w:r>
      <w:r w:rsidR="003033C0" w:rsidRPr="00724AE8">
        <w:rPr>
          <w:rFonts w:cstheme="minorHAnsi"/>
        </w:rPr>
        <w:t xml:space="preserve"> test framework like </w:t>
      </w:r>
      <w:proofErr w:type="spellStart"/>
      <w:r w:rsidR="003033C0" w:rsidRPr="00724AE8">
        <w:rPr>
          <w:rFonts w:cstheme="minorHAnsi"/>
        </w:rPr>
        <w:t>CPPuTest</w:t>
      </w:r>
      <w:proofErr w:type="spellEnd"/>
      <w:r w:rsidR="003033C0" w:rsidRPr="00724AE8">
        <w:rPr>
          <w:rFonts w:cstheme="minorHAnsi"/>
        </w:rPr>
        <w:t>, with several example tests</w:t>
      </w:r>
    </w:p>
    <w:p w14:paraId="78BEB83C" w14:textId="336E9428" w:rsidR="00724AE8" w:rsidRDefault="009207A9" w:rsidP="006C1AAB">
      <w:pPr>
        <w:pStyle w:val="ListParagraph"/>
        <w:numPr>
          <w:ilvl w:val="1"/>
          <w:numId w:val="7"/>
        </w:numPr>
        <w:rPr>
          <w:rFonts w:cstheme="minorHAnsi"/>
        </w:rPr>
      </w:pPr>
      <w:r>
        <w:rPr>
          <w:rFonts w:cstheme="minorHAnsi"/>
        </w:rPr>
        <w:t>An</w:t>
      </w:r>
      <w:r w:rsidR="00724AE8">
        <w:rPr>
          <w:rFonts w:cstheme="minorHAnsi"/>
        </w:rPr>
        <w:t xml:space="preserve"> example of what might make sense for static analysis.</w:t>
      </w:r>
    </w:p>
    <w:p w14:paraId="2D47E3A0" w14:textId="77777777" w:rsidR="009207A9" w:rsidRPr="00724AE8" w:rsidRDefault="009207A9" w:rsidP="009207A9">
      <w:pPr>
        <w:pStyle w:val="ListParagraph"/>
        <w:ind w:left="1440"/>
        <w:rPr>
          <w:rFonts w:cstheme="minorHAnsi"/>
        </w:rPr>
      </w:pPr>
    </w:p>
    <w:p w14:paraId="39F44472" w14:textId="47452EEB" w:rsidR="009207A9" w:rsidRPr="009A7727" w:rsidRDefault="009207A9" w:rsidP="009A7727">
      <w:pPr>
        <w:rPr>
          <w:rFonts w:cstheme="minorHAnsi"/>
        </w:rPr>
      </w:pPr>
      <w:r w:rsidRPr="009A7727">
        <w:rPr>
          <w:rFonts w:cstheme="minorHAnsi"/>
        </w:rPr>
        <w:t>The following are example of work packages we may want to consider in the fut</w:t>
      </w:r>
      <w:r w:rsidR="003C4420" w:rsidRPr="009A7727">
        <w:rPr>
          <w:rFonts w:cstheme="minorHAnsi"/>
        </w:rPr>
        <w:t>u</w:t>
      </w:r>
      <w:r w:rsidRPr="009A7727">
        <w:rPr>
          <w:rFonts w:cstheme="minorHAnsi"/>
        </w:rPr>
        <w:t>re.</w:t>
      </w:r>
    </w:p>
    <w:p w14:paraId="77257E2E" w14:textId="1FD3DEAF" w:rsidR="00A6142C" w:rsidRPr="00A6142C" w:rsidRDefault="00A6142C" w:rsidP="003033C0">
      <w:pPr>
        <w:pStyle w:val="ListParagraph"/>
        <w:numPr>
          <w:ilvl w:val="0"/>
          <w:numId w:val="7"/>
        </w:numPr>
        <w:rPr>
          <w:rFonts w:cstheme="minorHAnsi"/>
        </w:rPr>
      </w:pPr>
      <w:r w:rsidRPr="00A6142C">
        <w:rPr>
          <w:rFonts w:cstheme="minorHAnsi"/>
        </w:rPr>
        <w:t xml:space="preserve">I2C Drivers </w:t>
      </w:r>
    </w:p>
    <w:p w14:paraId="7466A6A4" w14:textId="4DD05B28" w:rsidR="00A6142C" w:rsidRDefault="00A6142C" w:rsidP="003033C0">
      <w:pPr>
        <w:pStyle w:val="ListParagraph"/>
        <w:ind w:left="810"/>
        <w:rPr>
          <w:rFonts w:cstheme="minorHAnsi"/>
        </w:rPr>
      </w:pPr>
      <w:r>
        <w:rPr>
          <w:rFonts w:cstheme="minorHAnsi"/>
        </w:rPr>
        <w:t>This is basically the same task as WP</w:t>
      </w:r>
      <w:r w:rsidR="009207A9">
        <w:rPr>
          <w:rFonts w:cstheme="minorHAnsi"/>
        </w:rPr>
        <w:t>3</w:t>
      </w:r>
      <w:r>
        <w:rPr>
          <w:rFonts w:cstheme="minorHAnsi"/>
        </w:rPr>
        <w:t xml:space="preserve"> for the I2C peripherals.  We can provide the details of the I2C devices at the beginning of the work.   </w:t>
      </w:r>
    </w:p>
    <w:p w14:paraId="4C249EA5" w14:textId="7D28E403" w:rsidR="003033C0" w:rsidRDefault="003033C0" w:rsidP="003033C0">
      <w:pPr>
        <w:pStyle w:val="ListParagraph"/>
        <w:numPr>
          <w:ilvl w:val="0"/>
          <w:numId w:val="7"/>
        </w:numPr>
        <w:rPr>
          <w:rFonts w:cstheme="minorHAnsi"/>
        </w:rPr>
      </w:pPr>
      <w:r>
        <w:rPr>
          <w:rFonts w:cstheme="minorHAnsi"/>
        </w:rPr>
        <w:t>External RAM</w:t>
      </w:r>
    </w:p>
    <w:p w14:paraId="24C03B4E" w14:textId="73A924D5" w:rsidR="003033C0" w:rsidRDefault="003033C0" w:rsidP="003033C0">
      <w:pPr>
        <w:pStyle w:val="ListParagraph"/>
        <w:numPr>
          <w:ilvl w:val="0"/>
          <w:numId w:val="7"/>
        </w:numPr>
        <w:rPr>
          <w:rFonts w:cstheme="minorHAnsi"/>
        </w:rPr>
      </w:pPr>
      <w:r>
        <w:rPr>
          <w:rFonts w:cstheme="minorHAnsi"/>
        </w:rPr>
        <w:t>External Flash</w:t>
      </w:r>
    </w:p>
    <w:p w14:paraId="7C378B92" w14:textId="539C5F1E" w:rsidR="003B43DE" w:rsidRPr="00662957" w:rsidRDefault="004F3BDD" w:rsidP="00167140">
      <w:pPr>
        <w:pStyle w:val="ListParagraph"/>
        <w:numPr>
          <w:ilvl w:val="0"/>
          <w:numId w:val="7"/>
        </w:numPr>
        <w:rPr>
          <w:rFonts w:cstheme="minorHAnsi"/>
        </w:rPr>
      </w:pPr>
      <w:r w:rsidRPr="00662957">
        <w:rPr>
          <w:rFonts w:cstheme="minorHAnsi"/>
        </w:rPr>
        <w:t>Watchdog</w:t>
      </w:r>
    </w:p>
    <w:sectPr w:rsidR="003B43DE" w:rsidRPr="0066295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55F4" w16cex:dateUtc="2021-01-22T21:47:00Z"/>
  <w16cex:commentExtensible w16cex:durableId="23B2C3CB" w16cex:dateUtc="2021-01-20T22:59:00Z"/>
  <w16cex:commentExtensible w16cex:durableId="23B50FB9" w16cex:dateUtc="2021-01-22T16:47:00Z"/>
  <w16cex:commentExtensible w16cex:durableId="23B51178" w16cex:dateUtc="2021-01-22T16:55:00Z"/>
  <w16cex:commentExtensible w16cex:durableId="23B2C334" w16cex:dateUtc="2021-01-20T22:56:00Z"/>
  <w16cex:commentExtensible w16cex:durableId="23B2C2E2" w16cex:dateUtc="2021-01-20T22:55:00Z"/>
  <w16cex:commentExtensible w16cex:durableId="23B2C21D" w16cex:dateUtc="2021-01-20T22:52:00Z"/>
  <w16cex:commentExtensible w16cex:durableId="23B51080" w16cex:dateUtc="2021-01-22T16:5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14070"/>
    <w:multiLevelType w:val="hybridMultilevel"/>
    <w:tmpl w:val="5374173A"/>
    <w:lvl w:ilvl="0" w:tplc="F2F6541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B5742"/>
    <w:multiLevelType w:val="hybridMultilevel"/>
    <w:tmpl w:val="F97EF4DE"/>
    <w:lvl w:ilvl="0" w:tplc="886CFA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43629F"/>
    <w:multiLevelType w:val="hybridMultilevel"/>
    <w:tmpl w:val="958A426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5"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7"/>
  </w:num>
  <w:num w:numId="5">
    <w:abstractNumId w:val="0"/>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3DE"/>
    <w:rsid w:val="00071800"/>
    <w:rsid w:val="000A6E06"/>
    <w:rsid w:val="000B28AE"/>
    <w:rsid w:val="000C7BB9"/>
    <w:rsid w:val="00113A72"/>
    <w:rsid w:val="001A0631"/>
    <w:rsid w:val="002220ED"/>
    <w:rsid w:val="002679E7"/>
    <w:rsid w:val="002E1086"/>
    <w:rsid w:val="003033C0"/>
    <w:rsid w:val="00304D45"/>
    <w:rsid w:val="00390B48"/>
    <w:rsid w:val="003B43DE"/>
    <w:rsid w:val="003C4420"/>
    <w:rsid w:val="004566F5"/>
    <w:rsid w:val="00466DA5"/>
    <w:rsid w:val="004F3BDD"/>
    <w:rsid w:val="00557089"/>
    <w:rsid w:val="005A2927"/>
    <w:rsid w:val="005C3235"/>
    <w:rsid w:val="00607B71"/>
    <w:rsid w:val="00626C92"/>
    <w:rsid w:val="00647830"/>
    <w:rsid w:val="00662957"/>
    <w:rsid w:val="00693B4E"/>
    <w:rsid w:val="006D19CD"/>
    <w:rsid w:val="006D2DD6"/>
    <w:rsid w:val="007031D1"/>
    <w:rsid w:val="00724AE8"/>
    <w:rsid w:val="00784C71"/>
    <w:rsid w:val="007A72E0"/>
    <w:rsid w:val="007B1299"/>
    <w:rsid w:val="00804567"/>
    <w:rsid w:val="00845DC5"/>
    <w:rsid w:val="00866C5C"/>
    <w:rsid w:val="008E745F"/>
    <w:rsid w:val="008F17FF"/>
    <w:rsid w:val="008F378F"/>
    <w:rsid w:val="009207A9"/>
    <w:rsid w:val="00925A4D"/>
    <w:rsid w:val="00927099"/>
    <w:rsid w:val="00940943"/>
    <w:rsid w:val="009A7727"/>
    <w:rsid w:val="009B6CC3"/>
    <w:rsid w:val="009F590C"/>
    <w:rsid w:val="00A02279"/>
    <w:rsid w:val="00A13B0D"/>
    <w:rsid w:val="00A20EF7"/>
    <w:rsid w:val="00A45C1F"/>
    <w:rsid w:val="00A50B3B"/>
    <w:rsid w:val="00A51397"/>
    <w:rsid w:val="00A53D30"/>
    <w:rsid w:val="00A6142C"/>
    <w:rsid w:val="00AB6BD2"/>
    <w:rsid w:val="00AE3533"/>
    <w:rsid w:val="00B02EED"/>
    <w:rsid w:val="00B138D8"/>
    <w:rsid w:val="00BB3497"/>
    <w:rsid w:val="00C273A3"/>
    <w:rsid w:val="00C80B7F"/>
    <w:rsid w:val="00CF551C"/>
    <w:rsid w:val="00D4378C"/>
    <w:rsid w:val="00DA587F"/>
    <w:rsid w:val="00DD70F2"/>
    <w:rsid w:val="00E02A0F"/>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 w:type="character" w:customStyle="1" w:styleId="UnresolvedMention1">
    <w:name w:val="Unresolved Mention1"/>
    <w:basedOn w:val="DefaultParagraphFont"/>
    <w:uiPriority w:val="99"/>
    <w:semiHidden/>
    <w:unhideWhenUsed/>
    <w:rsid w:val="00CF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86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D611A-D1BD-4C4B-96CB-458B7AC3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6</cp:revision>
  <cp:lastPrinted>2021-02-06T21:38:00Z</cp:lastPrinted>
  <dcterms:created xsi:type="dcterms:W3CDTF">2022-07-14T03:10:00Z</dcterms:created>
  <dcterms:modified xsi:type="dcterms:W3CDTF">2022-07-27T21:26:00Z</dcterms:modified>
</cp:coreProperties>
</file>