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6FD2" w:rsidRDefault="007E6FD2" w:rsidP="007E6FD2">
      <w:r>
        <w:t>Mission Planning and Operations Web Page SOW</w:t>
      </w:r>
    </w:p>
    <w:p w:rsidR="007E6FD2" w:rsidRDefault="007E6FD2" w:rsidP="007E6FD2"/>
    <w:p w:rsidR="007E6FD2" w:rsidRDefault="007E6FD2" w:rsidP="007E6FD2">
      <w:pPr>
        <w:rPr>
          <w:rFonts w:cstheme="minorHAnsi"/>
        </w:rPr>
      </w:pPr>
      <w:r>
        <w:rPr>
          <w:rFonts w:cstheme="minorHAnsi"/>
        </w:rPr>
        <w:t>V0.0</w:t>
      </w:r>
      <w:r>
        <w:rPr>
          <w:rFonts w:cstheme="minorHAnsi"/>
        </w:rPr>
        <w:tab/>
        <w:t>2022 July 11</w:t>
      </w:r>
      <w:r>
        <w:rPr>
          <w:rFonts w:cstheme="minorHAnsi"/>
        </w:rPr>
        <w:tab/>
        <w:t>Initial draft</w:t>
      </w:r>
    </w:p>
    <w:p w:rsidR="007E6FD2" w:rsidRPr="003B43DE" w:rsidRDefault="007E6FD2" w:rsidP="007E6FD2">
      <w:pPr>
        <w:rPr>
          <w:rFonts w:cstheme="minorHAnsi"/>
        </w:rPr>
      </w:pPr>
    </w:p>
    <w:p w:rsidR="007E6FD2" w:rsidRDefault="007E6FD2" w:rsidP="007E6FD2">
      <w:pPr>
        <w:pStyle w:val="ListParagraph"/>
        <w:numPr>
          <w:ilvl w:val="0"/>
          <w:numId w:val="1"/>
        </w:numPr>
        <w:spacing w:after="160" w:line="259" w:lineRule="auto"/>
        <w:contextualSpacing/>
        <w:rPr>
          <w:rFonts w:cstheme="minorHAnsi"/>
        </w:rPr>
      </w:pPr>
      <w:r w:rsidRPr="00E04733">
        <w:rPr>
          <w:rFonts w:cstheme="minorHAnsi"/>
        </w:rPr>
        <w:t>Introduction</w:t>
      </w:r>
    </w:p>
    <w:p w:rsidR="007E6FD2" w:rsidRDefault="007E6FD2" w:rsidP="007E6FD2">
      <w:pPr>
        <w:pStyle w:val="ListParagraph"/>
        <w:ind w:left="450"/>
        <w:rPr>
          <w:rFonts w:cstheme="minorHAnsi"/>
          <w:color w:val="000000"/>
          <w:shd w:val="clear" w:color="auto" w:fill="FFFFFF"/>
        </w:rPr>
      </w:pPr>
      <w:r w:rsidRPr="003B43DE">
        <w:rPr>
          <w:rFonts w:cstheme="minorHAnsi"/>
          <w:color w:val="000000"/>
          <w:shd w:val="clear" w:color="auto" w:fill="FFFFFF"/>
        </w:rPr>
        <w:t>MBARI has developed an autonomous oceanographic coastal profiling float (</w:t>
      </w:r>
      <w:r>
        <w:rPr>
          <w:rFonts w:cstheme="minorHAnsi"/>
          <w:color w:val="000000"/>
          <w:shd w:val="clear" w:color="auto" w:fill="FFFFFF"/>
        </w:rPr>
        <w:t>CPF, more a</w:t>
      </w:r>
      <w:r w:rsidRPr="003B43DE">
        <w:rPr>
          <w:rFonts w:cstheme="minorHAnsi"/>
          <w:color w:val="000000"/>
          <w:shd w:val="clear" w:color="auto" w:fill="FFFFFF"/>
        </w:rPr>
        <w:t>t </w:t>
      </w:r>
      <w:hyperlink r:id="rId5" w:tgtFrame="_blank" w:history="1">
        <w:r w:rsidRPr="003B43DE">
          <w:rPr>
            <w:rStyle w:val="Hyperlink"/>
            <w:rFonts w:cstheme="minorHAnsi"/>
            <w:color w:val="005A95"/>
            <w:shd w:val="clear" w:color="auto" w:fill="FFFFFF"/>
          </w:rPr>
          <w:t>https://www.mbari.org/coastal-profiling-float/</w:t>
        </w:r>
      </w:hyperlink>
      <w:r w:rsidRPr="003B43DE">
        <w:rPr>
          <w:rFonts w:cstheme="minorHAnsi"/>
          <w:color w:val="000000"/>
          <w:shd w:val="clear" w:color="auto" w:fill="FFFFFF"/>
        </w:rPr>
        <w:t> ) that has been working relatively well for the last several years.</w:t>
      </w:r>
      <w:r>
        <w:rPr>
          <w:rFonts w:cstheme="minorHAnsi"/>
          <w:color w:val="000000"/>
          <w:shd w:val="clear" w:color="auto" w:fill="FFFFFF"/>
        </w:rPr>
        <w:t xml:space="preserve">  Mission planning and operation software for CPF is currently accomplished with 2 Matlab .m files.  We would like to integrate th</w:t>
      </w:r>
      <w:r>
        <w:rPr>
          <w:rFonts w:cstheme="minorHAnsi"/>
          <w:color w:val="000000"/>
          <w:shd w:val="clear" w:color="auto" w:fill="FFFFFF"/>
        </w:rPr>
        <w:t>ese</w:t>
      </w:r>
      <w:r>
        <w:rPr>
          <w:rFonts w:cstheme="minorHAnsi"/>
          <w:color w:val="000000"/>
          <w:shd w:val="clear" w:color="auto" w:fill="FFFFFF"/>
        </w:rPr>
        <w:t xml:space="preserve"> 2 scripts into an interactive web page</w:t>
      </w:r>
      <w:r>
        <w:rPr>
          <w:rFonts w:cstheme="minorHAnsi"/>
          <w:color w:val="000000"/>
          <w:shd w:val="clear" w:color="auto" w:fill="FFFFFF"/>
        </w:rPr>
        <w:t xml:space="preserve"> probably</w:t>
      </w:r>
      <w:bookmarkStart w:id="0" w:name="_GoBack"/>
      <w:bookmarkEnd w:id="0"/>
      <w:r>
        <w:rPr>
          <w:rFonts w:cstheme="minorHAnsi"/>
          <w:color w:val="000000"/>
          <w:shd w:val="clear" w:color="auto" w:fill="FFFFFF"/>
        </w:rPr>
        <w:t xml:space="preserve"> using the Matlab web app technology.</w:t>
      </w:r>
    </w:p>
    <w:p w:rsidR="007E6FD2" w:rsidRDefault="007E6FD2" w:rsidP="007E6FD2">
      <w:pPr>
        <w:pStyle w:val="ListParagraph"/>
        <w:ind w:left="450"/>
        <w:rPr>
          <w:rFonts w:cstheme="minorHAnsi"/>
          <w:color w:val="000000"/>
          <w:shd w:val="clear" w:color="auto" w:fill="FFFFFF"/>
        </w:rPr>
      </w:pPr>
    </w:p>
    <w:p w:rsidR="007E6FD2" w:rsidRDefault="007E6FD2" w:rsidP="007E6FD2">
      <w:pPr>
        <w:pStyle w:val="ListParagraph"/>
        <w:numPr>
          <w:ilvl w:val="0"/>
          <w:numId w:val="1"/>
        </w:numPr>
        <w:spacing w:after="160" w:line="259" w:lineRule="auto"/>
        <w:contextualSpacing/>
        <w:rPr>
          <w:rFonts w:cstheme="minorHAnsi"/>
        </w:rPr>
      </w:pPr>
      <w:r>
        <w:rPr>
          <w:rFonts w:cstheme="minorHAnsi"/>
        </w:rPr>
        <w:t>Background</w:t>
      </w:r>
    </w:p>
    <w:p w:rsidR="007E6FD2" w:rsidRDefault="007E6FD2" w:rsidP="007E6FD2">
      <w:pPr>
        <w:pStyle w:val="ListParagraph"/>
        <w:spacing w:after="160" w:line="259" w:lineRule="auto"/>
        <w:ind w:left="450"/>
        <w:contextualSpacing/>
        <w:rPr>
          <w:rFonts w:cstheme="minorHAnsi"/>
        </w:rPr>
      </w:pPr>
      <w:r>
        <w:rPr>
          <w:rFonts w:cstheme="minorHAnsi"/>
        </w:rPr>
        <w:t>The following functions are required to plan and operate a CPF mission</w:t>
      </w:r>
    </w:p>
    <w:p w:rsidR="007E6FD2" w:rsidRDefault="007E6FD2" w:rsidP="007E6FD2">
      <w:pPr>
        <w:pStyle w:val="ListParagraph"/>
        <w:numPr>
          <w:ilvl w:val="1"/>
          <w:numId w:val="1"/>
        </w:numPr>
        <w:spacing w:after="160" w:line="259" w:lineRule="auto"/>
        <w:contextualSpacing/>
        <w:rPr>
          <w:rFonts w:cstheme="minorHAnsi"/>
        </w:rPr>
      </w:pPr>
      <w:r>
        <w:rPr>
          <w:rFonts w:cstheme="minorHAnsi"/>
        </w:rPr>
        <w:t>Planning</w:t>
      </w:r>
    </w:p>
    <w:p w:rsidR="007E6FD2" w:rsidRDefault="007E6FD2" w:rsidP="007E6FD2">
      <w:pPr>
        <w:pStyle w:val="ListParagraph"/>
        <w:numPr>
          <w:ilvl w:val="2"/>
          <w:numId w:val="1"/>
        </w:numPr>
        <w:spacing w:after="160" w:line="259" w:lineRule="auto"/>
        <w:contextualSpacing/>
        <w:rPr>
          <w:rFonts w:cstheme="minorHAnsi"/>
        </w:rPr>
      </w:pPr>
      <w:r>
        <w:rPr>
          <w:rFonts w:cstheme="minorHAnsi"/>
        </w:rPr>
        <w:t>Define the mission scenario.  Primarily this involves defining the profiling period and sampling strategy as shown in the mission configuration here</w:t>
      </w:r>
    </w:p>
    <w:p w:rsidR="007E6FD2" w:rsidRDefault="007E6FD2" w:rsidP="007E6FD2">
      <w:pPr>
        <w:pStyle w:val="ListParagraph"/>
        <w:numPr>
          <w:ilvl w:val="2"/>
          <w:numId w:val="1"/>
        </w:numPr>
        <w:spacing w:after="160" w:line="259" w:lineRule="auto"/>
        <w:contextualSpacing/>
        <w:rPr>
          <w:rFonts w:cstheme="minorHAnsi"/>
        </w:rPr>
      </w:pPr>
    </w:p>
    <w:p w:rsidR="007E6FD2" w:rsidRDefault="007E6FD2" w:rsidP="007E6FD2">
      <w:pPr>
        <w:pStyle w:val="ListParagraph"/>
        <w:numPr>
          <w:ilvl w:val="2"/>
          <w:numId w:val="1"/>
        </w:numPr>
        <w:spacing w:after="160" w:line="259" w:lineRule="auto"/>
        <w:contextualSpacing/>
        <w:rPr>
          <w:rFonts w:cstheme="minorHAnsi"/>
        </w:rPr>
      </w:pPr>
      <w:r>
        <w:rPr>
          <w:rFonts w:cstheme="minorHAnsi"/>
        </w:rPr>
        <w:t>Run the energy prediction model to estimate mission duration</w:t>
      </w:r>
    </w:p>
    <w:p w:rsidR="007E6FD2" w:rsidRDefault="007E6FD2" w:rsidP="007E6FD2">
      <w:pPr>
        <w:pStyle w:val="ListParagraph"/>
        <w:numPr>
          <w:ilvl w:val="2"/>
          <w:numId w:val="1"/>
        </w:numPr>
        <w:spacing w:after="160" w:line="259" w:lineRule="auto"/>
        <w:contextualSpacing/>
        <w:rPr>
          <w:rFonts w:cstheme="minorHAnsi"/>
        </w:rPr>
      </w:pPr>
      <w:r>
        <w:rPr>
          <w:rFonts w:cstheme="minorHAnsi"/>
        </w:rPr>
        <w:t xml:space="preserve">Iterate </w:t>
      </w:r>
      <w:proofErr w:type="spellStart"/>
      <w:r>
        <w:rPr>
          <w:rFonts w:cstheme="minorHAnsi"/>
        </w:rPr>
        <w:t>i</w:t>
      </w:r>
      <w:proofErr w:type="spellEnd"/>
      <w:r>
        <w:rPr>
          <w:rFonts w:cstheme="minorHAnsi"/>
        </w:rPr>
        <w:t>. and ii.</w:t>
      </w:r>
    </w:p>
    <w:p w:rsidR="007E6FD2" w:rsidRPr="007B285F" w:rsidRDefault="007E6FD2" w:rsidP="007E6FD2">
      <w:pPr>
        <w:pStyle w:val="ListParagraph"/>
        <w:numPr>
          <w:ilvl w:val="2"/>
          <w:numId w:val="1"/>
        </w:numPr>
        <w:spacing w:after="160" w:line="259" w:lineRule="auto"/>
        <w:contextualSpacing/>
        <w:rPr>
          <w:rFonts w:cstheme="minorHAnsi"/>
        </w:rPr>
      </w:pPr>
      <w:r>
        <w:rPr>
          <w:rFonts w:cstheme="minorHAnsi"/>
        </w:rPr>
        <w:t>Define mission thresholds and error values</w:t>
      </w:r>
    </w:p>
    <w:p w:rsidR="007E6FD2" w:rsidRDefault="007E6FD2" w:rsidP="007E6FD2">
      <w:pPr>
        <w:pStyle w:val="ListParagraph"/>
        <w:numPr>
          <w:ilvl w:val="1"/>
          <w:numId w:val="1"/>
        </w:numPr>
        <w:spacing w:after="160" w:line="259" w:lineRule="auto"/>
        <w:contextualSpacing/>
        <w:rPr>
          <w:rFonts w:cstheme="minorHAnsi"/>
        </w:rPr>
      </w:pPr>
      <w:r>
        <w:rPr>
          <w:rFonts w:cstheme="minorHAnsi"/>
        </w:rPr>
        <w:t>Operations</w:t>
      </w:r>
    </w:p>
    <w:p w:rsidR="007E6FD2" w:rsidRDefault="007E6FD2" w:rsidP="007E6FD2">
      <w:pPr>
        <w:pStyle w:val="ListParagraph"/>
        <w:numPr>
          <w:ilvl w:val="2"/>
          <w:numId w:val="1"/>
        </w:numPr>
        <w:spacing w:after="160" w:line="259" w:lineRule="auto"/>
        <w:contextualSpacing/>
        <w:rPr>
          <w:rFonts w:cstheme="minorHAnsi"/>
        </w:rPr>
      </w:pPr>
      <w:r>
        <w:rPr>
          <w:rFonts w:cstheme="minorHAnsi"/>
        </w:rPr>
        <w:t xml:space="preserve">Mission updates are received after every profile as attachments to </w:t>
      </w:r>
      <w:proofErr w:type="gramStart"/>
      <w:r>
        <w:rPr>
          <w:rFonts w:cstheme="minorHAnsi"/>
        </w:rPr>
        <w:t>a</w:t>
      </w:r>
      <w:proofErr w:type="gramEnd"/>
      <w:r>
        <w:rPr>
          <w:rFonts w:cstheme="minorHAnsi"/>
        </w:rPr>
        <w:t xml:space="preserve"> SBD e-mail sent by the CPFs through the Iridium Satellite system.</w:t>
      </w:r>
    </w:p>
    <w:p w:rsidR="007E6FD2" w:rsidRDefault="007E6FD2" w:rsidP="007E6FD2">
      <w:pPr>
        <w:pStyle w:val="ListParagraph"/>
        <w:numPr>
          <w:ilvl w:val="2"/>
          <w:numId w:val="1"/>
        </w:numPr>
        <w:spacing w:after="160" w:line="259" w:lineRule="auto"/>
        <w:contextualSpacing/>
        <w:rPr>
          <w:rFonts w:cstheme="minorHAnsi"/>
        </w:rPr>
      </w:pPr>
      <w:r>
        <w:rPr>
          <w:rFonts w:cstheme="minorHAnsi"/>
        </w:rPr>
        <w:t>The attachments are copied from the e-mail into the mission SBD folder.  Currently this is a manual operation.</w:t>
      </w:r>
    </w:p>
    <w:p w:rsidR="007E6FD2" w:rsidRDefault="007E6FD2" w:rsidP="007E6FD2">
      <w:pPr>
        <w:pStyle w:val="ListParagraph"/>
        <w:numPr>
          <w:ilvl w:val="2"/>
          <w:numId w:val="1"/>
        </w:numPr>
        <w:spacing w:after="160" w:line="259" w:lineRule="auto"/>
        <w:contextualSpacing/>
        <w:rPr>
          <w:rFonts w:cstheme="minorHAnsi"/>
        </w:rPr>
      </w:pPr>
      <w:r>
        <w:rPr>
          <w:rFonts w:cstheme="minorHAnsi"/>
        </w:rPr>
        <w:t>The latitude and longitude positions from the files are plotted on a geo-referenced plot.</w:t>
      </w:r>
    </w:p>
    <w:p w:rsidR="007E6FD2" w:rsidRDefault="007E6FD2" w:rsidP="007E6FD2">
      <w:pPr>
        <w:pStyle w:val="ListParagraph"/>
        <w:numPr>
          <w:ilvl w:val="2"/>
          <w:numId w:val="1"/>
        </w:numPr>
        <w:spacing w:after="160" w:line="259" w:lineRule="auto"/>
        <w:contextualSpacing/>
        <w:rPr>
          <w:rFonts w:cstheme="minorHAnsi"/>
        </w:rPr>
      </w:pPr>
      <w:r>
        <w:rPr>
          <w:rFonts w:cstheme="minorHAnsi"/>
        </w:rPr>
        <w:t>A KML track file is generated from the positions for use in Google Earth</w:t>
      </w:r>
    </w:p>
    <w:p w:rsidR="007E6FD2" w:rsidRDefault="007E6FD2" w:rsidP="007E6FD2">
      <w:pPr>
        <w:pStyle w:val="ListParagraph"/>
        <w:numPr>
          <w:ilvl w:val="2"/>
          <w:numId w:val="1"/>
        </w:numPr>
        <w:spacing w:after="160" w:line="259" w:lineRule="auto"/>
        <w:contextualSpacing/>
        <w:rPr>
          <w:rFonts w:cstheme="minorHAnsi"/>
        </w:rPr>
      </w:pPr>
      <w:r>
        <w:rPr>
          <w:rFonts w:cstheme="minorHAnsi"/>
        </w:rPr>
        <w:t>Plot battery voltage, can pressure, can humidity and bellows position at neutral buoyancy vs time.</w:t>
      </w:r>
    </w:p>
    <w:p w:rsidR="007E6FD2" w:rsidRDefault="007E6FD2" w:rsidP="007E6FD2">
      <w:pPr>
        <w:pStyle w:val="ListParagraph"/>
        <w:numPr>
          <w:ilvl w:val="2"/>
          <w:numId w:val="1"/>
        </w:numPr>
        <w:spacing w:after="160" w:line="259" w:lineRule="auto"/>
        <w:contextualSpacing/>
        <w:rPr>
          <w:rFonts w:cstheme="minorHAnsi"/>
        </w:rPr>
      </w:pPr>
      <w:r>
        <w:rPr>
          <w:rFonts w:cstheme="minorHAnsi"/>
        </w:rPr>
        <w:t>Check for errors and out of range conditions</w:t>
      </w:r>
    </w:p>
    <w:p w:rsidR="007E6FD2" w:rsidRPr="00E04733" w:rsidRDefault="007E6FD2" w:rsidP="007E6FD2">
      <w:pPr>
        <w:spacing w:after="160" w:line="259" w:lineRule="auto"/>
        <w:ind w:left="90"/>
        <w:contextualSpacing/>
        <w:rPr>
          <w:rFonts w:cstheme="minorHAnsi"/>
        </w:rPr>
      </w:pPr>
    </w:p>
    <w:p w:rsidR="007E6FD2" w:rsidRPr="00F46C8F" w:rsidRDefault="007E6FD2" w:rsidP="007E6FD2">
      <w:pPr>
        <w:pStyle w:val="ListParagraph"/>
        <w:numPr>
          <w:ilvl w:val="0"/>
          <w:numId w:val="1"/>
        </w:numPr>
        <w:spacing w:after="160" w:line="259" w:lineRule="auto"/>
        <w:contextualSpacing/>
        <w:rPr>
          <w:rFonts w:cstheme="minorHAnsi"/>
        </w:rPr>
      </w:pPr>
      <w:r>
        <w:rPr>
          <w:rFonts w:cstheme="minorHAnsi"/>
        </w:rPr>
        <w:t>Work Packages (WPs)</w:t>
      </w:r>
    </w:p>
    <w:p w:rsidR="007E6FD2" w:rsidRDefault="007E6FD2" w:rsidP="007E6FD2">
      <w:pPr>
        <w:pStyle w:val="ListParagraph"/>
        <w:numPr>
          <w:ilvl w:val="1"/>
          <w:numId w:val="1"/>
        </w:numPr>
        <w:spacing w:after="160" w:line="259" w:lineRule="auto"/>
        <w:contextualSpacing/>
        <w:rPr>
          <w:rFonts w:cstheme="minorHAnsi"/>
        </w:rPr>
      </w:pPr>
      <w:r>
        <w:rPr>
          <w:rFonts w:cstheme="minorHAnsi"/>
        </w:rPr>
        <w:t>WP 1 Initial investigation</w:t>
      </w:r>
    </w:p>
    <w:p w:rsidR="007E6FD2" w:rsidRDefault="007E6FD2" w:rsidP="007E6FD2">
      <w:pPr>
        <w:pStyle w:val="ListParagraph"/>
        <w:spacing w:after="160" w:line="259" w:lineRule="auto"/>
        <w:ind w:left="1170"/>
        <w:contextualSpacing/>
        <w:rPr>
          <w:rFonts w:cstheme="minorHAnsi"/>
        </w:rPr>
      </w:pPr>
      <w:r>
        <w:rPr>
          <w:rFonts w:cstheme="minorHAnsi"/>
        </w:rPr>
        <w:t xml:space="preserve">Given that the Matlab web app technology is new to us, we would like to start with a relatively simple first step.  Develop a web app with the functions </w:t>
      </w:r>
      <w:proofErr w:type="spellStart"/>
      <w:r>
        <w:rPr>
          <w:rFonts w:cstheme="minorHAnsi"/>
        </w:rPr>
        <w:t>b.iii</w:t>
      </w:r>
      <w:proofErr w:type="spellEnd"/>
      <w:r>
        <w:rPr>
          <w:rFonts w:cstheme="minorHAnsi"/>
        </w:rPr>
        <w:t xml:space="preserve"> and </w:t>
      </w:r>
      <w:proofErr w:type="spellStart"/>
      <w:r>
        <w:rPr>
          <w:rFonts w:cstheme="minorHAnsi"/>
        </w:rPr>
        <w:t>b.v</w:t>
      </w:r>
      <w:proofErr w:type="spellEnd"/>
      <w:r>
        <w:rPr>
          <w:rFonts w:cstheme="minorHAnsi"/>
        </w:rPr>
        <w:t xml:space="preserve"> from the list above.  The minimum functionality for this step is to duplicate the functionality already in the existing script. This web app will be hosted at MBARI and, at least for this WP, intended for use only by MBARI staff.</w:t>
      </w:r>
    </w:p>
    <w:p w:rsidR="007E6FD2" w:rsidRDefault="007E6FD2" w:rsidP="007E6FD2">
      <w:pPr>
        <w:pStyle w:val="ListParagraph"/>
        <w:spacing w:after="160" w:line="259" w:lineRule="auto"/>
        <w:ind w:left="1170"/>
        <w:contextualSpacing/>
        <w:rPr>
          <w:rFonts w:cstheme="minorHAnsi"/>
        </w:rPr>
      </w:pPr>
    </w:p>
    <w:p w:rsidR="007E6FD2" w:rsidRDefault="007E6FD2" w:rsidP="007E6FD2">
      <w:pPr>
        <w:pStyle w:val="ListParagraph"/>
        <w:numPr>
          <w:ilvl w:val="1"/>
          <w:numId w:val="1"/>
        </w:numPr>
        <w:spacing w:after="160" w:line="259" w:lineRule="auto"/>
        <w:contextualSpacing/>
        <w:rPr>
          <w:rFonts w:cstheme="minorHAnsi"/>
        </w:rPr>
      </w:pPr>
      <w:r>
        <w:rPr>
          <w:rFonts w:cstheme="minorHAnsi"/>
        </w:rPr>
        <w:t>WP 2 Automate SBD handling</w:t>
      </w:r>
    </w:p>
    <w:p w:rsidR="007E6FD2" w:rsidRDefault="007E6FD2" w:rsidP="007E6FD2">
      <w:pPr>
        <w:pStyle w:val="ListParagraph"/>
        <w:spacing w:after="160" w:line="259" w:lineRule="auto"/>
        <w:ind w:left="1170"/>
        <w:contextualSpacing/>
        <w:rPr>
          <w:rFonts w:cstheme="minorHAnsi"/>
        </w:rPr>
      </w:pPr>
      <w:r>
        <w:rPr>
          <w:rFonts w:cstheme="minorHAnsi"/>
        </w:rPr>
        <w:t>Automatically check for new SBD e-mails, copy the attachment to the operations folder and process the new message.</w:t>
      </w:r>
    </w:p>
    <w:p w:rsidR="007E6FD2" w:rsidRDefault="007E6FD2" w:rsidP="007E6FD2">
      <w:pPr>
        <w:pStyle w:val="ListParagraph"/>
        <w:spacing w:after="160" w:line="259" w:lineRule="auto"/>
        <w:ind w:left="1170"/>
        <w:contextualSpacing/>
        <w:rPr>
          <w:rFonts w:cstheme="minorHAnsi"/>
        </w:rPr>
      </w:pPr>
    </w:p>
    <w:p w:rsidR="007E6FD2" w:rsidRDefault="007E6FD2" w:rsidP="007E6FD2">
      <w:pPr>
        <w:pStyle w:val="ListParagraph"/>
        <w:numPr>
          <w:ilvl w:val="1"/>
          <w:numId w:val="1"/>
        </w:numPr>
        <w:spacing w:after="160" w:line="259" w:lineRule="auto"/>
        <w:contextualSpacing/>
        <w:rPr>
          <w:rFonts w:cstheme="minorHAnsi"/>
        </w:rPr>
      </w:pPr>
      <w:r>
        <w:rPr>
          <w:rFonts w:cstheme="minorHAnsi"/>
        </w:rPr>
        <w:t>WP 3 Additional functionality</w:t>
      </w:r>
    </w:p>
    <w:p w:rsidR="007E6FD2" w:rsidRDefault="007E6FD2" w:rsidP="007E6FD2">
      <w:pPr>
        <w:pStyle w:val="ListParagraph"/>
        <w:numPr>
          <w:ilvl w:val="2"/>
          <w:numId w:val="1"/>
        </w:numPr>
        <w:spacing w:after="160" w:line="259" w:lineRule="auto"/>
        <w:contextualSpacing/>
        <w:rPr>
          <w:rFonts w:cstheme="minorHAnsi"/>
        </w:rPr>
      </w:pPr>
      <w:r>
        <w:rPr>
          <w:rFonts w:cstheme="minorHAnsi"/>
        </w:rPr>
        <w:t>Make this web app publicly available</w:t>
      </w:r>
    </w:p>
    <w:p w:rsidR="007E6FD2" w:rsidRPr="00422313" w:rsidRDefault="007E6FD2" w:rsidP="007E6FD2">
      <w:pPr>
        <w:pStyle w:val="ListParagraph"/>
        <w:numPr>
          <w:ilvl w:val="2"/>
          <w:numId w:val="1"/>
        </w:numPr>
        <w:spacing w:after="160" w:line="259" w:lineRule="auto"/>
        <w:contextualSpacing/>
        <w:rPr>
          <w:rFonts w:cstheme="minorHAnsi"/>
        </w:rPr>
      </w:pPr>
      <w:r w:rsidRPr="00422313">
        <w:rPr>
          <w:rFonts w:cstheme="minorHAnsi"/>
        </w:rPr>
        <w:t>Include the remaining functionality from the existing script.</w:t>
      </w:r>
    </w:p>
    <w:p w:rsidR="007E6FD2" w:rsidRPr="00EA2609" w:rsidRDefault="007E6FD2" w:rsidP="007E6FD2">
      <w:pPr>
        <w:pStyle w:val="ListParagraph"/>
        <w:spacing w:after="160" w:line="259" w:lineRule="auto"/>
        <w:ind w:left="1170"/>
        <w:contextualSpacing/>
        <w:rPr>
          <w:rFonts w:cstheme="minorHAnsi"/>
        </w:rPr>
      </w:pPr>
    </w:p>
    <w:p w:rsidR="007E6FD2" w:rsidRDefault="007E6FD2" w:rsidP="007E6FD2">
      <w:pPr>
        <w:pStyle w:val="ListParagraph"/>
        <w:numPr>
          <w:ilvl w:val="0"/>
          <w:numId w:val="1"/>
        </w:numPr>
        <w:spacing w:after="160" w:line="259" w:lineRule="auto"/>
        <w:contextualSpacing/>
        <w:rPr>
          <w:rFonts w:cstheme="minorHAnsi"/>
        </w:rPr>
      </w:pPr>
      <w:r>
        <w:rPr>
          <w:rFonts w:cstheme="minorHAnsi"/>
        </w:rPr>
        <w:t>Appendix 1 Typical mission configuration</w:t>
      </w:r>
    </w:p>
    <w:p w:rsidR="007E6FD2" w:rsidRPr="00F46C8F" w:rsidRDefault="007E6FD2" w:rsidP="007E6FD2">
      <w:pPr>
        <w:pStyle w:val="ListParagraph"/>
        <w:numPr>
          <w:ilvl w:val="1"/>
          <w:numId w:val="1"/>
        </w:numPr>
        <w:spacing w:after="160" w:line="259" w:lineRule="auto"/>
        <w:contextualSpacing/>
        <w:rPr>
          <w:rFonts w:cstheme="minorHAnsi"/>
        </w:rPr>
      </w:pPr>
      <w:r w:rsidRPr="00F46C8F">
        <w:rPr>
          <w:rFonts w:cstheme="minorHAnsi"/>
        </w:rPr>
        <w:t>Park Sample Period = 00:15:00</w:t>
      </w:r>
      <w:r w:rsidRPr="00F46C8F">
        <w:rPr>
          <w:rFonts w:cstheme="minorHAnsi"/>
        </w:rPr>
        <w:tab/>
      </w:r>
    </w:p>
    <w:p w:rsidR="007E6FD2" w:rsidRPr="00F46C8F" w:rsidRDefault="007E6FD2" w:rsidP="007E6FD2">
      <w:pPr>
        <w:pStyle w:val="ListParagraph"/>
        <w:numPr>
          <w:ilvl w:val="1"/>
          <w:numId w:val="1"/>
        </w:numPr>
        <w:spacing w:after="160" w:line="259" w:lineRule="auto"/>
        <w:contextualSpacing/>
        <w:rPr>
          <w:rFonts w:cstheme="minorHAnsi"/>
        </w:rPr>
      </w:pPr>
      <w:r w:rsidRPr="00F46C8F">
        <w:rPr>
          <w:rFonts w:cstheme="minorHAnsi"/>
        </w:rPr>
        <w:t>Mission Timeout = 24:00:00</w:t>
      </w:r>
      <w:r w:rsidRPr="00F46C8F">
        <w:rPr>
          <w:rFonts w:cstheme="minorHAnsi"/>
        </w:rPr>
        <w:tab/>
      </w:r>
    </w:p>
    <w:p w:rsidR="007E6FD2" w:rsidRPr="00F46C8F" w:rsidRDefault="007E6FD2" w:rsidP="007E6FD2">
      <w:pPr>
        <w:pStyle w:val="ListParagraph"/>
        <w:numPr>
          <w:ilvl w:val="1"/>
          <w:numId w:val="1"/>
        </w:numPr>
        <w:spacing w:after="160" w:line="259" w:lineRule="auto"/>
        <w:contextualSpacing/>
        <w:rPr>
          <w:rFonts w:cstheme="minorHAnsi"/>
        </w:rPr>
      </w:pPr>
      <w:r w:rsidRPr="00F46C8F">
        <w:rPr>
          <w:rFonts w:cstheme="minorHAnsi"/>
        </w:rPr>
        <w:t>Max Profiles = 50</w:t>
      </w:r>
      <w:r w:rsidRPr="00F46C8F">
        <w:rPr>
          <w:rFonts w:cstheme="minorHAnsi"/>
        </w:rPr>
        <w:tab/>
      </w:r>
    </w:p>
    <w:p w:rsidR="007E6FD2" w:rsidRPr="00F46C8F" w:rsidRDefault="007E6FD2" w:rsidP="007E6FD2">
      <w:pPr>
        <w:pStyle w:val="ListParagraph"/>
        <w:numPr>
          <w:ilvl w:val="1"/>
          <w:numId w:val="1"/>
        </w:numPr>
        <w:spacing w:after="160" w:line="259" w:lineRule="auto"/>
        <w:contextualSpacing/>
        <w:rPr>
          <w:rFonts w:cstheme="minorHAnsi"/>
        </w:rPr>
      </w:pPr>
      <w:r w:rsidRPr="00F46C8F">
        <w:rPr>
          <w:rFonts w:cstheme="minorHAnsi"/>
        </w:rPr>
        <w:t>Max Pressure = 100</w:t>
      </w:r>
      <w:r w:rsidRPr="00F46C8F">
        <w:rPr>
          <w:rFonts w:cstheme="minorHAnsi"/>
        </w:rPr>
        <w:tab/>
      </w:r>
    </w:p>
    <w:p w:rsidR="007E6FD2" w:rsidRPr="00F46C8F" w:rsidRDefault="007E6FD2" w:rsidP="007E6FD2">
      <w:pPr>
        <w:pStyle w:val="ListParagraph"/>
        <w:numPr>
          <w:ilvl w:val="1"/>
          <w:numId w:val="1"/>
        </w:numPr>
        <w:spacing w:after="160" w:line="259" w:lineRule="auto"/>
        <w:contextualSpacing/>
        <w:rPr>
          <w:rFonts w:cstheme="minorHAnsi"/>
        </w:rPr>
      </w:pPr>
      <w:r w:rsidRPr="00F46C8F">
        <w:rPr>
          <w:rFonts w:cstheme="minorHAnsi"/>
        </w:rPr>
        <w:t>Descend table 0 Pressure, PV, Park Time, sample list: 85, -0.200, 01:10:00, 7</w:t>
      </w:r>
      <w:r w:rsidRPr="00F46C8F">
        <w:rPr>
          <w:rFonts w:cstheme="minorHAnsi"/>
        </w:rPr>
        <w:tab/>
      </w:r>
    </w:p>
    <w:p w:rsidR="007E6FD2" w:rsidRPr="00F46C8F" w:rsidRDefault="007E6FD2" w:rsidP="007E6FD2">
      <w:pPr>
        <w:pStyle w:val="ListParagraph"/>
        <w:numPr>
          <w:ilvl w:val="1"/>
          <w:numId w:val="1"/>
        </w:numPr>
        <w:spacing w:after="160" w:line="259" w:lineRule="auto"/>
        <w:contextualSpacing/>
        <w:rPr>
          <w:rFonts w:cstheme="minorHAnsi"/>
        </w:rPr>
      </w:pPr>
      <w:r w:rsidRPr="00F46C8F">
        <w:rPr>
          <w:rFonts w:cstheme="minorHAnsi"/>
        </w:rPr>
        <w:t>Ascend table 0 Pressure, PV, Park Time, sample list: 85, 0.100, 00:00:00, 7</w:t>
      </w:r>
      <w:r w:rsidRPr="00F46C8F">
        <w:rPr>
          <w:rFonts w:cstheme="minorHAnsi"/>
        </w:rPr>
        <w:tab/>
      </w:r>
    </w:p>
    <w:p w:rsidR="007E6FD2" w:rsidRPr="00F46C8F" w:rsidRDefault="007E6FD2" w:rsidP="007E6FD2">
      <w:pPr>
        <w:pStyle w:val="ListParagraph"/>
        <w:numPr>
          <w:ilvl w:val="1"/>
          <w:numId w:val="1"/>
        </w:numPr>
        <w:spacing w:after="160" w:line="259" w:lineRule="auto"/>
        <w:contextualSpacing/>
        <w:rPr>
          <w:rFonts w:cstheme="minorHAnsi"/>
        </w:rPr>
      </w:pPr>
      <w:r w:rsidRPr="00F46C8F">
        <w:rPr>
          <w:rFonts w:cstheme="minorHAnsi"/>
        </w:rPr>
        <w:t>Ascend table 1 Pressure, PV, Park Time, sample list: 80, 0.100, 00:00:00, 7</w:t>
      </w:r>
      <w:r w:rsidRPr="00F46C8F">
        <w:rPr>
          <w:rFonts w:cstheme="minorHAnsi"/>
        </w:rPr>
        <w:tab/>
      </w:r>
    </w:p>
    <w:p w:rsidR="007E6FD2" w:rsidRDefault="007E6FD2" w:rsidP="007E6FD2">
      <w:pPr>
        <w:pStyle w:val="ListParagraph"/>
        <w:numPr>
          <w:ilvl w:val="1"/>
          <w:numId w:val="1"/>
        </w:numPr>
        <w:spacing w:after="160" w:line="259" w:lineRule="auto"/>
        <w:contextualSpacing/>
        <w:rPr>
          <w:rFonts w:cstheme="minorHAnsi"/>
        </w:rPr>
      </w:pPr>
      <w:r w:rsidRPr="00F46C8F">
        <w:rPr>
          <w:rFonts w:cstheme="minorHAnsi"/>
        </w:rPr>
        <w:t>Ascend table 2 Pressure, PV, Park Time, sample list: 75, 0.100, 00:00:00, 7</w:t>
      </w:r>
      <w:r w:rsidRPr="00F46C8F">
        <w:rPr>
          <w:rFonts w:cstheme="minorHAnsi"/>
        </w:rPr>
        <w:tab/>
      </w:r>
    </w:p>
    <w:p w:rsidR="007E6FD2" w:rsidRPr="00E04733" w:rsidRDefault="007E6FD2" w:rsidP="007E6FD2">
      <w:pPr>
        <w:pStyle w:val="ListParagraph"/>
        <w:spacing w:after="160" w:line="259" w:lineRule="auto"/>
        <w:ind w:left="1170"/>
        <w:contextualSpacing/>
        <w:rPr>
          <w:rFonts w:cstheme="minorHAnsi"/>
        </w:rPr>
      </w:pPr>
      <w:r>
        <w:rPr>
          <w:rFonts w:cstheme="minorHAnsi"/>
        </w:rPr>
        <w:t>And so on.</w:t>
      </w:r>
    </w:p>
    <w:p w:rsidR="0044050C" w:rsidRDefault="007E6FD2"/>
    <w:sectPr w:rsidR="004405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A41E0C"/>
    <w:multiLevelType w:val="hybridMultilevel"/>
    <w:tmpl w:val="2AF41DDA"/>
    <w:lvl w:ilvl="0" w:tplc="7384EC48">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FD2"/>
    <w:rsid w:val="002576DE"/>
    <w:rsid w:val="004536A5"/>
    <w:rsid w:val="007E6FD2"/>
    <w:rsid w:val="00DB0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9FE87"/>
  <w15:chartTrackingRefBased/>
  <w15:docId w15:val="{E12E349E-5C43-41F5-9B29-7E49D426D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6FD2"/>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E6FD2"/>
    <w:rPr>
      <w:color w:val="0000FF"/>
      <w:u w:val="single"/>
    </w:rPr>
  </w:style>
  <w:style w:type="paragraph" w:styleId="ListParagraph">
    <w:name w:val="List Paragraph"/>
    <w:basedOn w:val="Normal"/>
    <w:uiPriority w:val="34"/>
    <w:qFormat/>
    <w:rsid w:val="007E6FD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bari.org/coastal-profiling-floa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402</Words>
  <Characters>2293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1</cp:revision>
  <dcterms:created xsi:type="dcterms:W3CDTF">2022-07-12T18:21:00Z</dcterms:created>
  <dcterms:modified xsi:type="dcterms:W3CDTF">2022-07-12T18:22:00Z</dcterms:modified>
</cp:coreProperties>
</file>