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6D" w:rsidRDefault="005E21FF">
      <w:r>
        <w:t>CPF Gen2 Electronics Requirement</w:t>
      </w:r>
    </w:p>
    <w:p w:rsidR="005E21FF" w:rsidRDefault="005E21FF">
      <w:r>
        <w:t>2014 September 12</w:t>
      </w:r>
      <w:r>
        <w:tab/>
        <w:t>Gene Massion</w:t>
      </w:r>
      <w:r>
        <w:tab/>
      </w:r>
      <w:r>
        <w:tab/>
        <w:t>Initialize discussion</w:t>
      </w:r>
    </w:p>
    <w:p w:rsidR="005E21FF" w:rsidRDefault="005E21FF" w:rsidP="005E21FF">
      <w:pPr>
        <w:rPr>
          <w:rFonts w:eastAsia="Times New Roman"/>
          <w:color w:val="000000"/>
        </w:rPr>
      </w:pPr>
      <w:r>
        <w:rPr>
          <w:rFonts w:ascii="Trebuchet MS" w:eastAsia="Times New Roman" w:hAnsi="Trebuchet MS"/>
          <w:color w:val="000000"/>
        </w:rPr>
        <w:t>Requirements</w:t>
      </w:r>
      <w:r w:rsidR="00995FF0">
        <w:rPr>
          <w:rFonts w:ascii="Trebuchet MS" w:eastAsia="Times New Roman" w:hAnsi="Trebuchet MS"/>
          <w:color w:val="000000"/>
        </w:rPr>
        <w:t>:</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 xml:space="preserve">Switch 15X (or so, depends on how many spare channels we think is smart) 12 VDC, instrument loads.  The </w:t>
      </w:r>
      <w:proofErr w:type="gramStart"/>
      <w:r w:rsidRPr="005E21FF">
        <w:rPr>
          <w:rFonts w:ascii="Trebuchet MS" w:eastAsia="Times New Roman" w:hAnsi="Trebuchet MS"/>
          <w:color w:val="000000"/>
        </w:rPr>
        <w:t>manufacturers</w:t>
      </w:r>
      <w:proofErr w:type="gramEnd"/>
      <w:r w:rsidRPr="005E21FF">
        <w:rPr>
          <w:rFonts w:ascii="Trebuchet MS" w:eastAsia="Times New Roman" w:hAnsi="Trebuchet MS"/>
          <w:color w:val="000000"/>
        </w:rPr>
        <w:t xml:space="preserve"> current consumption specs for most of the instruments are below.</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Switch 1X (maybe 2X) 24-36 VDC, 10 amp continuous, 20 amp peak motor controller type loads.  Those are the numbers the Elmo can provide.  The motor is a 250W unit.  My calculations suggested a much lower current requirement but the first field test showed about 80 Watts at 90 meters.  If it helps, we may be able to say we don't have to actually switch under the high load conditions but we should talk about that.</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Provide over current protection on all channels.  This can be preset (like with a resistor) or programmable (if you decide to use SPI/I2C switches) at some safe value.  Some indication of over current trip shall be provided.</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Monitor current of a</w:t>
      </w:r>
      <w:proofErr w:type="gramStart"/>
      <w:r w:rsidRPr="005E21FF">
        <w:rPr>
          <w:rFonts w:ascii="Trebuchet MS" w:eastAsia="Times New Roman" w:hAnsi="Trebuchet MS"/>
          <w:color w:val="000000"/>
        </w:rPr>
        <w:t>)  each</w:t>
      </w:r>
      <w:proofErr w:type="gramEnd"/>
      <w:r w:rsidRPr="005E21FF">
        <w:rPr>
          <w:rFonts w:ascii="Trebuchet MS" w:eastAsia="Times New Roman" w:hAnsi="Trebuchet MS"/>
          <w:color w:val="000000"/>
        </w:rPr>
        <w:t xml:space="preserve"> voltage bus or b) the current of each load.  However, b) is only a nice to have and a) is perfectly acceptable.</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 xml:space="preserve">Provide voltages buses for 1) Raw battery for the Elmo, 2) 12 VDC, 3) 3.3, VDDIOM </w:t>
      </w:r>
      <w:proofErr w:type="gramStart"/>
      <w:r w:rsidRPr="005E21FF">
        <w:rPr>
          <w:rFonts w:ascii="Trebuchet MS" w:eastAsia="Times New Roman" w:hAnsi="Trebuchet MS"/>
          <w:color w:val="000000"/>
        </w:rPr>
        <w:t>and  VCORE</w:t>
      </w:r>
      <w:proofErr w:type="gramEnd"/>
      <w:r w:rsidRPr="005E21FF">
        <w:rPr>
          <w:rFonts w:ascii="Trebuchet MS" w:eastAsia="Times New Roman" w:hAnsi="Trebuchet MS"/>
          <w:color w:val="000000"/>
        </w:rPr>
        <w:t xml:space="preserve"> for the G400 SOM and maybe 4) 5VDC.  Also, the ADC needs 6 or 7 VDC which I'm currently providing with a linear regulator.  If we can do something better than this, that would be good. </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The batteries are currently 3X 8S/4P packs.  Primarily as a compromise between running the motor at a high enough voltage to keep the wire size down and not so high components are hard to find.  We might want to revisit this.</w:t>
      </w:r>
    </w:p>
    <w:p w:rsidR="005E21FF" w:rsidRDefault="005E21FF" w:rsidP="005E21FF">
      <w:pPr>
        <w:pStyle w:val="ListParagraph"/>
        <w:numPr>
          <w:ilvl w:val="0"/>
          <w:numId w:val="1"/>
        </w:numPr>
        <w:rPr>
          <w:rFonts w:ascii="Trebuchet MS" w:eastAsia="Times New Roman" w:hAnsi="Trebuchet MS"/>
          <w:color w:val="000000"/>
        </w:rPr>
      </w:pPr>
      <w:r w:rsidRPr="005E21FF">
        <w:rPr>
          <w:rFonts w:ascii="Trebuchet MS" w:eastAsia="Times New Roman" w:hAnsi="Trebuchet MS"/>
          <w:color w:val="000000"/>
        </w:rPr>
        <w:t xml:space="preserve">Provide over current protection where ever else it makes sense, like on the diode </w:t>
      </w:r>
      <w:proofErr w:type="spellStart"/>
      <w:r w:rsidRPr="005E21FF">
        <w:rPr>
          <w:rFonts w:ascii="Trebuchet MS" w:eastAsia="Times New Roman" w:hAnsi="Trebuchet MS"/>
          <w:color w:val="000000"/>
        </w:rPr>
        <w:t>or'd</w:t>
      </w:r>
      <w:proofErr w:type="spellEnd"/>
      <w:r w:rsidRPr="005E21FF">
        <w:rPr>
          <w:rFonts w:ascii="Trebuchet MS" w:eastAsia="Times New Roman" w:hAnsi="Trebuchet MS"/>
          <w:color w:val="000000"/>
        </w:rPr>
        <w:t xml:space="preserve"> battery bus and maybe on each battery pack.</w:t>
      </w:r>
    </w:p>
    <w:p w:rsidR="005E21FF" w:rsidRPr="005E21FF" w:rsidRDefault="005E21FF" w:rsidP="005E21FF">
      <w:pPr>
        <w:pStyle w:val="ListParagraph"/>
        <w:numPr>
          <w:ilvl w:val="0"/>
          <w:numId w:val="1"/>
        </w:numPr>
        <w:rPr>
          <w:rFonts w:ascii="Trebuchet MS" w:eastAsia="Times New Roman" w:hAnsi="Trebuchet MS"/>
          <w:color w:val="000000"/>
        </w:rPr>
      </w:pPr>
      <w:r>
        <w:rPr>
          <w:rFonts w:ascii="Trebuchet MS" w:eastAsia="Times New Roman" w:hAnsi="Trebuchet MS"/>
          <w:color w:val="000000"/>
        </w:rPr>
        <w:t>Provide soft start functionality on at least the Elmo channel and where ever else it makes sense.</w:t>
      </w:r>
    </w:p>
    <w:p w:rsidR="005E21FF" w:rsidRDefault="005E21FF" w:rsidP="005E21FF">
      <w:pPr>
        <w:pStyle w:val="ListParagraph"/>
        <w:ind w:left="360"/>
        <w:rPr>
          <w:rFonts w:ascii="Trebuchet MS" w:eastAsia="Times New Roman" w:hAnsi="Trebuchet MS"/>
          <w:color w:val="000000"/>
        </w:rPr>
      </w:pPr>
    </w:p>
    <w:p w:rsidR="005E21FF" w:rsidRDefault="005E21FF" w:rsidP="005E21FF">
      <w:pPr>
        <w:pStyle w:val="ListParagraph"/>
        <w:ind w:left="360"/>
        <w:rPr>
          <w:rFonts w:ascii="Trebuchet MS" w:eastAsia="Times New Roman" w:hAnsi="Trebuchet MS"/>
          <w:color w:val="000000"/>
        </w:rPr>
      </w:pPr>
      <w:r w:rsidRPr="005E21FF">
        <w:rPr>
          <w:rFonts w:ascii="Trebuchet MS" w:eastAsia="Times New Roman" w:hAnsi="Trebuchet MS"/>
          <w:color w:val="000000"/>
        </w:rPr>
        <w:t>Design guidelines:</w:t>
      </w:r>
    </w:p>
    <w:p w:rsidR="00995FF0" w:rsidRPr="005E21FF" w:rsidRDefault="00995FF0" w:rsidP="005E21FF">
      <w:pPr>
        <w:pStyle w:val="ListParagraph"/>
        <w:ind w:left="360"/>
        <w:rPr>
          <w:rFonts w:eastAsia="Times New Roman"/>
          <w:color w:val="000000"/>
        </w:rPr>
      </w:pPr>
    </w:p>
    <w:p w:rsidR="005E21FF" w:rsidRPr="005E21FF" w:rsidRDefault="005E21FF" w:rsidP="005E21FF">
      <w:pPr>
        <w:pStyle w:val="ListParagraph"/>
        <w:numPr>
          <w:ilvl w:val="0"/>
          <w:numId w:val="3"/>
        </w:numPr>
        <w:rPr>
          <w:rFonts w:ascii="Trebuchet MS" w:eastAsia="Times New Roman" w:hAnsi="Trebuchet MS"/>
          <w:color w:val="000000"/>
        </w:rPr>
      </w:pPr>
      <w:r w:rsidRPr="005E21FF">
        <w:rPr>
          <w:rFonts w:ascii="Trebuchet MS" w:eastAsia="Times New Roman" w:hAnsi="Trebuchet MS"/>
          <w:color w:val="000000"/>
        </w:rPr>
        <w:t>Minimize ri</w:t>
      </w:r>
      <w:bookmarkStart w:id="0" w:name="_GoBack"/>
      <w:bookmarkEnd w:id="0"/>
      <w:r w:rsidRPr="005E21FF">
        <w:rPr>
          <w:rFonts w:ascii="Trebuchet MS" w:eastAsia="Times New Roman" w:hAnsi="Trebuchet MS"/>
          <w:color w:val="000000"/>
        </w:rPr>
        <w:t>sk. Reuse or minimal modification of existing designs is good, new design of simple circuits is good (seems like any of the single channel "smart" switches we've been talking about is pretty simple, correct me if I'm wrong), anything requiring new software development is not so good.  For example, using a multi-channel "smart" switch might be OK depending on how much programming is required.   Beating down risk with dollars or even watts is perfectly acceptable (up to a point).</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 xml:space="preserve">We have a workable 8 channel ADC. The channel list right now is 1) the position sensor, 2)  battery bus voltage, 3)  battery bus current, 4) 12V bus current (off the DC/DC </w:t>
      </w:r>
      <w:proofErr w:type="spellStart"/>
      <w:r w:rsidRPr="005E21FF">
        <w:rPr>
          <w:rFonts w:ascii="Trebuchet MS" w:eastAsia="Times New Roman" w:hAnsi="Trebuchet MS"/>
          <w:color w:val="000000"/>
        </w:rPr>
        <w:t>eval</w:t>
      </w:r>
      <w:proofErr w:type="spellEnd"/>
      <w:r w:rsidRPr="005E21FF">
        <w:rPr>
          <w:rFonts w:ascii="Trebuchet MS" w:eastAsia="Times New Roman" w:hAnsi="Trebuchet MS"/>
          <w:color w:val="000000"/>
        </w:rPr>
        <w:t xml:space="preserve"> board) and 5) was the 3.3 V bus current but not anymore since I'm using the </w:t>
      </w:r>
      <w:proofErr w:type="spellStart"/>
      <w:r w:rsidRPr="005E21FF">
        <w:rPr>
          <w:rFonts w:ascii="Trebuchet MS" w:eastAsia="Times New Roman" w:hAnsi="Trebuchet MS"/>
          <w:color w:val="000000"/>
        </w:rPr>
        <w:t>Gadgeteer</w:t>
      </w:r>
      <w:proofErr w:type="spellEnd"/>
      <w:r w:rsidRPr="005E21FF">
        <w:rPr>
          <w:rFonts w:ascii="Trebuchet MS" w:eastAsia="Times New Roman" w:hAnsi="Trebuchet MS"/>
          <w:color w:val="000000"/>
        </w:rPr>
        <w:t xml:space="preserve"> USB/Power module.  If we daisy chain DC/DC converters (or whatever) we might only have </w:t>
      </w:r>
      <w:r w:rsidRPr="005E21FF">
        <w:rPr>
          <w:rFonts w:ascii="Trebuchet MS" w:eastAsia="Times New Roman" w:hAnsi="Trebuchet MS"/>
          <w:color w:val="000000"/>
        </w:rPr>
        <w:lastRenderedPageBreak/>
        <w:t>to monitor current for the most upstream converter.  If we need to go over 8 channels we can. I'll get over it, eventually, but expect a little whining on my part.  </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Keep energy consumption down to a reasonable level.  As we discussed, power consumption while the loads (particularly the pump motor) are on is probably not a big deal.  Idle current is of some significance. With a little more discussion, we can probably be somewhat more quantitative.</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Minimizing design time is nice.  It's what I've had to do so far because I've had pretty limited resources, lots of hours but mostly just me.  Things are a little better now.  We've got 120 hours of Ed, this year, 160 hours of Paul this year (if I can pry them out of Francisco's tight fist) and 200 hours of EE in my proposal for next year.  If we're successful this year and next, we should be able to request a reasonable amount of hours in 2016 for a second spin of whatever boards we design this and next year.  This is actually a really important point because, for a variety of reasons, I can't ask for the resources I'd like to do the job right but I have to ask for what I think I can get.</w:t>
      </w:r>
    </w:p>
    <w:p w:rsidR="005E21FF" w:rsidRDefault="005E21FF"/>
    <w:sectPr w:rsidR="005E2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5C1C1F"/>
    <w:multiLevelType w:val="hybridMultilevel"/>
    <w:tmpl w:val="B5449BE4"/>
    <w:lvl w:ilvl="0" w:tplc="E2A68494">
      <w:start w:val="1"/>
      <w:numFmt w:val="decimal"/>
      <w:lvlText w:val="%1)"/>
      <w:lvlJc w:val="left"/>
      <w:pPr>
        <w:ind w:left="720" w:hanging="360"/>
      </w:pPr>
      <w:rPr>
        <w:rFonts w:ascii="Trebuchet MS" w:hAnsi="Trebuchet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9168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5690FA1"/>
    <w:multiLevelType w:val="hybridMultilevel"/>
    <w:tmpl w:val="8A6A9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1FF"/>
    <w:rsid w:val="005E21FF"/>
    <w:rsid w:val="00845B6D"/>
    <w:rsid w:val="0099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1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05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569</Words>
  <Characters>3247</Characters>
  <Application>Microsoft Office Word</Application>
  <DocSecurity>0</DocSecurity>
  <Lines>27</Lines>
  <Paragraphs>7</Paragraphs>
  <ScaleCrop>false</ScaleCrop>
  <Company>MBARI</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2</cp:revision>
  <dcterms:created xsi:type="dcterms:W3CDTF">2014-09-12T16:39:00Z</dcterms:created>
  <dcterms:modified xsi:type="dcterms:W3CDTF">2014-09-12T16:42:00Z</dcterms:modified>
</cp:coreProperties>
</file>