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3748" w:rsidRDefault="00133748" w:rsidP="001337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901206 Development of a Coastal Profiling Float</w:t>
      </w:r>
      <w:r w:rsidR="00870A8A">
        <w:rPr>
          <w:rFonts w:ascii="Times New Roman" w:hAnsi="Times New Roman" w:cs="Times New Roman"/>
          <w:b/>
          <w:bCs/>
          <w:sz w:val="24"/>
          <w:szCs w:val="24"/>
        </w:rPr>
        <w:t xml:space="preserve"> (CPF)</w:t>
      </w:r>
    </w:p>
    <w:p w:rsidR="00133748" w:rsidRDefault="00133748" w:rsidP="001337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133748" w:rsidRPr="00870A8A" w:rsidRDefault="00133748" w:rsidP="001337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870A8A">
        <w:rPr>
          <w:rFonts w:ascii="Times New Roman" w:hAnsi="Times New Roman" w:cs="Times New Roman"/>
          <w:i/>
          <w:color w:val="000000"/>
          <w:sz w:val="24"/>
          <w:szCs w:val="24"/>
        </w:rPr>
        <w:t>1) Have you held design reviews so that other engineers at MBARI can see what you</w:t>
      </w:r>
    </w:p>
    <w:p w:rsidR="00133748" w:rsidRPr="00870A8A" w:rsidRDefault="00133748" w:rsidP="001337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870A8A">
        <w:rPr>
          <w:rFonts w:ascii="Times New Roman" w:hAnsi="Times New Roman" w:cs="Times New Roman"/>
          <w:i/>
          <w:color w:val="000000"/>
          <w:sz w:val="24"/>
          <w:szCs w:val="24"/>
        </w:rPr>
        <w:t>are planning and offer feedback?</w:t>
      </w:r>
    </w:p>
    <w:p w:rsidR="00133748" w:rsidRDefault="00133748" w:rsidP="001337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133748" w:rsidRDefault="007C1F75" w:rsidP="001337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We’ve had internal design review with our group (Ken, Luke, Hans) and Wayne R.  </w:t>
      </w:r>
      <w:r w:rsidR="00133748">
        <w:rPr>
          <w:rFonts w:ascii="Times New Roman" w:hAnsi="Times New Roman" w:cs="Times New Roman"/>
          <w:color w:val="000000"/>
          <w:sz w:val="24"/>
          <w:szCs w:val="24"/>
        </w:rPr>
        <w:t>We’re planning 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larger</w:t>
      </w:r>
      <w:r w:rsidR="00133748">
        <w:rPr>
          <w:rFonts w:ascii="Times New Roman" w:hAnsi="Times New Roman" w:cs="Times New Roman"/>
          <w:color w:val="000000"/>
          <w:sz w:val="24"/>
          <w:szCs w:val="24"/>
        </w:rPr>
        <w:t xml:space="preserve"> design review after we have some results from the tank testing, probably Q1 2013</w:t>
      </w:r>
      <w:r w:rsidR="00870A8A">
        <w:rPr>
          <w:rFonts w:ascii="Times New Roman" w:hAnsi="Times New Roman" w:cs="Times New Roman"/>
          <w:color w:val="000000"/>
          <w:sz w:val="24"/>
          <w:szCs w:val="24"/>
        </w:rPr>
        <w:t xml:space="preserve">.  </w:t>
      </w:r>
    </w:p>
    <w:p w:rsidR="00133748" w:rsidRDefault="00133748" w:rsidP="001337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133748" w:rsidRPr="00870A8A" w:rsidRDefault="00133748" w:rsidP="001337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870A8A">
        <w:rPr>
          <w:rFonts w:ascii="Times New Roman" w:hAnsi="Times New Roman" w:cs="Times New Roman"/>
          <w:i/>
          <w:color w:val="000000"/>
          <w:sz w:val="24"/>
          <w:szCs w:val="24"/>
        </w:rPr>
        <w:t>2) Is the $40.6k item in your budget for a 500m-rated housing? The line item</w:t>
      </w:r>
    </w:p>
    <w:p w:rsidR="00133748" w:rsidRPr="00870A8A" w:rsidRDefault="00133748" w:rsidP="001337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870A8A">
        <w:rPr>
          <w:rFonts w:ascii="Times New Roman" w:hAnsi="Times New Roman" w:cs="Times New Roman"/>
          <w:i/>
          <w:color w:val="000000"/>
          <w:sz w:val="24"/>
          <w:szCs w:val="24"/>
        </w:rPr>
        <w:t>description is a ‘profiling float’; based on the proposal text we assume you meant</w:t>
      </w:r>
    </w:p>
    <w:p w:rsidR="00133748" w:rsidRPr="00870A8A" w:rsidRDefault="00133748" w:rsidP="001337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870A8A">
        <w:rPr>
          <w:rFonts w:ascii="Times New Roman" w:hAnsi="Times New Roman" w:cs="Times New Roman"/>
          <w:i/>
          <w:color w:val="000000"/>
          <w:sz w:val="24"/>
          <w:szCs w:val="24"/>
        </w:rPr>
        <w:t>pressure housing—please clarify.</w:t>
      </w:r>
    </w:p>
    <w:p w:rsidR="00133748" w:rsidRDefault="00133748" w:rsidP="001337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133748" w:rsidRDefault="00133748" w:rsidP="001337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The $40.6K item “500 meter coastal profiling float” is the cost to build </w:t>
      </w:r>
      <w:r w:rsidR="007025F8">
        <w:rPr>
          <w:rFonts w:ascii="Times New Roman" w:hAnsi="Times New Roman" w:cs="Times New Roman"/>
          <w:color w:val="000000"/>
          <w:sz w:val="24"/>
          <w:szCs w:val="24"/>
        </w:rPr>
        <w:t>one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complete</w:t>
      </w:r>
      <w:r w:rsidR="00262647">
        <w:rPr>
          <w:rFonts w:ascii="Times New Roman" w:hAnsi="Times New Roman" w:cs="Times New Roman"/>
          <w:color w:val="000000"/>
          <w:sz w:val="24"/>
          <w:szCs w:val="24"/>
        </w:rPr>
        <w:t xml:space="preserve">, functional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500 meter rated profiling float </w:t>
      </w:r>
      <w:r w:rsidR="00262647">
        <w:rPr>
          <w:rFonts w:ascii="Times New Roman" w:hAnsi="Times New Roman" w:cs="Times New Roman"/>
          <w:color w:val="000000"/>
          <w:sz w:val="24"/>
          <w:szCs w:val="24"/>
        </w:rPr>
        <w:t>including a CTD but without additional instrumentation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 </w:t>
      </w:r>
      <w:r w:rsidR="00870A8A">
        <w:rPr>
          <w:rFonts w:ascii="Times New Roman" w:hAnsi="Times New Roman" w:cs="Times New Roman"/>
          <w:color w:val="000000"/>
          <w:sz w:val="24"/>
          <w:szCs w:val="24"/>
        </w:rPr>
        <w:t xml:space="preserve">Given the high cost of instruments, I thought it would be useful to keep the core float cost separate from the instrument costs.  The plan is to have </w:t>
      </w:r>
      <w:r>
        <w:rPr>
          <w:rFonts w:ascii="Times New Roman" w:hAnsi="Times New Roman" w:cs="Times New Roman"/>
          <w:color w:val="000000"/>
          <w:sz w:val="24"/>
          <w:szCs w:val="24"/>
        </w:rPr>
        <w:t>3 working systems: 1) a 500 meter coastal profiling float designed to support the complete geophysical instrument suite, 2) a 10 meter test tank float for engineering testing with only a CTD at this point and 3) a bench</w:t>
      </w:r>
      <w:r w:rsidR="00870A8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top buoyancy engine test fixture.</w:t>
      </w:r>
    </w:p>
    <w:p w:rsidR="00133748" w:rsidRDefault="00133748" w:rsidP="001337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133748" w:rsidRPr="00870A8A" w:rsidRDefault="00133748" w:rsidP="001337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870A8A">
        <w:rPr>
          <w:rFonts w:ascii="Times New Roman" w:hAnsi="Times New Roman" w:cs="Times New Roman"/>
          <w:i/>
          <w:color w:val="000000"/>
          <w:sz w:val="24"/>
          <w:szCs w:val="24"/>
        </w:rPr>
        <w:t>3) The geochemical sensor suite ($68k) is listed as a single item, but is that actually</w:t>
      </w:r>
    </w:p>
    <w:p w:rsidR="00133748" w:rsidRPr="00870A8A" w:rsidRDefault="00133748" w:rsidP="001337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870A8A">
        <w:rPr>
          <w:rFonts w:ascii="Times New Roman" w:hAnsi="Times New Roman" w:cs="Times New Roman"/>
          <w:i/>
          <w:color w:val="000000"/>
          <w:sz w:val="24"/>
          <w:szCs w:val="24"/>
        </w:rPr>
        <w:t>a set of instruments that are bought separately? If so, please break them out and</w:t>
      </w:r>
    </w:p>
    <w:p w:rsidR="00133748" w:rsidRPr="00870A8A" w:rsidRDefault="00133748" w:rsidP="001337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870A8A">
        <w:rPr>
          <w:rFonts w:ascii="Times New Roman" w:hAnsi="Times New Roman" w:cs="Times New Roman"/>
          <w:i/>
          <w:color w:val="000000"/>
          <w:sz w:val="24"/>
          <w:szCs w:val="24"/>
        </w:rPr>
        <w:t>list their cost individually.</w:t>
      </w:r>
    </w:p>
    <w:p w:rsidR="00133748" w:rsidRDefault="00133748" w:rsidP="001337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D92A7C" w:rsidRDefault="00133748" w:rsidP="001337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The $68K line item has been broken out into individual instruments</w:t>
      </w:r>
      <w:r w:rsidR="00870A8A">
        <w:rPr>
          <w:rFonts w:ascii="Times New Roman" w:hAnsi="Times New Roman" w:cs="Times New Roman"/>
          <w:color w:val="000000"/>
          <w:sz w:val="24"/>
          <w:szCs w:val="24"/>
        </w:rPr>
        <w:t xml:space="preserve"> in the budget</w:t>
      </w:r>
      <w:r w:rsidR="007C1F75">
        <w:rPr>
          <w:rFonts w:ascii="Times New Roman" w:hAnsi="Times New Roman" w:cs="Times New Roman"/>
          <w:color w:val="000000"/>
          <w:sz w:val="24"/>
          <w:szCs w:val="24"/>
        </w:rPr>
        <w:t xml:space="preserve"> and includes </w:t>
      </w:r>
      <w:r w:rsidR="00D92A7C">
        <w:rPr>
          <w:rFonts w:ascii="Times New Roman" w:hAnsi="Times New Roman" w:cs="Times New Roman"/>
          <w:color w:val="000000"/>
          <w:sz w:val="24"/>
          <w:szCs w:val="24"/>
        </w:rPr>
        <w:t>pH, O2, ISUS, FL/BB (fluorometer/backscatter)</w:t>
      </w:r>
      <w:r w:rsidR="007C1F75">
        <w:rPr>
          <w:rFonts w:ascii="Times New Roman" w:hAnsi="Times New Roman" w:cs="Times New Roman"/>
          <w:color w:val="000000"/>
          <w:sz w:val="24"/>
          <w:szCs w:val="24"/>
        </w:rPr>
        <w:t xml:space="preserve"> and</w:t>
      </w:r>
      <w:r w:rsidR="00D92A7C">
        <w:rPr>
          <w:rFonts w:ascii="Times New Roman" w:hAnsi="Times New Roman" w:cs="Times New Roman"/>
          <w:color w:val="000000"/>
          <w:sz w:val="24"/>
          <w:szCs w:val="24"/>
        </w:rPr>
        <w:t xml:space="preserve"> PAR</w:t>
      </w:r>
      <w:r w:rsidR="007C1F75">
        <w:rPr>
          <w:rFonts w:ascii="Times New Roman" w:hAnsi="Times New Roman" w:cs="Times New Roman"/>
          <w:color w:val="000000"/>
          <w:sz w:val="24"/>
          <w:szCs w:val="24"/>
        </w:rPr>
        <w:t xml:space="preserve"> instruments</w:t>
      </w:r>
    </w:p>
    <w:p w:rsidR="00133748" w:rsidRDefault="00133748" w:rsidP="001337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133748" w:rsidRPr="00870A8A" w:rsidRDefault="00133748" w:rsidP="001337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870A8A">
        <w:rPr>
          <w:rFonts w:ascii="Times New Roman" w:hAnsi="Times New Roman" w:cs="Times New Roman"/>
          <w:i/>
          <w:color w:val="000000"/>
          <w:sz w:val="24"/>
          <w:szCs w:val="24"/>
        </w:rPr>
        <w:t>4) While not yet finalized, MBARI may be operating the small, 36-foot research</w:t>
      </w:r>
    </w:p>
    <w:p w:rsidR="00133748" w:rsidRPr="00870A8A" w:rsidRDefault="00133748" w:rsidP="001337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870A8A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vessel </w:t>
      </w:r>
      <w:r w:rsidRPr="00870A8A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Paragon </w:t>
      </w:r>
      <w:r w:rsidRPr="00870A8A">
        <w:rPr>
          <w:rFonts w:ascii="Times New Roman" w:hAnsi="Times New Roman" w:cs="Times New Roman"/>
          <w:i/>
          <w:color w:val="000000"/>
          <w:sz w:val="24"/>
          <w:szCs w:val="24"/>
        </w:rPr>
        <w:t>in 2013. (You can review its capabilities</w:t>
      </w:r>
    </w:p>
    <w:p w:rsidR="00133748" w:rsidRPr="00870A8A" w:rsidRDefault="00133748" w:rsidP="001337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870A8A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at </w:t>
      </w:r>
      <w:r w:rsidRPr="00870A8A">
        <w:rPr>
          <w:rFonts w:ascii="Times New Roman" w:hAnsi="Times New Roman" w:cs="Times New Roman"/>
          <w:i/>
          <w:color w:val="810081"/>
          <w:sz w:val="24"/>
          <w:szCs w:val="24"/>
        </w:rPr>
        <w:t>http://www.piscoweb.org/about-pisco/research-vessels/r/v-paragon</w:t>
      </w:r>
      <w:r w:rsidRPr="00870A8A">
        <w:rPr>
          <w:rFonts w:ascii="Times New Roman" w:hAnsi="Times New Roman" w:cs="Times New Roman"/>
          <w:i/>
          <w:color w:val="000000"/>
          <w:sz w:val="24"/>
          <w:szCs w:val="24"/>
        </w:rPr>
        <w:t>). Therefore,</w:t>
      </w:r>
    </w:p>
    <w:p w:rsidR="00133748" w:rsidRPr="00870A8A" w:rsidRDefault="00133748" w:rsidP="001337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870A8A">
        <w:rPr>
          <w:rFonts w:ascii="Times New Roman" w:hAnsi="Times New Roman" w:cs="Times New Roman"/>
          <w:i/>
          <w:color w:val="000000"/>
          <w:sz w:val="24"/>
          <w:szCs w:val="24"/>
        </w:rPr>
        <w:t>please delete the budget requests for external, small boat time. If you have any</w:t>
      </w:r>
    </w:p>
    <w:p w:rsidR="00133748" w:rsidRPr="00870A8A" w:rsidRDefault="00133748" w:rsidP="001337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870A8A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concerns regarding the use of the </w:t>
      </w:r>
      <w:r w:rsidRPr="00870A8A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Paragon </w:t>
      </w:r>
      <w:r w:rsidRPr="00870A8A">
        <w:rPr>
          <w:rFonts w:ascii="Times New Roman" w:hAnsi="Times New Roman" w:cs="Times New Roman"/>
          <w:i/>
          <w:color w:val="000000"/>
          <w:sz w:val="24"/>
          <w:szCs w:val="24"/>
        </w:rPr>
        <w:t>for your project, please include those</w:t>
      </w:r>
    </w:p>
    <w:p w:rsidR="00133748" w:rsidRPr="00870A8A" w:rsidRDefault="00133748" w:rsidP="001337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870A8A">
        <w:rPr>
          <w:rFonts w:ascii="Times New Roman" w:hAnsi="Times New Roman" w:cs="Times New Roman"/>
          <w:i/>
          <w:color w:val="000000"/>
          <w:sz w:val="24"/>
          <w:szCs w:val="24"/>
        </w:rPr>
        <w:t>details in your Phase 2 response.</w:t>
      </w:r>
    </w:p>
    <w:p w:rsidR="00133748" w:rsidRDefault="00133748" w:rsidP="001337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133748" w:rsidRDefault="00870A8A" w:rsidP="001337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The Paragon should</w:t>
      </w:r>
      <w:r w:rsidR="00133748">
        <w:rPr>
          <w:rFonts w:ascii="Times New Roman" w:hAnsi="Times New Roman" w:cs="Times New Roman"/>
          <w:color w:val="000000"/>
          <w:sz w:val="24"/>
          <w:szCs w:val="24"/>
        </w:rPr>
        <w:t xml:space="preserve"> be an excellent boat for our purposes and we look forward to its arrival.  MLML small boat and John Martin budget items have been removed.</w:t>
      </w:r>
    </w:p>
    <w:p w:rsidR="00133748" w:rsidRDefault="00133748" w:rsidP="001337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133748" w:rsidRPr="00870A8A" w:rsidRDefault="00133748" w:rsidP="001337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870A8A">
        <w:rPr>
          <w:rFonts w:ascii="Times New Roman" w:hAnsi="Times New Roman" w:cs="Times New Roman"/>
          <w:i/>
          <w:color w:val="000000"/>
          <w:sz w:val="24"/>
          <w:szCs w:val="24"/>
        </w:rPr>
        <w:t>5) Please delete the request for the Solidworks flow simulation software. We will</w:t>
      </w:r>
    </w:p>
    <w:p w:rsidR="00133748" w:rsidRPr="00870A8A" w:rsidRDefault="00133748" w:rsidP="001337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870A8A">
        <w:rPr>
          <w:rFonts w:ascii="Times New Roman" w:hAnsi="Times New Roman" w:cs="Times New Roman"/>
          <w:i/>
          <w:color w:val="000000"/>
          <w:sz w:val="24"/>
          <w:szCs w:val="24"/>
        </w:rPr>
        <w:t>use discretionary funds to purchase this now; see Doug Au for further assistance.</w:t>
      </w:r>
    </w:p>
    <w:p w:rsidR="009A59E9" w:rsidRDefault="009A59E9" w:rsidP="001337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4"/>
          <w:szCs w:val="24"/>
        </w:rPr>
      </w:pPr>
    </w:p>
    <w:p w:rsidR="009A59E9" w:rsidRDefault="009A59E9" w:rsidP="009A59E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Done.  I did leave $750 for </w:t>
      </w:r>
      <w:r w:rsidR="00D92A7C">
        <w:rPr>
          <w:rFonts w:ascii="Times New Roman" w:hAnsi="Times New Roman" w:cs="Times New Roman"/>
          <w:color w:val="000000"/>
          <w:sz w:val="24"/>
          <w:szCs w:val="24"/>
        </w:rPr>
        <w:t xml:space="preserve">a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training </w:t>
      </w:r>
      <w:r w:rsidR="00D92A7C">
        <w:rPr>
          <w:rFonts w:ascii="Times New Roman" w:hAnsi="Times New Roman" w:cs="Times New Roman"/>
          <w:color w:val="000000"/>
          <w:sz w:val="24"/>
          <w:szCs w:val="24"/>
        </w:rPr>
        <w:t xml:space="preserve">class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in our budget. </w:t>
      </w:r>
    </w:p>
    <w:p w:rsidR="009A59E9" w:rsidRPr="009A59E9" w:rsidRDefault="009A59E9" w:rsidP="001337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133748" w:rsidRPr="00870A8A" w:rsidRDefault="00133748" w:rsidP="001337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870A8A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6) Note that the request for the </w:t>
      </w:r>
      <w:r w:rsidRPr="00870A8A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Carson </w:t>
      </w:r>
      <w:r w:rsidRPr="00870A8A">
        <w:rPr>
          <w:rFonts w:ascii="Times New Roman" w:hAnsi="Times New Roman" w:cs="Times New Roman"/>
          <w:i/>
          <w:color w:val="000000"/>
          <w:sz w:val="24"/>
          <w:szCs w:val="24"/>
        </w:rPr>
        <w:t>should be ”</w:t>
      </w:r>
      <w:r w:rsidRPr="00870A8A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Carson </w:t>
      </w:r>
      <w:r w:rsidRPr="00870A8A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+ </w:t>
      </w:r>
      <w:r w:rsidRPr="00870A8A">
        <w:rPr>
          <w:rFonts w:ascii="Times New Roman" w:hAnsi="Times New Roman" w:cs="Times New Roman"/>
          <w:i/>
          <w:iCs/>
          <w:color w:val="000000"/>
          <w:sz w:val="24"/>
          <w:szCs w:val="24"/>
        </w:rPr>
        <w:t>Ventana</w:t>
      </w:r>
      <w:r w:rsidRPr="00870A8A">
        <w:rPr>
          <w:rFonts w:ascii="Times New Roman" w:hAnsi="Times New Roman" w:cs="Times New Roman"/>
          <w:i/>
          <w:color w:val="000000"/>
          <w:sz w:val="24"/>
          <w:szCs w:val="24"/>
        </w:rPr>
        <w:t>” since you will</w:t>
      </w:r>
    </w:p>
    <w:p w:rsidR="00133748" w:rsidRPr="00870A8A" w:rsidRDefault="00133748" w:rsidP="001337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870A8A">
        <w:rPr>
          <w:rFonts w:ascii="Times New Roman" w:hAnsi="Times New Roman" w:cs="Times New Roman"/>
          <w:i/>
          <w:color w:val="000000"/>
          <w:sz w:val="24"/>
          <w:szCs w:val="24"/>
        </w:rPr>
        <w:t>need the ROV to observe the float; please update your ship time request</w:t>
      </w:r>
    </w:p>
    <w:p w:rsidR="00133748" w:rsidRDefault="00133748" w:rsidP="001337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870A8A">
        <w:rPr>
          <w:rFonts w:ascii="Times New Roman" w:hAnsi="Times New Roman" w:cs="Times New Roman"/>
          <w:i/>
          <w:color w:val="000000"/>
          <w:sz w:val="24"/>
          <w:szCs w:val="24"/>
        </w:rPr>
        <w:t>accordingly.</w:t>
      </w:r>
    </w:p>
    <w:p w:rsidR="00870A8A" w:rsidRDefault="00870A8A" w:rsidP="001337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870A8A" w:rsidRDefault="007C1F75" w:rsidP="001337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There doesn’t seem to be a choice in the budget entry web page for “Carson +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Ventana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”.  We did check the ROV box in the original entry with the “Carson” entry.</w:t>
      </w:r>
    </w:p>
    <w:p w:rsidR="00870A8A" w:rsidRDefault="00870A8A" w:rsidP="001337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133748" w:rsidRPr="002A4D1B" w:rsidRDefault="00133748" w:rsidP="001337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2A4D1B">
        <w:rPr>
          <w:rFonts w:ascii="Times New Roman" w:hAnsi="Times New Roman" w:cs="Times New Roman"/>
          <w:i/>
          <w:color w:val="000000"/>
          <w:sz w:val="24"/>
          <w:szCs w:val="24"/>
        </w:rPr>
        <w:t>7) It is possible to add up to 200 hours of software engineering time (Wayne</w:t>
      </w:r>
    </w:p>
    <w:p w:rsidR="00133748" w:rsidRPr="002A4D1B" w:rsidRDefault="00133748" w:rsidP="001337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2A4D1B">
        <w:rPr>
          <w:rFonts w:ascii="Times New Roman" w:hAnsi="Times New Roman" w:cs="Times New Roman"/>
          <w:i/>
          <w:color w:val="000000"/>
          <w:sz w:val="24"/>
          <w:szCs w:val="24"/>
        </w:rPr>
        <w:t>Radochonski) to this project. If you would like to make that addition, adjust the</w:t>
      </w:r>
    </w:p>
    <w:p w:rsidR="00D87E13" w:rsidRPr="002A4D1B" w:rsidRDefault="00133748" w:rsidP="00133748">
      <w:pPr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2A4D1B">
        <w:rPr>
          <w:rFonts w:ascii="Times New Roman" w:hAnsi="Times New Roman" w:cs="Times New Roman"/>
          <w:i/>
          <w:color w:val="000000"/>
          <w:sz w:val="24"/>
          <w:szCs w:val="24"/>
        </w:rPr>
        <w:t>labor request and provide a list of tasks for justifying how that time will be spent</w:t>
      </w:r>
      <w:r w:rsidR="00870A8A" w:rsidRPr="002A4D1B">
        <w:rPr>
          <w:rFonts w:ascii="Times New Roman" w:hAnsi="Times New Roman" w:cs="Times New Roman"/>
          <w:i/>
          <w:color w:val="000000"/>
          <w:sz w:val="24"/>
          <w:szCs w:val="24"/>
        </w:rPr>
        <w:t>.</w:t>
      </w:r>
    </w:p>
    <w:p w:rsidR="00870A8A" w:rsidRDefault="00870A8A" w:rsidP="00133748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No problem at all</w:t>
      </w:r>
      <w:r w:rsidR="00EA5327">
        <w:rPr>
          <w:rFonts w:ascii="Times New Roman" w:hAnsi="Times New Roman" w:cs="Times New Roman"/>
          <w:color w:val="000000"/>
          <w:sz w:val="24"/>
          <w:szCs w:val="24"/>
        </w:rPr>
        <w:t>.  H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ere is a </w:t>
      </w:r>
      <w:r w:rsidR="00D92A7C">
        <w:rPr>
          <w:rFonts w:ascii="Times New Roman" w:hAnsi="Times New Roman" w:cs="Times New Roman"/>
          <w:color w:val="000000"/>
          <w:sz w:val="24"/>
          <w:szCs w:val="24"/>
        </w:rPr>
        <w:t xml:space="preserve">simple </w:t>
      </w:r>
      <w:r>
        <w:rPr>
          <w:rFonts w:ascii="Times New Roman" w:hAnsi="Times New Roman" w:cs="Times New Roman"/>
          <w:color w:val="000000"/>
          <w:sz w:val="24"/>
          <w:szCs w:val="24"/>
        </w:rPr>
        <w:t>task list for work we had planned for 2014 and can effectively move into 2013.</w:t>
      </w:r>
    </w:p>
    <w:p w:rsidR="00870A8A" w:rsidRPr="00A0694A" w:rsidRDefault="00AC6F38" w:rsidP="00870A8A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Review the functionality and </w:t>
      </w:r>
      <w:r w:rsidR="00870A8A" w:rsidRPr="00A0694A">
        <w:rPr>
          <w:rFonts w:ascii="Times New Roman" w:hAnsi="Times New Roman" w:cs="Times New Roman"/>
          <w:sz w:val="24"/>
          <w:szCs w:val="24"/>
        </w:rPr>
        <w:t xml:space="preserve">performance of the Cortex M4 based evaluation board we are currently using and develop a conceptual design optimized for our </w:t>
      </w:r>
      <w:r w:rsidR="00D92A7C" w:rsidRPr="00A0694A">
        <w:rPr>
          <w:rFonts w:ascii="Times New Roman" w:hAnsi="Times New Roman" w:cs="Times New Roman"/>
          <w:sz w:val="24"/>
          <w:szCs w:val="24"/>
        </w:rPr>
        <w:t xml:space="preserve">specific </w:t>
      </w:r>
      <w:r w:rsidR="00870A8A" w:rsidRPr="00A0694A">
        <w:rPr>
          <w:rFonts w:ascii="Times New Roman" w:hAnsi="Times New Roman" w:cs="Times New Roman"/>
          <w:sz w:val="24"/>
          <w:szCs w:val="24"/>
        </w:rPr>
        <w:t>needs.</w:t>
      </w:r>
      <w:r w:rsidR="00EA5327" w:rsidRPr="00A0694A">
        <w:rPr>
          <w:rFonts w:ascii="Times New Roman" w:hAnsi="Times New Roman" w:cs="Times New Roman"/>
          <w:sz w:val="24"/>
          <w:szCs w:val="24"/>
        </w:rPr>
        <w:t xml:space="preserve">  Our current thinking is this</w:t>
      </w:r>
      <w:r w:rsidR="00D92A7C" w:rsidRPr="00A0694A">
        <w:rPr>
          <w:rFonts w:ascii="Times New Roman" w:hAnsi="Times New Roman" w:cs="Times New Roman"/>
          <w:sz w:val="24"/>
          <w:szCs w:val="24"/>
        </w:rPr>
        <w:t xml:space="preserve"> </w:t>
      </w:r>
      <w:r w:rsidR="00EA5327" w:rsidRPr="00A0694A">
        <w:rPr>
          <w:rFonts w:ascii="Times New Roman" w:hAnsi="Times New Roman" w:cs="Times New Roman"/>
          <w:sz w:val="24"/>
          <w:szCs w:val="24"/>
        </w:rPr>
        <w:t xml:space="preserve">will </w:t>
      </w:r>
      <w:r w:rsidR="00D92A7C" w:rsidRPr="00A0694A">
        <w:rPr>
          <w:rFonts w:ascii="Times New Roman" w:hAnsi="Times New Roman" w:cs="Times New Roman"/>
          <w:sz w:val="24"/>
          <w:szCs w:val="24"/>
        </w:rPr>
        <w:t xml:space="preserve">be </w:t>
      </w:r>
      <w:r w:rsidR="00EA5327" w:rsidRPr="00A0694A">
        <w:rPr>
          <w:rFonts w:ascii="Times New Roman" w:hAnsi="Times New Roman" w:cs="Times New Roman"/>
          <w:sz w:val="24"/>
          <w:szCs w:val="24"/>
        </w:rPr>
        <w:t>a new daughter board and an existing COTS OEM CPU board.  If a custom</w:t>
      </w:r>
      <w:r w:rsidR="00D92A7C" w:rsidRPr="00A0694A">
        <w:rPr>
          <w:rFonts w:ascii="Times New Roman" w:hAnsi="Times New Roman" w:cs="Times New Roman"/>
          <w:sz w:val="24"/>
          <w:szCs w:val="24"/>
        </w:rPr>
        <w:t xml:space="preserve"> </w:t>
      </w:r>
      <w:r w:rsidR="00EA5327" w:rsidRPr="00A0694A">
        <w:rPr>
          <w:rFonts w:ascii="Times New Roman" w:hAnsi="Times New Roman" w:cs="Times New Roman"/>
          <w:sz w:val="24"/>
          <w:szCs w:val="24"/>
        </w:rPr>
        <w:t xml:space="preserve">CPU board is required, </w:t>
      </w:r>
      <w:r w:rsidR="00D92A7C" w:rsidRPr="00A0694A">
        <w:rPr>
          <w:rFonts w:ascii="Times New Roman" w:hAnsi="Times New Roman" w:cs="Times New Roman"/>
          <w:sz w:val="24"/>
          <w:szCs w:val="24"/>
        </w:rPr>
        <w:t>we</w:t>
      </w:r>
      <w:r w:rsidR="00EA5327" w:rsidRPr="00A0694A">
        <w:rPr>
          <w:rFonts w:ascii="Times New Roman" w:hAnsi="Times New Roman" w:cs="Times New Roman"/>
          <w:sz w:val="24"/>
          <w:szCs w:val="24"/>
        </w:rPr>
        <w:t xml:space="preserve"> </w:t>
      </w:r>
      <w:r w:rsidR="00D92A7C" w:rsidRPr="00A0694A">
        <w:rPr>
          <w:rFonts w:ascii="Times New Roman" w:hAnsi="Times New Roman" w:cs="Times New Roman"/>
          <w:sz w:val="24"/>
          <w:szCs w:val="24"/>
        </w:rPr>
        <w:t xml:space="preserve">may likely </w:t>
      </w:r>
      <w:r w:rsidR="00EA5327" w:rsidRPr="00A0694A">
        <w:rPr>
          <w:rFonts w:ascii="Times New Roman" w:hAnsi="Times New Roman" w:cs="Times New Roman"/>
          <w:sz w:val="24"/>
          <w:szCs w:val="24"/>
        </w:rPr>
        <w:t>need more time in 2014</w:t>
      </w:r>
      <w:r w:rsidR="00D92A7C" w:rsidRPr="00A0694A">
        <w:rPr>
          <w:rFonts w:ascii="Times New Roman" w:hAnsi="Times New Roman" w:cs="Times New Roman"/>
          <w:sz w:val="24"/>
          <w:szCs w:val="24"/>
        </w:rPr>
        <w:t xml:space="preserve"> to complete that design</w:t>
      </w:r>
      <w:r w:rsidR="00EA5327" w:rsidRPr="00A0694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70A8A" w:rsidRPr="00A0694A" w:rsidRDefault="00870A8A" w:rsidP="00870A8A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0694A">
        <w:rPr>
          <w:rFonts w:ascii="Times New Roman" w:hAnsi="Times New Roman" w:cs="Times New Roman"/>
          <w:sz w:val="24"/>
          <w:szCs w:val="24"/>
        </w:rPr>
        <w:t>Hold a design review</w:t>
      </w:r>
    </w:p>
    <w:p w:rsidR="00870A8A" w:rsidRPr="00A0694A" w:rsidRDefault="00870A8A" w:rsidP="00870A8A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0694A">
        <w:rPr>
          <w:rFonts w:ascii="Times New Roman" w:hAnsi="Times New Roman" w:cs="Times New Roman"/>
          <w:sz w:val="24"/>
          <w:szCs w:val="24"/>
        </w:rPr>
        <w:t>Finish the design, build, test and integrate into the 500 meter CPF and test tank CPF</w:t>
      </w:r>
    </w:p>
    <w:sectPr w:rsidR="00870A8A" w:rsidRPr="00A0694A" w:rsidSect="00D87E1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0C5CCA"/>
    <w:multiLevelType w:val="hybridMultilevel"/>
    <w:tmpl w:val="B6AC76C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3F1DC7"/>
    <w:multiLevelType w:val="hybridMultilevel"/>
    <w:tmpl w:val="8CE46F5E"/>
    <w:lvl w:ilvl="0" w:tplc="61DEF78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85"/>
  <w:proofState w:spelling="clean" w:grammar="clean"/>
  <w:defaultTabStop w:val="720"/>
  <w:characterSpacingControl w:val="doNotCompress"/>
  <w:compat/>
  <w:rsids>
    <w:rsidRoot w:val="00133748"/>
    <w:rsid w:val="00133748"/>
    <w:rsid w:val="00262647"/>
    <w:rsid w:val="002A4D1B"/>
    <w:rsid w:val="007025F8"/>
    <w:rsid w:val="007C1F75"/>
    <w:rsid w:val="00870A8A"/>
    <w:rsid w:val="009A59E9"/>
    <w:rsid w:val="00A0694A"/>
    <w:rsid w:val="00AC6F38"/>
    <w:rsid w:val="00D87E13"/>
    <w:rsid w:val="00D92A7C"/>
    <w:rsid w:val="00EA5327"/>
    <w:rsid w:val="00FD26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7E1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70A8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951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37BF763-F2C3-4C9F-A7A6-5887FEE1C7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187</TotalTime>
  <Pages>2</Pages>
  <Words>518</Words>
  <Characters>2953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3465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Gene Massion</dc:creator>
  <cp:lastModifiedBy>Gene Massion</cp:lastModifiedBy>
  <cp:revision>6</cp:revision>
  <cp:lastPrinted>2012-08-30T19:27:00Z</cp:lastPrinted>
  <dcterms:created xsi:type="dcterms:W3CDTF">2012-08-30T16:33:00Z</dcterms:created>
  <dcterms:modified xsi:type="dcterms:W3CDTF">2012-08-30T19:40:00Z</dcterms:modified>
</cp:coreProperties>
</file>