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EA" w:rsidRDefault="001C68EA" w:rsidP="001C68EA">
      <w:r>
        <w:t>(DRAFT)</w:t>
      </w:r>
    </w:p>
    <w:p w:rsidR="001C68EA" w:rsidRDefault="001C68EA" w:rsidP="001C68EA">
      <w:r>
        <w:t>To revive the Deep ESP in 2013:</w:t>
      </w:r>
    </w:p>
    <w:p w:rsidR="001C68EA" w:rsidRDefault="001C68EA" w:rsidP="001C68EA"/>
    <w:p w:rsidR="001C68EA" w:rsidRDefault="001C68EA" w:rsidP="001C68EA">
      <w:pPr>
        <w:pStyle w:val="ListParagraph"/>
        <w:numPr>
          <w:ilvl w:val="0"/>
          <w:numId w:val="1"/>
        </w:numPr>
      </w:pPr>
      <w:r>
        <w:t>Ambient reservoir is needed. (</w:t>
      </w:r>
      <w:r w:rsidR="00925871">
        <w:t>T</w:t>
      </w:r>
      <w:r>
        <w:t>he blue bag tore at a fatigue point during the last recovery.) There are spare bags, identical to the one that tore. We could also look to purchase or design a rolling diaphragm compensator. Needs to be 30L.</w:t>
      </w:r>
    </w:p>
    <w:p w:rsidR="001C68EA" w:rsidRDefault="001C68EA" w:rsidP="001C68EA">
      <w:pPr>
        <w:pStyle w:val="ListParagraph"/>
        <w:numPr>
          <w:ilvl w:val="0"/>
          <w:numId w:val="1"/>
        </w:numPr>
      </w:pPr>
      <w:r>
        <w:t>A sea pressure measuring transducer can be</w:t>
      </w:r>
      <w:r w:rsidR="00474C4A">
        <w:t xml:space="preserve"> i</w:t>
      </w:r>
      <w:r>
        <w:t xml:space="preserve">nstalled in the Sample can, directly measuring sea pressure. This will avoid the CTD/DWSM pressure calibration </w:t>
      </w:r>
      <w:proofErr w:type="gramStart"/>
      <w:r>
        <w:t>step</w:t>
      </w:r>
      <w:r w:rsidR="005242B5">
        <w:t>,</w:t>
      </w:r>
      <w:proofErr w:type="gramEnd"/>
      <w:r w:rsidR="005242B5">
        <w:t xml:space="preserve"> and the no-CTD issue during shore pressure testing</w:t>
      </w:r>
      <w:r>
        <w:t>.</w:t>
      </w:r>
    </w:p>
    <w:p w:rsidR="005242B5" w:rsidRDefault="001C68EA" w:rsidP="001C68EA">
      <w:pPr>
        <w:pStyle w:val="ListParagraph"/>
        <w:numPr>
          <w:ilvl w:val="0"/>
          <w:numId w:val="1"/>
        </w:numPr>
      </w:pPr>
      <w:r>
        <w:t xml:space="preserve">Testing of the bag switch assemblies shows that almost every barb fitting slowly leaks silicone oil, even with a clamp. A patch may be to glue every connection. But the switch assembly and bag cap should be redesigned. </w:t>
      </w:r>
    </w:p>
    <w:p w:rsidR="001C68EA" w:rsidRDefault="001C68EA" w:rsidP="001C68EA">
      <w:pPr>
        <w:pStyle w:val="ListParagraph"/>
        <w:numPr>
          <w:ilvl w:val="0"/>
          <w:numId w:val="1"/>
        </w:numPr>
      </w:pPr>
      <w:r>
        <w:t>A tubing modification in the resample can will make air purging possible after the cans are sealed.</w:t>
      </w:r>
    </w:p>
    <w:p w:rsidR="001C68EA" w:rsidRDefault="001C68EA" w:rsidP="001C68EA">
      <w:pPr>
        <w:pStyle w:val="ListParagraph"/>
        <w:numPr>
          <w:ilvl w:val="0"/>
          <w:numId w:val="1"/>
        </w:numPr>
      </w:pPr>
      <w:r>
        <w:t>Addition of 375V chargers to 48V battery and bus.</w:t>
      </w:r>
      <w:r w:rsidR="005242B5">
        <w:t xml:space="preserve"> (Mostly done, need to test in the cold for heating issues.)</w:t>
      </w:r>
    </w:p>
    <w:p w:rsidR="001C68EA" w:rsidRDefault="001C68EA" w:rsidP="001C68EA">
      <w:pPr>
        <w:pStyle w:val="ListParagraph"/>
        <w:numPr>
          <w:ilvl w:val="0"/>
          <w:numId w:val="1"/>
        </w:numPr>
      </w:pPr>
      <w:r>
        <w:t>Replace Ethernet hub with one that auto senses.</w:t>
      </w:r>
    </w:p>
    <w:p w:rsidR="001C68EA" w:rsidRDefault="001C68EA" w:rsidP="001C68EA">
      <w:pPr>
        <w:pStyle w:val="ListParagraph"/>
        <w:numPr>
          <w:ilvl w:val="0"/>
          <w:numId w:val="1"/>
        </w:numPr>
      </w:pPr>
      <w:r>
        <w:t xml:space="preserve">Inspect sphere </w:t>
      </w:r>
      <w:proofErr w:type="spellStart"/>
      <w:r>
        <w:t>oring</w:t>
      </w:r>
      <w:proofErr w:type="spellEnd"/>
      <w:r w:rsidR="00474C4A">
        <w:t xml:space="preserve"> stock for ag</w:t>
      </w:r>
      <w:r>
        <w:t>ing. Order new ones if needed.</w:t>
      </w:r>
    </w:p>
    <w:p w:rsidR="001C68EA" w:rsidRDefault="001C68EA" w:rsidP="001C68EA">
      <w:pPr>
        <w:pStyle w:val="ListParagraph"/>
        <w:numPr>
          <w:ilvl w:val="0"/>
          <w:numId w:val="1"/>
        </w:numPr>
      </w:pPr>
      <w:r>
        <w:t>Thermal management of ESP and sphere</w:t>
      </w:r>
      <w:r w:rsidR="00474C4A">
        <w:t>, with new chargers a bypass of the insulation will likely be needed.</w:t>
      </w:r>
    </w:p>
    <w:p w:rsidR="001C68EA" w:rsidRDefault="005242B5" w:rsidP="00474C4A">
      <w:pPr>
        <w:pStyle w:val="ListParagraph"/>
        <w:numPr>
          <w:ilvl w:val="0"/>
          <w:numId w:val="1"/>
        </w:numPr>
      </w:pPr>
      <w:r>
        <w:t>Make new drop weight(s). We no longer have one (was left at Juan de Fuca)</w:t>
      </w:r>
    </w:p>
    <w:p w:rsidR="00474C4A" w:rsidRDefault="00474C4A" w:rsidP="00474C4A">
      <w:pPr>
        <w:pStyle w:val="ListParagraph"/>
        <w:numPr>
          <w:ilvl w:val="0"/>
          <w:numId w:val="1"/>
        </w:numPr>
      </w:pPr>
      <w:r>
        <w:t>DWSM cleaning process and equipment is needed for longer term operation. (Ambient toxicant, flush, etc.)</w:t>
      </w:r>
    </w:p>
    <w:p w:rsidR="00474C4A" w:rsidRDefault="00474C4A" w:rsidP="00474C4A">
      <w:pPr>
        <w:pStyle w:val="ListParagraph"/>
        <w:numPr>
          <w:ilvl w:val="0"/>
          <w:numId w:val="1"/>
        </w:numPr>
      </w:pPr>
      <w:r>
        <w:t>Battery replacement</w:t>
      </w:r>
      <w:r w:rsidR="005242B5">
        <w:t xml:space="preserve"> in DSPL boxes</w:t>
      </w:r>
    </w:p>
    <w:p w:rsidR="00474C4A" w:rsidRDefault="00474C4A" w:rsidP="00474C4A"/>
    <w:p w:rsidR="00474C4A" w:rsidRDefault="00474C4A" w:rsidP="00474C4A">
      <w:r>
        <w:t>Other Platform devices:</w:t>
      </w:r>
    </w:p>
    <w:p w:rsidR="00474C4A" w:rsidRDefault="00474C4A" w:rsidP="00474C4A">
      <w:pPr>
        <w:pStyle w:val="ListParagraph"/>
        <w:numPr>
          <w:ilvl w:val="0"/>
          <w:numId w:val="4"/>
        </w:numPr>
      </w:pPr>
      <w:r>
        <w:t>4k ISUS was destroyed. Is a new one needed,</w:t>
      </w:r>
      <w:r w:rsidR="00830249">
        <w:t xml:space="preserve"> was there ever a determination of how or when it flooded? W</w:t>
      </w:r>
      <w:r>
        <w:t>ill there be changes to the probe assembly?</w:t>
      </w:r>
    </w:p>
    <w:p w:rsidR="00474C4A" w:rsidRDefault="00474C4A" w:rsidP="00474C4A">
      <w:pPr>
        <w:pStyle w:val="ListParagraph"/>
        <w:numPr>
          <w:ilvl w:val="0"/>
          <w:numId w:val="4"/>
        </w:numPr>
      </w:pPr>
      <w:r>
        <w:t xml:space="preserve">ISMS… </w:t>
      </w:r>
      <w:r w:rsidR="005242B5">
        <w:t xml:space="preserve">is it going, </w:t>
      </w:r>
      <w:r>
        <w:t>are there changes?</w:t>
      </w:r>
    </w:p>
    <w:p w:rsidR="005242B5" w:rsidRDefault="005242B5" w:rsidP="00474C4A">
      <w:pPr>
        <w:pStyle w:val="ListParagraph"/>
        <w:numPr>
          <w:ilvl w:val="0"/>
          <w:numId w:val="4"/>
        </w:numPr>
      </w:pPr>
      <w:r>
        <w:t>CTD, are we adding another sensor? Oxygen?</w:t>
      </w:r>
    </w:p>
    <w:p w:rsidR="005242B5" w:rsidRDefault="005242B5" w:rsidP="00474C4A">
      <w:pPr>
        <w:pStyle w:val="ListParagraph"/>
        <w:numPr>
          <w:ilvl w:val="0"/>
          <w:numId w:val="4"/>
        </w:numPr>
      </w:pPr>
      <w:r>
        <w:t xml:space="preserve">DWSM Toxicant storage and selection </w:t>
      </w:r>
      <w:proofErr w:type="gramStart"/>
      <w:r>
        <w:t>valves,</w:t>
      </w:r>
      <w:proofErr w:type="gramEnd"/>
      <w:r>
        <w:t xml:space="preserve"> and protocols for cleaning DWSM.</w:t>
      </w:r>
    </w:p>
    <w:p w:rsidR="005242B5" w:rsidRDefault="005242B5" w:rsidP="00474C4A">
      <w:pPr>
        <w:pStyle w:val="ListParagraph"/>
        <w:numPr>
          <w:ilvl w:val="0"/>
          <w:numId w:val="4"/>
        </w:numPr>
      </w:pPr>
      <w:r>
        <w:t>Are we planning for two sampling points (like the Juan de Fuca wand?)</w:t>
      </w:r>
    </w:p>
    <w:p w:rsidR="005242B5" w:rsidRDefault="005242B5" w:rsidP="00474C4A">
      <w:pPr>
        <w:pStyle w:val="ListParagraph"/>
        <w:numPr>
          <w:ilvl w:val="0"/>
          <w:numId w:val="4"/>
        </w:numPr>
      </w:pPr>
    </w:p>
    <w:p w:rsidR="00474C4A" w:rsidRDefault="00474C4A" w:rsidP="001C68EA"/>
    <w:p w:rsidR="001C68EA" w:rsidRDefault="005242B5" w:rsidP="001C68EA">
      <w:r>
        <w:t>R</w:t>
      </w:r>
      <w:r w:rsidR="001C68EA">
        <w:t xml:space="preserve">ebuild prior to deployment. </w:t>
      </w:r>
    </w:p>
    <w:p w:rsidR="001C68EA" w:rsidRDefault="00925871" w:rsidP="001C68EA">
      <w:pPr>
        <w:pStyle w:val="ListParagraph"/>
        <w:numPr>
          <w:ilvl w:val="0"/>
          <w:numId w:val="2"/>
        </w:numPr>
      </w:pPr>
      <w:r>
        <w:t xml:space="preserve">The bags, tubing, and plastic fittings </w:t>
      </w:r>
      <w:r w:rsidR="001C68EA">
        <w:t>need to be replaced. They were flushed out but left in so assembly is intact.</w:t>
      </w:r>
    </w:p>
    <w:p w:rsidR="001C68EA" w:rsidRDefault="001C68EA" w:rsidP="001C68EA">
      <w:pPr>
        <w:pStyle w:val="ListParagraph"/>
        <w:numPr>
          <w:ilvl w:val="0"/>
          <w:numId w:val="2"/>
        </w:numPr>
      </w:pPr>
      <w:r>
        <w:t>Bag switches need to be checked and set point adjusted and verified.</w:t>
      </w:r>
    </w:p>
    <w:p w:rsidR="001C68EA" w:rsidRDefault="001C68EA" w:rsidP="001C68EA">
      <w:pPr>
        <w:pStyle w:val="ListParagraph"/>
        <w:numPr>
          <w:ilvl w:val="0"/>
          <w:numId w:val="2"/>
        </w:numPr>
      </w:pPr>
      <w:r>
        <w:t>Bulkhead valve assemblies cleaned and tested, over pressure set points adjusted if needed.</w:t>
      </w:r>
    </w:p>
    <w:p w:rsidR="001C68EA" w:rsidRDefault="001C68EA" w:rsidP="001C68EA">
      <w:pPr>
        <w:pStyle w:val="ListParagraph"/>
        <w:numPr>
          <w:ilvl w:val="0"/>
          <w:numId w:val="2"/>
        </w:numPr>
      </w:pPr>
      <w:r>
        <w:t>Full flush out of fittings and tubing in DWSM and bulkhead valves.</w:t>
      </w:r>
    </w:p>
    <w:p w:rsidR="001C68EA" w:rsidRDefault="001C68EA" w:rsidP="001C68EA">
      <w:pPr>
        <w:pStyle w:val="ListParagraph"/>
        <w:numPr>
          <w:ilvl w:val="0"/>
          <w:numId w:val="2"/>
        </w:numPr>
      </w:pPr>
      <w:r>
        <w:t>Clean up of High Pressure Interface, flush out rust</w:t>
      </w:r>
    </w:p>
    <w:p w:rsidR="001C68EA" w:rsidRDefault="001C68EA" w:rsidP="001C68EA">
      <w:pPr>
        <w:pStyle w:val="ListParagraph"/>
        <w:numPr>
          <w:ilvl w:val="0"/>
          <w:numId w:val="2"/>
        </w:numPr>
      </w:pPr>
      <w:r>
        <w:t>Full cycle pressure test at or above planned deployment pressure.</w:t>
      </w:r>
    </w:p>
    <w:p w:rsidR="001C68EA" w:rsidRDefault="001C68EA" w:rsidP="001C68EA">
      <w:pPr>
        <w:pStyle w:val="ListParagraph"/>
        <w:numPr>
          <w:ilvl w:val="0"/>
          <w:numId w:val="2"/>
        </w:numPr>
      </w:pPr>
    </w:p>
    <w:p w:rsidR="00CB1FF8" w:rsidRDefault="00CB1FF8"/>
    <w:bookmarkStart w:id="0" w:name="_MON_1410077221"/>
    <w:bookmarkEnd w:id="0"/>
    <w:p w:rsidR="00FE1F15" w:rsidRDefault="00FE1F15">
      <w:r>
        <w:object w:dxaOrig="8939" w:dyaOrig="4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pt;height:247.5pt" o:ole="">
            <v:imagedata r:id="rId5" o:title=""/>
          </v:shape>
          <o:OLEObject Type="Embed" ProgID="Excel.Sheet.12" ShapeID="_x0000_i1025" DrawAspect="Content" ObjectID="_1410334823" r:id="rId6"/>
        </w:object>
      </w:r>
    </w:p>
    <w:sectPr w:rsidR="00FE1F15" w:rsidSect="00CB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B76F8"/>
    <w:multiLevelType w:val="hybridMultilevel"/>
    <w:tmpl w:val="42F8A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FC43A8"/>
    <w:multiLevelType w:val="hybridMultilevel"/>
    <w:tmpl w:val="42F8A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07C15"/>
    <w:multiLevelType w:val="hybridMultilevel"/>
    <w:tmpl w:val="2CB43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characterSpacingControl w:val="doNotCompress"/>
  <w:compat/>
  <w:rsids>
    <w:rsidRoot w:val="001C68EA"/>
    <w:rsid w:val="001B2BDC"/>
    <w:rsid w:val="001C68EA"/>
    <w:rsid w:val="001E173F"/>
    <w:rsid w:val="00474C4A"/>
    <w:rsid w:val="005242B5"/>
    <w:rsid w:val="00830249"/>
    <w:rsid w:val="00925871"/>
    <w:rsid w:val="00A07666"/>
    <w:rsid w:val="00CB1FF8"/>
    <w:rsid w:val="00CB4A46"/>
    <w:rsid w:val="00FE1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8E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8E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9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Office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pargett</cp:lastModifiedBy>
  <cp:revision>4</cp:revision>
  <dcterms:created xsi:type="dcterms:W3CDTF">2012-09-25T17:33:00Z</dcterms:created>
  <dcterms:modified xsi:type="dcterms:W3CDTF">2012-09-28T17:54:00Z</dcterms:modified>
</cp:coreProperties>
</file>