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E6C" w:rsidRDefault="00817E6C" w:rsidP="008C4121">
      <w:pPr>
        <w:spacing w:after="0"/>
        <w:rPr>
          <w:u w:val="single"/>
        </w:rPr>
      </w:pPr>
      <w:r>
        <w:rPr>
          <w:u w:val="single"/>
        </w:rPr>
        <w:t>ABSTRACT</w:t>
      </w:r>
    </w:p>
    <w:p w:rsidR="00B51597" w:rsidRDefault="00B51597" w:rsidP="008C4121">
      <w:pPr>
        <w:spacing w:after="0"/>
        <w:rPr>
          <w:u w:val="single"/>
        </w:rPr>
      </w:pPr>
    </w:p>
    <w:p w:rsidR="00D82912" w:rsidRDefault="00B51597" w:rsidP="008C4121">
      <w:pPr>
        <w:spacing w:after="0"/>
      </w:pPr>
      <w:r>
        <w:t xml:space="preserve">The major limiting factor to deep ocean microbiology is the time lag and changes of state that occur when samples are sequestered and transported to the surface and laboratory.  </w:t>
      </w:r>
      <w:r w:rsidRPr="00B51597">
        <w:t>An instrument that can perform in</w:t>
      </w:r>
      <w:r>
        <w:t xml:space="preserve"> </w:t>
      </w:r>
      <w:r w:rsidRPr="00B51597">
        <w:t xml:space="preserve">situ microbiological identification </w:t>
      </w:r>
      <w:r w:rsidR="00D82912">
        <w:t xml:space="preserve">and quantification </w:t>
      </w:r>
      <w:r w:rsidRPr="00B51597">
        <w:t>of larvae, bacterial and other microscopic organisms at depth</w:t>
      </w:r>
      <w:r>
        <w:t>s</w:t>
      </w:r>
      <w:r w:rsidRPr="00B51597">
        <w:t xml:space="preserve"> up to 4000m has been develop</w:t>
      </w:r>
      <w:r w:rsidR="009F51B7">
        <w:t>ed</w:t>
      </w:r>
      <w:r w:rsidRPr="00B51597">
        <w:t xml:space="preserve"> and deployed</w:t>
      </w:r>
      <w:r>
        <w:t xml:space="preserve"> by MBARI. </w:t>
      </w:r>
      <w:r w:rsidRPr="00B51597">
        <w:t xml:space="preserve"> The core detection instrument is an Environmental sampling Processor, intended for depths no greater than 50m.</w:t>
      </w:r>
      <w:r>
        <w:t xml:space="preserve">  A sampling system </w:t>
      </w:r>
      <w:r w:rsidR="00D82912">
        <w:t xml:space="preserve">and platform </w:t>
      </w:r>
      <w:r>
        <w:t xml:space="preserve">was implemented around this core to extend its capability to the deep ocean. </w:t>
      </w:r>
      <w:r w:rsidR="00D82912">
        <w:t>A suite of context sensors provide water condition and chemistry as background information to the biological identification and quantification.</w:t>
      </w:r>
    </w:p>
    <w:p w:rsidR="00D82912" w:rsidRDefault="00D82912" w:rsidP="008C4121">
      <w:pPr>
        <w:spacing w:after="0"/>
      </w:pPr>
    </w:p>
    <w:p w:rsidR="00B51597" w:rsidRDefault="00B51597" w:rsidP="008C4121">
      <w:pPr>
        <w:spacing w:after="0"/>
        <w:rPr>
          <w:u w:val="single"/>
        </w:rPr>
      </w:pPr>
    </w:p>
    <w:p w:rsidR="00D82912" w:rsidRPr="00056C72" w:rsidRDefault="00D82912" w:rsidP="008C4121">
      <w:pPr>
        <w:spacing w:after="0"/>
        <w:rPr>
          <w:u w:val="single"/>
        </w:rPr>
      </w:pPr>
      <w:r>
        <w:rPr>
          <w:u w:val="single"/>
        </w:rPr>
        <w:t>Introduction</w:t>
      </w:r>
    </w:p>
    <w:p w:rsidR="00817E6C" w:rsidRDefault="002C5E60" w:rsidP="008C4121">
      <w:pPr>
        <w:spacing w:after="0"/>
      </w:pPr>
      <w:r>
        <w:t>(More detail of Abstract first sentence.)</w:t>
      </w:r>
    </w:p>
    <w:p w:rsidR="00056C72" w:rsidRPr="00056C72" w:rsidRDefault="00056C72" w:rsidP="008C4121">
      <w:pPr>
        <w:spacing w:after="0"/>
      </w:pPr>
    </w:p>
    <w:p w:rsidR="00F16138" w:rsidRDefault="004249A1" w:rsidP="008C4121">
      <w:pPr>
        <w:spacing w:after="0"/>
        <w:rPr>
          <w:u w:val="single"/>
        </w:rPr>
      </w:pPr>
      <w:r w:rsidRPr="004249A1">
        <w:rPr>
          <w:noProof/>
        </w:rPr>
        <w:pict>
          <v:shapetype id="_x0000_t202" coordsize="21600,21600" o:spt="202" path="m,l,21600r21600,l21600,xe">
            <v:stroke joinstyle="miter"/>
            <v:path gradientshapeok="t" o:connecttype="rect"/>
          </v:shapetype>
          <v:shape id="_x0000_s1034" type="#_x0000_t202" style="position:absolute;margin-left:-56.4pt;margin-top:4.3pt;width:48.65pt;height:37.65pt;z-index:251668480;mso-width-relative:margin;mso-height-relative:margin">
            <v:textbox>
              <w:txbxContent>
                <w:p w:rsidR="00677721" w:rsidRDefault="00677721" w:rsidP="008362DE">
                  <w:pPr>
                    <w:rPr>
                      <w:i/>
                    </w:rPr>
                  </w:pPr>
                  <w:r w:rsidRPr="008362DE">
                    <w:rPr>
                      <w:i/>
                    </w:rPr>
                    <w:t>Jensen</w:t>
                  </w:r>
                  <w:r>
                    <w:rPr>
                      <w:i/>
                    </w:rPr>
                    <w:br/>
                  </w:r>
                  <w:proofErr w:type="spellStart"/>
                  <w:r>
                    <w:rPr>
                      <w:i/>
                    </w:rPr>
                    <w:t>Sci</w:t>
                  </w:r>
                  <w:proofErr w:type="spellEnd"/>
                </w:p>
                <w:p w:rsidR="00677721" w:rsidRPr="008362DE" w:rsidRDefault="00677721" w:rsidP="008362DE">
                  <w:pPr>
                    <w:rPr>
                      <w:i/>
                    </w:rPr>
                  </w:pPr>
                </w:p>
              </w:txbxContent>
            </v:textbox>
          </v:shape>
        </w:pict>
      </w:r>
      <w:r w:rsidR="00F16138">
        <w:rPr>
          <w:u w:val="single"/>
        </w:rPr>
        <w:t>Purpose of Deep ESP</w:t>
      </w:r>
    </w:p>
    <w:p w:rsidR="00F16138" w:rsidRDefault="002C5E60" w:rsidP="00F16138">
      <w:pPr>
        <w:pStyle w:val="ListParagraph"/>
        <w:numPr>
          <w:ilvl w:val="0"/>
          <w:numId w:val="3"/>
        </w:numPr>
        <w:spacing w:after="0"/>
      </w:pPr>
      <w:r>
        <w:t>Do in-situ detection of benthic ocean microbiology using the ESP, and MFB with PCR.</w:t>
      </w:r>
    </w:p>
    <w:p w:rsidR="00F16138" w:rsidRDefault="00F16138" w:rsidP="00F16138">
      <w:pPr>
        <w:pStyle w:val="ListParagraph"/>
        <w:numPr>
          <w:ilvl w:val="0"/>
          <w:numId w:val="3"/>
        </w:numPr>
        <w:spacing w:after="0"/>
      </w:pPr>
      <w:r>
        <w:t>In the Deep Sea</w:t>
      </w:r>
      <w:r w:rsidR="00812B73">
        <w:t xml:space="preserve"> (&gt;50m)</w:t>
      </w:r>
    </w:p>
    <w:p w:rsidR="00F16138" w:rsidRDefault="00F16138" w:rsidP="00F16138">
      <w:pPr>
        <w:pStyle w:val="ListParagraph"/>
        <w:numPr>
          <w:ilvl w:val="0"/>
          <w:numId w:val="3"/>
        </w:numPr>
        <w:spacing w:after="0"/>
      </w:pPr>
      <w:r>
        <w:t>Existing Surface instrument</w:t>
      </w:r>
      <w:r w:rsidR="00812B73">
        <w:t xml:space="preserve"> for </w:t>
      </w:r>
      <w:proofErr w:type="spellStart"/>
      <w:r w:rsidR="00812B73">
        <w:t>Biodetection</w:t>
      </w:r>
      <w:proofErr w:type="spellEnd"/>
      <w:r w:rsidR="00812B73">
        <w:t xml:space="preserve"> (&lt;50m)</w:t>
      </w:r>
    </w:p>
    <w:p w:rsidR="00F16138" w:rsidRDefault="00F16138" w:rsidP="00F16138">
      <w:pPr>
        <w:pStyle w:val="ListParagraph"/>
        <w:numPr>
          <w:ilvl w:val="0"/>
          <w:numId w:val="3"/>
        </w:numPr>
        <w:spacing w:after="0"/>
      </w:pPr>
      <w:r>
        <w:t>Modification/system expansion to use up to 4000m</w:t>
      </w:r>
    </w:p>
    <w:p w:rsidR="00F16138" w:rsidRPr="00F16138" w:rsidRDefault="00F16138" w:rsidP="00F16138">
      <w:pPr>
        <w:pStyle w:val="ListParagraph"/>
        <w:numPr>
          <w:ilvl w:val="0"/>
          <w:numId w:val="3"/>
        </w:numPr>
        <w:spacing w:after="0"/>
      </w:pPr>
      <w:r>
        <w:t>Contextual sensor</w:t>
      </w:r>
      <w:r w:rsidR="00812B73">
        <w:t>s</w:t>
      </w:r>
      <w:r>
        <w:t xml:space="preserve"> for event detection</w:t>
      </w:r>
      <w:r w:rsidR="00812B73">
        <w:t xml:space="preserve"> (ISUS/CTD/ISMS)</w:t>
      </w:r>
    </w:p>
    <w:p w:rsidR="00B51597" w:rsidRDefault="00B51597" w:rsidP="008C4121">
      <w:pPr>
        <w:spacing w:after="0"/>
        <w:rPr>
          <w:u w:val="single"/>
        </w:rPr>
      </w:pPr>
    </w:p>
    <w:p w:rsidR="00F16138" w:rsidRDefault="00F16138" w:rsidP="008C4121">
      <w:pPr>
        <w:spacing w:after="0"/>
        <w:rPr>
          <w:u w:val="single"/>
        </w:rPr>
      </w:pPr>
      <w:r>
        <w:rPr>
          <w:u w:val="single"/>
        </w:rPr>
        <w:t>Requirements</w:t>
      </w:r>
    </w:p>
    <w:p w:rsidR="000603A1" w:rsidRDefault="000603A1" w:rsidP="000603A1">
      <w:pPr>
        <w:spacing w:after="0"/>
      </w:pPr>
      <w:r>
        <w:tab/>
        <w:t xml:space="preserve">The requirements for the Deep ESP are based upon providing a system that the surface ESP instrument can be operated in the deep ocean. The surface ESP instrument has </w:t>
      </w:r>
      <w:r w:rsidR="00A21882">
        <w:t>a</w:t>
      </w:r>
      <w:r>
        <w:t xml:space="preserve"> major limitation, all the fluid fittings and the sampling paths can only operate at low pressure &lt;75psi.  As the instrument requires several multi port valves, and pressure seals that are opens and closed robotically on a regular basis, it was much more feasible to develop a pressure modifying interface that can feed reduced pressure seawater to the instrument rather than redesign an instrument that can perform the same functions at 6000 psi.</w:t>
      </w:r>
    </w:p>
    <w:p w:rsidR="003C4A04" w:rsidRDefault="003C4A04" w:rsidP="000603A1">
      <w:pPr>
        <w:spacing w:after="0"/>
      </w:pPr>
      <w:r>
        <w:tab/>
        <w:t>The interface between the ocean and the ESP instrument is a Deep Water Sampling Module. This complex system has one simple function, to provide low pressure seawater that the core ESP can process while still located in the deep ocean.</w:t>
      </w:r>
    </w:p>
    <w:p w:rsidR="003C4A04" w:rsidRDefault="003C4A04" w:rsidP="003C4A04">
      <w:pPr>
        <w:spacing w:after="0"/>
        <w:ind w:firstLine="360"/>
      </w:pPr>
      <w:r>
        <w:t xml:space="preserve">We determined that the DWSM would need to sequester up to 10Ls of seawater; decompress that from a potential 6000psia to 30 </w:t>
      </w:r>
      <w:proofErr w:type="spellStart"/>
      <w:r w:rsidR="004646FE">
        <w:t>psia</w:t>
      </w:r>
      <w:proofErr w:type="spellEnd"/>
      <w:r>
        <w:t>; provide that water to the core ESP for processing, collect the filtered water back from the core ESP; and prepare for the next sampling event.</w:t>
      </w:r>
    </w:p>
    <w:p w:rsidR="003C4A04" w:rsidRDefault="003C4A04" w:rsidP="000603A1">
      <w:pPr>
        <w:spacing w:after="0"/>
      </w:pPr>
      <w:r>
        <w:t xml:space="preserve"> </w:t>
      </w:r>
    </w:p>
    <w:p w:rsidR="000603A1" w:rsidRDefault="004249A1" w:rsidP="000603A1">
      <w:pPr>
        <w:pStyle w:val="ListParagraph"/>
        <w:numPr>
          <w:ilvl w:val="0"/>
          <w:numId w:val="5"/>
        </w:numPr>
        <w:spacing w:after="0"/>
      </w:pPr>
      <w:r>
        <w:rPr>
          <w:noProof/>
        </w:rPr>
        <w:pict>
          <v:shape id="_x0000_s1035" type="#_x0000_t202" style="position:absolute;left:0;text-align:left;margin-left:-48.3pt;margin-top:1.35pt;width:48.45pt;height:22.3pt;z-index:251669504;mso-width-relative:margin;mso-height-relative:margin">
            <v:textbox>
              <w:txbxContent>
                <w:p w:rsidR="00677721" w:rsidRPr="008362DE" w:rsidRDefault="00677721" w:rsidP="008362DE">
                  <w:pPr>
                    <w:rPr>
                      <w:i/>
                    </w:rPr>
                  </w:pPr>
                  <w:r w:rsidRPr="008362DE">
                    <w:rPr>
                      <w:i/>
                    </w:rPr>
                    <w:t>Jensen</w:t>
                  </w:r>
                </w:p>
              </w:txbxContent>
            </v:textbox>
          </v:shape>
        </w:pict>
      </w:r>
      <w:r w:rsidR="00F16138">
        <w:t>Interface between ESP and Deep ocean</w:t>
      </w:r>
    </w:p>
    <w:p w:rsidR="002E255E" w:rsidRDefault="002E255E" w:rsidP="002E255E">
      <w:pPr>
        <w:pStyle w:val="ListParagraph"/>
        <w:numPr>
          <w:ilvl w:val="0"/>
          <w:numId w:val="5"/>
        </w:numPr>
        <w:spacing w:after="0"/>
      </w:pPr>
      <w:r>
        <w:t>Operating environment</w:t>
      </w:r>
    </w:p>
    <w:p w:rsidR="002E255E" w:rsidRDefault="002E255E" w:rsidP="002E255E">
      <w:pPr>
        <w:pStyle w:val="ListParagraph"/>
        <w:numPr>
          <w:ilvl w:val="1"/>
          <w:numId w:val="5"/>
        </w:numPr>
        <w:spacing w:after="0"/>
      </w:pPr>
      <w:r>
        <w:t>0 to 4000 m</w:t>
      </w:r>
    </w:p>
    <w:p w:rsidR="002E255E" w:rsidRDefault="002E255E" w:rsidP="002E255E">
      <w:pPr>
        <w:pStyle w:val="ListParagraph"/>
        <w:numPr>
          <w:ilvl w:val="1"/>
          <w:numId w:val="5"/>
        </w:numPr>
        <w:spacing w:after="0"/>
      </w:pPr>
      <w:r>
        <w:t>25 to 4C</w:t>
      </w:r>
    </w:p>
    <w:p w:rsidR="002E255E" w:rsidRDefault="002E255E" w:rsidP="002E255E">
      <w:pPr>
        <w:pStyle w:val="ListParagraph"/>
        <w:numPr>
          <w:ilvl w:val="1"/>
          <w:numId w:val="5"/>
        </w:numPr>
        <w:spacing w:after="0"/>
      </w:pPr>
      <w:r>
        <w:t>Seawater</w:t>
      </w:r>
    </w:p>
    <w:p w:rsidR="002E255E" w:rsidRDefault="002E255E" w:rsidP="002E255E">
      <w:pPr>
        <w:pStyle w:val="ListParagraph"/>
        <w:numPr>
          <w:ilvl w:val="1"/>
          <w:numId w:val="5"/>
        </w:numPr>
        <w:spacing w:after="0"/>
      </w:pPr>
      <w:r>
        <w:lastRenderedPageBreak/>
        <w:t>Dark</w:t>
      </w:r>
    </w:p>
    <w:p w:rsidR="002E255E" w:rsidRDefault="002E255E" w:rsidP="002E255E">
      <w:pPr>
        <w:pStyle w:val="ListParagraph"/>
        <w:numPr>
          <w:ilvl w:val="1"/>
          <w:numId w:val="5"/>
        </w:numPr>
        <w:spacing w:after="0"/>
      </w:pPr>
      <w:r>
        <w:t>Plug n play on ocean observatory</w:t>
      </w:r>
    </w:p>
    <w:p w:rsidR="002E255E" w:rsidRDefault="002E255E" w:rsidP="002E255E">
      <w:pPr>
        <w:pStyle w:val="ListParagraph"/>
        <w:numPr>
          <w:ilvl w:val="1"/>
          <w:numId w:val="5"/>
        </w:numPr>
        <w:spacing w:after="0"/>
      </w:pPr>
      <w:r>
        <w:t>Standalone battery pack</w:t>
      </w:r>
    </w:p>
    <w:p w:rsidR="002E255E" w:rsidRDefault="002E255E" w:rsidP="002E255E">
      <w:pPr>
        <w:pStyle w:val="ListParagraph"/>
        <w:numPr>
          <w:ilvl w:val="1"/>
          <w:numId w:val="5"/>
        </w:numPr>
        <w:spacing w:after="0"/>
      </w:pPr>
      <w:r>
        <w:t>Benthic</w:t>
      </w:r>
    </w:p>
    <w:p w:rsidR="00F16138" w:rsidRDefault="004249A1" w:rsidP="00F16138">
      <w:pPr>
        <w:pStyle w:val="ListParagraph"/>
        <w:numPr>
          <w:ilvl w:val="0"/>
          <w:numId w:val="5"/>
        </w:numPr>
        <w:spacing w:after="0"/>
      </w:pPr>
      <w:r w:rsidRPr="004249A1">
        <w:rPr>
          <w:noProof/>
          <w:u w:val="single"/>
          <w:lang w:eastAsia="zh-TW"/>
        </w:rPr>
        <w:pict>
          <v:shape id="_x0000_s1026" type="#_x0000_t202" style="position:absolute;left:0;text-align:left;margin-left:-44.95pt;margin-top:10.3pt;width:48.45pt;height:22.3pt;z-index:251660288;mso-width-relative:margin;mso-height-relative:margin">
            <v:textbox>
              <w:txbxContent>
                <w:p w:rsidR="00677721" w:rsidRPr="008362DE" w:rsidRDefault="00677721">
                  <w:pPr>
                    <w:rPr>
                      <w:i/>
                    </w:rPr>
                  </w:pPr>
                  <w:r w:rsidRPr="008362DE">
                    <w:rPr>
                      <w:i/>
                    </w:rPr>
                    <w:t>Jensen</w:t>
                  </w:r>
                </w:p>
              </w:txbxContent>
            </v:textbox>
          </v:shape>
        </w:pict>
      </w:r>
      <w:r w:rsidR="00F16138">
        <w:t>Functional requirements</w:t>
      </w:r>
    </w:p>
    <w:p w:rsidR="002E255E" w:rsidRPr="002E255E" w:rsidRDefault="002E255E" w:rsidP="002E255E">
      <w:pPr>
        <w:pStyle w:val="ListParagraph"/>
        <w:numPr>
          <w:ilvl w:val="1"/>
          <w:numId w:val="5"/>
        </w:numPr>
      </w:pPr>
      <w:r w:rsidRPr="002E255E">
        <w:t>Operations from 0 meters to 4 Kilometers</w:t>
      </w:r>
    </w:p>
    <w:p w:rsidR="002E255E" w:rsidRPr="002E255E" w:rsidRDefault="002E255E" w:rsidP="002E255E">
      <w:pPr>
        <w:pStyle w:val="ListParagraph"/>
        <w:numPr>
          <w:ilvl w:val="1"/>
          <w:numId w:val="5"/>
        </w:numPr>
      </w:pPr>
      <w:r w:rsidRPr="002E255E">
        <w:t>Sequester single volume for processing</w:t>
      </w:r>
    </w:p>
    <w:p w:rsidR="002E255E" w:rsidRPr="002E255E" w:rsidRDefault="002E255E" w:rsidP="002E255E">
      <w:pPr>
        <w:pStyle w:val="ListParagraph"/>
        <w:numPr>
          <w:ilvl w:val="1"/>
          <w:numId w:val="5"/>
        </w:numPr>
      </w:pPr>
      <w:r w:rsidRPr="002E255E">
        <w:t>Collect a variable sample volume, up to 10L</w:t>
      </w:r>
    </w:p>
    <w:p w:rsidR="002E255E" w:rsidRPr="002E255E" w:rsidRDefault="002E255E" w:rsidP="002E255E">
      <w:pPr>
        <w:pStyle w:val="ListParagraph"/>
        <w:numPr>
          <w:ilvl w:val="1"/>
          <w:numId w:val="5"/>
        </w:numPr>
      </w:pPr>
      <w:r w:rsidRPr="002E255E">
        <w:t>Variable sample rates</w:t>
      </w:r>
    </w:p>
    <w:p w:rsidR="002E255E" w:rsidRPr="002E255E" w:rsidRDefault="002E255E" w:rsidP="002E255E">
      <w:pPr>
        <w:pStyle w:val="ListParagraph"/>
        <w:numPr>
          <w:ilvl w:val="1"/>
          <w:numId w:val="5"/>
        </w:numPr>
      </w:pPr>
      <w:r w:rsidRPr="002E255E">
        <w:t>Maintain homogenous sample (stirred)</w:t>
      </w:r>
    </w:p>
    <w:p w:rsidR="002E255E" w:rsidRPr="002E255E" w:rsidRDefault="002E255E" w:rsidP="002E255E">
      <w:pPr>
        <w:pStyle w:val="ListParagraph"/>
        <w:numPr>
          <w:ilvl w:val="1"/>
          <w:numId w:val="5"/>
        </w:numPr>
      </w:pPr>
      <w:r w:rsidRPr="002E255E">
        <w:t>Sample to Sample decontamination and sterilization</w:t>
      </w:r>
    </w:p>
    <w:p w:rsidR="002E255E" w:rsidRPr="002E255E" w:rsidRDefault="002E255E" w:rsidP="002E255E">
      <w:pPr>
        <w:pStyle w:val="ListParagraph"/>
        <w:numPr>
          <w:ilvl w:val="1"/>
          <w:numId w:val="5"/>
        </w:numPr>
      </w:pPr>
      <w:r w:rsidRPr="002E255E">
        <w:t>Contextual Sensors</w:t>
      </w:r>
    </w:p>
    <w:p w:rsidR="002E255E" w:rsidRPr="002E255E" w:rsidRDefault="002E255E" w:rsidP="002E255E">
      <w:pPr>
        <w:pStyle w:val="ListParagraph"/>
        <w:numPr>
          <w:ilvl w:val="2"/>
          <w:numId w:val="5"/>
        </w:numPr>
      </w:pPr>
      <w:r w:rsidRPr="002E255E">
        <w:t>CTD</w:t>
      </w:r>
    </w:p>
    <w:p w:rsidR="002E255E" w:rsidRDefault="002E255E" w:rsidP="002E255E">
      <w:pPr>
        <w:pStyle w:val="ListParagraph"/>
        <w:numPr>
          <w:ilvl w:val="2"/>
          <w:numId w:val="5"/>
        </w:numPr>
      </w:pPr>
      <w:r>
        <w:t xml:space="preserve">ISUS </w:t>
      </w:r>
    </w:p>
    <w:p w:rsidR="002E255E" w:rsidRPr="002E255E" w:rsidRDefault="002E255E" w:rsidP="002E255E">
      <w:pPr>
        <w:pStyle w:val="ListParagraph"/>
        <w:numPr>
          <w:ilvl w:val="2"/>
          <w:numId w:val="5"/>
        </w:numPr>
      </w:pPr>
      <w:r>
        <w:t>ISMS</w:t>
      </w:r>
    </w:p>
    <w:p w:rsidR="002E255E" w:rsidRPr="002E255E" w:rsidRDefault="002E255E" w:rsidP="002E255E">
      <w:pPr>
        <w:pStyle w:val="ListParagraph"/>
        <w:numPr>
          <w:ilvl w:val="1"/>
          <w:numId w:val="5"/>
        </w:numPr>
      </w:pPr>
      <w:r w:rsidRPr="002E255E">
        <w:t>Not compromise core</w:t>
      </w:r>
    </w:p>
    <w:p w:rsidR="002E255E" w:rsidRPr="002E255E" w:rsidRDefault="002E255E" w:rsidP="002E255E">
      <w:pPr>
        <w:pStyle w:val="ListParagraph"/>
        <w:numPr>
          <w:ilvl w:val="2"/>
          <w:numId w:val="5"/>
        </w:numPr>
      </w:pPr>
      <w:r w:rsidRPr="002E255E">
        <w:t>Temperature</w:t>
      </w:r>
    </w:p>
    <w:p w:rsidR="002E255E" w:rsidRPr="002E255E" w:rsidRDefault="002E255E" w:rsidP="002E255E">
      <w:pPr>
        <w:pStyle w:val="ListParagraph"/>
        <w:numPr>
          <w:ilvl w:val="2"/>
          <w:numId w:val="5"/>
        </w:numPr>
      </w:pPr>
      <w:r w:rsidRPr="002E255E">
        <w:t>Pressure (75psig)</w:t>
      </w:r>
    </w:p>
    <w:p w:rsidR="002E255E" w:rsidRPr="002E255E" w:rsidRDefault="002E255E" w:rsidP="002E255E">
      <w:pPr>
        <w:pStyle w:val="ListParagraph"/>
        <w:numPr>
          <w:ilvl w:val="2"/>
          <w:numId w:val="5"/>
        </w:numPr>
      </w:pPr>
      <w:r w:rsidRPr="002E255E">
        <w:t>Particle size (1mm)</w:t>
      </w:r>
    </w:p>
    <w:p w:rsidR="002E255E" w:rsidRPr="002E255E" w:rsidRDefault="002E255E" w:rsidP="002E255E">
      <w:pPr>
        <w:pStyle w:val="ListParagraph"/>
        <w:numPr>
          <w:ilvl w:val="2"/>
          <w:numId w:val="5"/>
        </w:numPr>
      </w:pPr>
      <w:r w:rsidRPr="002E255E">
        <w:t>Flow rates and filter pressure drop (10psig)</w:t>
      </w:r>
    </w:p>
    <w:p w:rsidR="002E255E" w:rsidRPr="002E255E" w:rsidRDefault="002E255E" w:rsidP="002E255E">
      <w:pPr>
        <w:pStyle w:val="ListParagraph"/>
        <w:numPr>
          <w:ilvl w:val="1"/>
          <w:numId w:val="5"/>
        </w:numPr>
      </w:pPr>
      <w:r w:rsidRPr="002E255E">
        <w:t>Operable by the core</w:t>
      </w:r>
    </w:p>
    <w:p w:rsidR="002E255E" w:rsidRPr="002E255E" w:rsidRDefault="002E255E" w:rsidP="002E255E">
      <w:pPr>
        <w:pStyle w:val="ListParagraph"/>
        <w:numPr>
          <w:ilvl w:val="1"/>
          <w:numId w:val="5"/>
        </w:numPr>
      </w:pPr>
      <w:r w:rsidRPr="002E255E">
        <w:t>Supported Platforms</w:t>
      </w:r>
    </w:p>
    <w:p w:rsidR="002E255E" w:rsidRPr="002E255E" w:rsidRDefault="002E255E" w:rsidP="002E255E">
      <w:pPr>
        <w:pStyle w:val="ListParagraph"/>
        <w:numPr>
          <w:ilvl w:val="2"/>
          <w:numId w:val="5"/>
        </w:numPr>
      </w:pPr>
      <w:r w:rsidRPr="002E255E">
        <w:t>Standalone</w:t>
      </w:r>
    </w:p>
    <w:p w:rsidR="002E255E" w:rsidRPr="002E255E" w:rsidRDefault="002E255E" w:rsidP="002E255E">
      <w:pPr>
        <w:pStyle w:val="ListParagraph"/>
        <w:numPr>
          <w:ilvl w:val="2"/>
          <w:numId w:val="5"/>
        </w:numPr>
      </w:pPr>
      <w:r w:rsidRPr="002E255E">
        <w:t>MARS</w:t>
      </w:r>
    </w:p>
    <w:p w:rsidR="002E255E" w:rsidRPr="002E255E" w:rsidRDefault="002E255E" w:rsidP="002E255E">
      <w:pPr>
        <w:pStyle w:val="ListParagraph"/>
        <w:numPr>
          <w:ilvl w:val="2"/>
          <w:numId w:val="5"/>
        </w:numPr>
      </w:pPr>
      <w:r w:rsidRPr="002E255E">
        <w:t>ROV’s</w:t>
      </w:r>
    </w:p>
    <w:p w:rsidR="002E255E" w:rsidRPr="002E255E" w:rsidRDefault="002E255E" w:rsidP="002E255E">
      <w:pPr>
        <w:pStyle w:val="ListParagraph"/>
        <w:numPr>
          <w:ilvl w:val="2"/>
          <w:numId w:val="5"/>
        </w:numPr>
      </w:pPr>
      <w:r w:rsidRPr="002E255E">
        <w:t>NEPTUNE</w:t>
      </w:r>
    </w:p>
    <w:p w:rsidR="002E255E" w:rsidRPr="002E255E" w:rsidRDefault="002E255E" w:rsidP="002E255E">
      <w:pPr>
        <w:pStyle w:val="ListParagraph"/>
        <w:numPr>
          <w:ilvl w:val="2"/>
          <w:numId w:val="5"/>
        </w:numPr>
      </w:pPr>
      <w:r w:rsidRPr="002E255E">
        <w:t>Jason</w:t>
      </w:r>
    </w:p>
    <w:p w:rsidR="002E255E" w:rsidRDefault="002E255E" w:rsidP="002E255E">
      <w:pPr>
        <w:pStyle w:val="ListParagraph"/>
        <w:numPr>
          <w:ilvl w:val="1"/>
          <w:numId w:val="5"/>
        </w:numPr>
      </w:pPr>
      <w:r w:rsidRPr="002E255E">
        <w:t>Deployment time 1 year</w:t>
      </w:r>
    </w:p>
    <w:p w:rsidR="002E255E" w:rsidRDefault="004249A1" w:rsidP="002E255E">
      <w:pPr>
        <w:pStyle w:val="ListParagraph"/>
        <w:numPr>
          <w:ilvl w:val="0"/>
          <w:numId w:val="5"/>
        </w:numPr>
      </w:pPr>
      <w:r>
        <w:rPr>
          <w:noProof/>
        </w:rPr>
        <w:pict>
          <v:shape id="_x0000_s1033" type="#_x0000_t202" style="position:absolute;left:0;text-align:left;margin-left:-44.95pt;margin-top:4.1pt;width:48.45pt;height:22.3pt;z-index:251667456;mso-width-relative:margin;mso-height-relative:margin">
            <v:textbox>
              <w:txbxContent>
                <w:p w:rsidR="00677721" w:rsidRPr="008362DE" w:rsidRDefault="00677721" w:rsidP="008362DE">
                  <w:pPr>
                    <w:rPr>
                      <w:i/>
                    </w:rPr>
                  </w:pPr>
                  <w:r w:rsidRPr="008362DE">
                    <w:rPr>
                      <w:i/>
                    </w:rPr>
                    <w:t>Jensen</w:t>
                  </w:r>
                </w:p>
              </w:txbxContent>
            </v:textbox>
          </v:shape>
        </w:pict>
      </w:r>
      <w:r w:rsidR="002E255E">
        <w:t xml:space="preserve">Derived </w:t>
      </w:r>
      <w:r w:rsidR="000041F8">
        <w:t>Requirements</w:t>
      </w:r>
    </w:p>
    <w:p w:rsidR="002E255E" w:rsidRPr="002E255E" w:rsidRDefault="002E255E" w:rsidP="002E255E">
      <w:pPr>
        <w:pStyle w:val="ListParagraph"/>
        <w:numPr>
          <w:ilvl w:val="1"/>
          <w:numId w:val="5"/>
        </w:numPr>
      </w:pPr>
      <w:r w:rsidRPr="002E255E">
        <w:t>Communications</w:t>
      </w:r>
    </w:p>
    <w:p w:rsidR="002E255E" w:rsidRPr="002E255E" w:rsidRDefault="002E255E" w:rsidP="002E255E">
      <w:pPr>
        <w:pStyle w:val="ListParagraph"/>
        <w:numPr>
          <w:ilvl w:val="2"/>
          <w:numId w:val="5"/>
        </w:numPr>
      </w:pPr>
      <w:r w:rsidRPr="002E255E">
        <w:t>Ethernet from Core to Platform</w:t>
      </w:r>
    </w:p>
    <w:p w:rsidR="002E255E" w:rsidRDefault="002E255E" w:rsidP="002E255E">
      <w:pPr>
        <w:pStyle w:val="ListParagraph"/>
        <w:numPr>
          <w:ilvl w:val="2"/>
          <w:numId w:val="5"/>
        </w:numPr>
      </w:pPr>
      <w:r w:rsidRPr="002E255E">
        <w:t>Serial from Core to DWSM</w:t>
      </w:r>
    </w:p>
    <w:p w:rsidR="002E255E" w:rsidRPr="002E255E" w:rsidRDefault="002E255E" w:rsidP="002E255E">
      <w:pPr>
        <w:pStyle w:val="ListParagraph"/>
        <w:numPr>
          <w:ilvl w:val="2"/>
          <w:numId w:val="5"/>
        </w:numPr>
      </w:pPr>
      <w:r>
        <w:t>Acoustic modem</w:t>
      </w:r>
    </w:p>
    <w:p w:rsidR="002E255E" w:rsidRPr="002E255E" w:rsidRDefault="002E255E" w:rsidP="002E255E">
      <w:pPr>
        <w:pStyle w:val="ListParagraph"/>
        <w:numPr>
          <w:ilvl w:val="1"/>
          <w:numId w:val="5"/>
        </w:numPr>
      </w:pPr>
      <w:r w:rsidRPr="002E255E">
        <w:t>Core operates DWSM</w:t>
      </w:r>
    </w:p>
    <w:p w:rsidR="002E255E" w:rsidRPr="002E255E" w:rsidRDefault="002E255E" w:rsidP="002E255E">
      <w:pPr>
        <w:pStyle w:val="ListParagraph"/>
        <w:numPr>
          <w:ilvl w:val="1"/>
          <w:numId w:val="5"/>
        </w:numPr>
      </w:pPr>
      <w:r w:rsidRPr="002E255E">
        <w:t>Wetted Materials will be in contact with toxicant during non-operational times</w:t>
      </w:r>
    </w:p>
    <w:p w:rsidR="002E255E" w:rsidRPr="002E255E" w:rsidRDefault="002E255E" w:rsidP="002E255E">
      <w:pPr>
        <w:pStyle w:val="ListParagraph"/>
        <w:numPr>
          <w:ilvl w:val="1"/>
          <w:numId w:val="5"/>
        </w:numPr>
      </w:pPr>
      <w:r w:rsidRPr="002E255E">
        <w:t>Provide for some if not all Toxicant storage</w:t>
      </w:r>
    </w:p>
    <w:p w:rsidR="002E255E" w:rsidRPr="002E255E" w:rsidRDefault="002E255E" w:rsidP="002E255E">
      <w:pPr>
        <w:pStyle w:val="ListParagraph"/>
        <w:numPr>
          <w:ilvl w:val="1"/>
          <w:numId w:val="5"/>
        </w:numPr>
      </w:pPr>
      <w:r w:rsidRPr="002E255E">
        <w:t>Core requires 10-16V at up to 150 Watts</w:t>
      </w:r>
    </w:p>
    <w:p w:rsidR="002E255E" w:rsidRPr="002E255E" w:rsidRDefault="002E255E" w:rsidP="002E255E">
      <w:pPr>
        <w:pStyle w:val="ListParagraph"/>
        <w:numPr>
          <w:ilvl w:val="1"/>
          <w:numId w:val="5"/>
        </w:numPr>
      </w:pPr>
      <w:r w:rsidRPr="002E255E">
        <w:t>Single power conversion configurable to platform power source</w:t>
      </w:r>
    </w:p>
    <w:p w:rsidR="002E255E" w:rsidRPr="002E255E" w:rsidRDefault="002E255E" w:rsidP="002E255E">
      <w:pPr>
        <w:pStyle w:val="ListParagraph"/>
        <w:numPr>
          <w:ilvl w:val="1"/>
          <w:numId w:val="5"/>
        </w:numPr>
      </w:pPr>
      <w:r w:rsidRPr="002E255E">
        <w:t>Environment</w:t>
      </w:r>
    </w:p>
    <w:p w:rsidR="002E255E" w:rsidRPr="002E255E" w:rsidRDefault="002E255E" w:rsidP="000041F8">
      <w:pPr>
        <w:pStyle w:val="ListParagraph"/>
        <w:numPr>
          <w:ilvl w:val="2"/>
          <w:numId w:val="5"/>
        </w:numPr>
      </w:pPr>
      <w:r w:rsidRPr="002E255E">
        <w:t>Water Temperature</w:t>
      </w:r>
    </w:p>
    <w:p w:rsidR="002E255E" w:rsidRPr="002E255E" w:rsidRDefault="002E255E" w:rsidP="000041F8">
      <w:pPr>
        <w:pStyle w:val="ListParagraph"/>
        <w:numPr>
          <w:ilvl w:val="3"/>
          <w:numId w:val="5"/>
        </w:numPr>
      </w:pPr>
      <w:r w:rsidRPr="002E255E">
        <w:t>Maximum 35 Celsius</w:t>
      </w:r>
    </w:p>
    <w:p w:rsidR="002E255E" w:rsidRPr="002E255E" w:rsidRDefault="002E255E" w:rsidP="000041F8">
      <w:pPr>
        <w:pStyle w:val="ListParagraph"/>
        <w:numPr>
          <w:ilvl w:val="3"/>
          <w:numId w:val="5"/>
        </w:numPr>
      </w:pPr>
      <w:r w:rsidRPr="002E255E">
        <w:t>Minimum 0 Celsius</w:t>
      </w:r>
    </w:p>
    <w:p w:rsidR="002E255E" w:rsidRPr="002E255E" w:rsidRDefault="002E255E" w:rsidP="000041F8">
      <w:pPr>
        <w:pStyle w:val="ListParagraph"/>
        <w:numPr>
          <w:ilvl w:val="2"/>
          <w:numId w:val="5"/>
        </w:numPr>
      </w:pPr>
      <w:r w:rsidRPr="002E255E">
        <w:lastRenderedPageBreak/>
        <w:t>Sample Water Temperature</w:t>
      </w:r>
    </w:p>
    <w:p w:rsidR="002E255E" w:rsidRPr="002E255E" w:rsidRDefault="002E255E" w:rsidP="000041F8">
      <w:pPr>
        <w:pStyle w:val="ListParagraph"/>
        <w:numPr>
          <w:ilvl w:val="3"/>
          <w:numId w:val="5"/>
        </w:numPr>
      </w:pPr>
      <w:r w:rsidRPr="002E255E">
        <w:t>Maximum 200 Celsius (cool down in wand to max 35 C)</w:t>
      </w:r>
    </w:p>
    <w:p w:rsidR="002E255E" w:rsidRPr="002E255E" w:rsidRDefault="002E255E" w:rsidP="000041F8">
      <w:pPr>
        <w:pStyle w:val="ListParagraph"/>
        <w:numPr>
          <w:ilvl w:val="3"/>
          <w:numId w:val="5"/>
        </w:numPr>
      </w:pPr>
      <w:r w:rsidRPr="002E255E">
        <w:t>Minimum 0 Celsius</w:t>
      </w:r>
    </w:p>
    <w:p w:rsidR="002E255E" w:rsidRPr="002E255E" w:rsidRDefault="002E255E" w:rsidP="002E255E">
      <w:pPr>
        <w:pStyle w:val="ListParagraph"/>
        <w:numPr>
          <w:ilvl w:val="1"/>
          <w:numId w:val="5"/>
        </w:numPr>
      </w:pPr>
      <w:r w:rsidRPr="002E255E">
        <w:t xml:space="preserve">Core Environment </w:t>
      </w:r>
    </w:p>
    <w:p w:rsidR="002E255E" w:rsidRPr="002E255E" w:rsidRDefault="002E255E" w:rsidP="000041F8">
      <w:pPr>
        <w:pStyle w:val="ListParagraph"/>
        <w:numPr>
          <w:ilvl w:val="2"/>
          <w:numId w:val="5"/>
        </w:numPr>
      </w:pPr>
      <w:r w:rsidRPr="002E255E">
        <w:t xml:space="preserve">17 </w:t>
      </w:r>
      <w:proofErr w:type="spellStart"/>
      <w:r w:rsidRPr="002E255E">
        <w:t>psia</w:t>
      </w:r>
      <w:proofErr w:type="spellEnd"/>
      <w:r w:rsidRPr="002E255E">
        <w:t xml:space="preserve"> Nitrogen Atmosphere</w:t>
      </w:r>
    </w:p>
    <w:p w:rsidR="002E255E" w:rsidRPr="002E255E" w:rsidRDefault="002E255E" w:rsidP="000041F8">
      <w:pPr>
        <w:pStyle w:val="ListParagraph"/>
        <w:numPr>
          <w:ilvl w:val="2"/>
          <w:numId w:val="5"/>
        </w:numPr>
      </w:pPr>
      <w:r w:rsidRPr="002E255E">
        <w:t>10 to 35 Celsius (*no heating plans for core)</w:t>
      </w:r>
    </w:p>
    <w:p w:rsidR="002E255E" w:rsidRPr="002E255E" w:rsidRDefault="002E255E" w:rsidP="000041F8">
      <w:pPr>
        <w:pStyle w:val="ListParagraph"/>
        <w:numPr>
          <w:ilvl w:val="2"/>
          <w:numId w:val="5"/>
        </w:numPr>
      </w:pPr>
      <w:r w:rsidRPr="002E255E">
        <w:t>Maximum Sample Temperature 100 Celsius</w:t>
      </w:r>
    </w:p>
    <w:p w:rsidR="00C802F1" w:rsidRDefault="002E255E" w:rsidP="000041F8">
      <w:pPr>
        <w:pStyle w:val="ListParagraph"/>
        <w:numPr>
          <w:ilvl w:val="2"/>
          <w:numId w:val="5"/>
        </w:numPr>
      </w:pPr>
      <w:r w:rsidRPr="002E255E">
        <w:t>Sample Pressure 75 psig</w:t>
      </w:r>
    </w:p>
    <w:p w:rsidR="00F16138" w:rsidRPr="00F16138" w:rsidRDefault="00F16138" w:rsidP="00F16138">
      <w:pPr>
        <w:spacing w:after="0"/>
      </w:pPr>
    </w:p>
    <w:p w:rsidR="004A17F6" w:rsidRDefault="004249A1" w:rsidP="008C4121">
      <w:pPr>
        <w:spacing w:after="0"/>
        <w:rPr>
          <w:u w:val="single"/>
        </w:rPr>
      </w:pPr>
      <w:r w:rsidRPr="004249A1">
        <w:rPr>
          <w:noProof/>
        </w:rPr>
        <w:pict>
          <v:shape id="_x0000_s1030" type="#_x0000_t202" style="position:absolute;margin-left:-54.7pt;margin-top:3.2pt;width:49.2pt;height:22.3pt;z-index:251664384;mso-width-relative:margin;mso-height-relative:margin">
            <v:textbox>
              <w:txbxContent>
                <w:p w:rsidR="00677721" w:rsidRPr="008362DE" w:rsidRDefault="00677721" w:rsidP="008362DE">
                  <w:pPr>
                    <w:rPr>
                      <w:i/>
                    </w:rPr>
                  </w:pPr>
                  <w:r>
                    <w:rPr>
                      <w:i/>
                    </w:rPr>
                    <w:t>Pargett</w:t>
                  </w:r>
                </w:p>
              </w:txbxContent>
            </v:textbox>
          </v:shape>
        </w:pict>
      </w:r>
      <w:r w:rsidR="008C4121" w:rsidRPr="008C4121">
        <w:rPr>
          <w:u w:val="single"/>
        </w:rPr>
        <w:t>System Engineering</w:t>
      </w:r>
    </w:p>
    <w:p w:rsidR="00136FA9" w:rsidRDefault="00136FA9" w:rsidP="00136FA9">
      <w:pPr>
        <w:spacing w:after="0"/>
      </w:pPr>
    </w:p>
    <w:p w:rsidR="00AD1729" w:rsidRDefault="00AD1729" w:rsidP="00136FA9">
      <w:pPr>
        <w:spacing w:after="0"/>
      </w:pPr>
      <w:r>
        <w:t xml:space="preserve"> </w:t>
      </w:r>
      <w:r w:rsidR="00CA50AF">
        <w:t>1km DWSM</w:t>
      </w:r>
      <w:r>
        <w:t xml:space="preserve"> </w:t>
      </w:r>
    </w:p>
    <w:p w:rsidR="00677721" w:rsidRDefault="00677721" w:rsidP="00136FA9">
      <w:pPr>
        <w:spacing w:after="0"/>
      </w:pPr>
      <w:r>
        <w:t>In 2006 and 2007, MBARI developed and tested the first deep ESP system</w:t>
      </w:r>
      <w:r w:rsidR="00386376">
        <w:t xml:space="preserve"> </w:t>
      </w:r>
      <w:r w:rsidR="00C9308B">
        <w:t>to</w:t>
      </w:r>
      <w:r w:rsidR="006028C9">
        <w:t xml:space="preserve"> </w:t>
      </w:r>
      <w:r w:rsidR="00136FA9">
        <w:t>1000m</w:t>
      </w:r>
      <w:r w:rsidR="00386376">
        <w:t xml:space="preserve">. It worked on a similar </w:t>
      </w:r>
      <w:r w:rsidR="001802DB">
        <w:t>concept</w:t>
      </w:r>
      <w:r>
        <w:t xml:space="preserve"> as the 4000m versio</w:t>
      </w:r>
      <w:r w:rsidR="001802DB">
        <w:t>n</w:t>
      </w:r>
      <w:r w:rsidR="00C9308B">
        <w:t>, as it</w:t>
      </w:r>
      <w:r w:rsidR="00386376">
        <w:t xml:space="preserve"> used the core ESP instrument in a pressure housing, with an interface system that would sequester and decompress the sample prior to filtering and analysis by the ESP. However, it was implemented with very different methods and hardware. </w:t>
      </w:r>
      <w:r>
        <w:t xml:space="preserve">Much of the lessons learned from that development project were instrumental in the development of the 4000m Deep ESP. </w:t>
      </w:r>
      <w:r w:rsidR="00B72FCC">
        <w:t>For background information, a</w:t>
      </w:r>
      <w:r w:rsidR="001802DB">
        <w:t xml:space="preserve"> short </w:t>
      </w:r>
      <w:r w:rsidR="004646FE">
        <w:t>description</w:t>
      </w:r>
      <w:r w:rsidR="001802DB">
        <w:t xml:space="preserve"> of that equipment follows.</w:t>
      </w:r>
    </w:p>
    <w:p w:rsidR="001802DB" w:rsidRDefault="001802DB" w:rsidP="007578A7">
      <w:pPr>
        <w:spacing w:after="0"/>
        <w:ind w:firstLine="720"/>
      </w:pPr>
      <w:r>
        <w:t xml:space="preserve">The 1000m Deep ESP was developed only </w:t>
      </w:r>
      <w:r w:rsidR="007578A7">
        <w:t xml:space="preserve">to the </w:t>
      </w:r>
      <w:r w:rsidR="003B4A03">
        <w:t>capability</w:t>
      </w:r>
      <w:r w:rsidR="007578A7">
        <w:t xml:space="preserve"> of </w:t>
      </w:r>
      <w:r w:rsidR="00B73062">
        <w:t>one day</w:t>
      </w:r>
      <w:r w:rsidR="00675EBE">
        <w:t>,</w:t>
      </w:r>
      <w:r w:rsidR="00B73062">
        <w:t xml:space="preserve"> </w:t>
      </w:r>
      <w:r w:rsidR="007578A7">
        <w:t>ROV</w:t>
      </w:r>
      <w:r w:rsidR="003B4A03">
        <w:t xml:space="preserve"> tethered</w:t>
      </w:r>
      <w:r w:rsidR="007578A7">
        <w:t xml:space="preserve"> operations.</w:t>
      </w:r>
      <w:r>
        <w:t xml:space="preserve"> The </w:t>
      </w:r>
      <w:r w:rsidR="00B73062">
        <w:t>s</w:t>
      </w:r>
      <w:r>
        <w:t xml:space="preserve">ystem was mounted </w:t>
      </w:r>
      <w:r w:rsidR="00C9308B">
        <w:t>on</w:t>
      </w:r>
      <w:r>
        <w:t xml:space="preserve"> a tool sled underneath the </w:t>
      </w:r>
      <w:proofErr w:type="spellStart"/>
      <w:r w:rsidR="007578A7">
        <w:t>Ventana</w:t>
      </w:r>
      <w:proofErr w:type="spellEnd"/>
      <w:r>
        <w:t xml:space="preserve"> ROV, </w:t>
      </w:r>
      <w:r w:rsidR="00C9308B">
        <w:t>and</w:t>
      </w:r>
      <w:r>
        <w:t xml:space="preserve"> power</w:t>
      </w:r>
      <w:r w:rsidR="00C9308B">
        <w:t>ed</w:t>
      </w:r>
      <w:r>
        <w:t xml:space="preserve"> </w:t>
      </w:r>
      <w:r w:rsidR="00C9308B">
        <w:t xml:space="preserve">from the ROV. It was </w:t>
      </w:r>
      <w:r w:rsidR="00B73062">
        <w:t>operate</w:t>
      </w:r>
      <w:r w:rsidR="003B4A03">
        <w:t>d</w:t>
      </w:r>
      <w:r w:rsidR="00B73062">
        <w:t xml:space="preserve"> at </w:t>
      </w:r>
      <w:r w:rsidR="00C9308B">
        <w:t xml:space="preserve">various </w:t>
      </w:r>
      <w:r w:rsidR="00B73062">
        <w:t>depths to 1000m</w:t>
      </w:r>
      <w:r w:rsidR="00C9308B">
        <w:t xml:space="preserve"> in the Monterey Bay</w:t>
      </w:r>
      <w:r w:rsidR="00B73062">
        <w:t>.</w:t>
      </w:r>
      <w:r w:rsidR="007E67F1">
        <w:t xml:space="preserve"> The ESP</w:t>
      </w:r>
      <w:r w:rsidR="003B4A03">
        <w:t xml:space="preserve"> instrument</w:t>
      </w:r>
      <w:r w:rsidR="007E67F1">
        <w:t xml:space="preserve"> was housed in </w:t>
      </w:r>
      <w:r w:rsidR="00646C0A">
        <w:t>cylindrical</w:t>
      </w:r>
      <w:r w:rsidR="003B4A03">
        <w:t xml:space="preserve"> </w:t>
      </w:r>
      <w:r w:rsidR="007E67F1">
        <w:t xml:space="preserve">pressure housing, </w:t>
      </w:r>
      <w:r w:rsidR="00646C0A">
        <w:t xml:space="preserve">but </w:t>
      </w:r>
      <w:r w:rsidR="003B4A03">
        <w:t xml:space="preserve">of smaller diameter than the surface application housing. It was accompanied by </w:t>
      </w:r>
      <w:r w:rsidR="007E67F1">
        <w:t xml:space="preserve">two external housings, one for </w:t>
      </w:r>
      <w:proofErr w:type="spellStart"/>
      <w:r w:rsidR="007E67F1">
        <w:t>valving</w:t>
      </w:r>
      <w:proofErr w:type="spellEnd"/>
      <w:r w:rsidR="007E67F1">
        <w:t>, and another for operating the DWSM.</w:t>
      </w:r>
    </w:p>
    <w:p w:rsidR="001802DB" w:rsidRDefault="00675EBE" w:rsidP="00136FA9">
      <w:pPr>
        <w:spacing w:after="0"/>
      </w:pPr>
      <w:r>
        <w:t xml:space="preserve">The </w:t>
      </w:r>
      <w:r w:rsidR="007E67F1">
        <w:t xml:space="preserve">1k DWSM was a cylinder and piston based system with once cylinder to inhale and sequester seawater, and another to decompress the sequestered seawater. </w:t>
      </w:r>
      <w:r w:rsidR="001802DB">
        <w:t xml:space="preserve">The </w:t>
      </w:r>
      <w:r w:rsidR="007E67F1">
        <w:t>identical a</w:t>
      </w:r>
      <w:r w:rsidR="001802DB">
        <w:t xml:space="preserve">ctuators were </w:t>
      </w:r>
      <w:proofErr w:type="spellStart"/>
      <w:r w:rsidR="001802DB">
        <w:t>Exlar</w:t>
      </w:r>
      <w:proofErr w:type="spellEnd"/>
      <w:r w:rsidR="001802DB">
        <w:t xml:space="preserve"> XXXX, with a capacity of XX and a stroke of XX. These were oil compensated to 5 psig a</w:t>
      </w:r>
      <w:r>
        <w:t>b</w:t>
      </w:r>
      <w:r w:rsidR="007E67F1">
        <w:t xml:space="preserve">ove ambient pressure by an </w:t>
      </w:r>
      <w:r w:rsidR="001802DB">
        <w:t xml:space="preserve">oil </w:t>
      </w:r>
      <w:r w:rsidR="007E67F1">
        <w:t>compensator.</w:t>
      </w:r>
    </w:p>
    <w:p w:rsidR="00677721" w:rsidRDefault="001802DB" w:rsidP="00136FA9">
      <w:pPr>
        <w:spacing w:after="0"/>
      </w:pPr>
      <w:r>
        <w:t xml:space="preserve">The </w:t>
      </w:r>
      <w:r w:rsidR="00C9308B">
        <w:t>system</w:t>
      </w:r>
      <w:r>
        <w:t xml:space="preserve"> could sequester </w:t>
      </w:r>
      <w:r w:rsidR="00C9308B">
        <w:t>up to 1</w:t>
      </w:r>
      <w:r>
        <w:t>.8L</w:t>
      </w:r>
      <w:r w:rsidR="00C9308B">
        <w:t xml:space="preserve"> of raw seawater</w:t>
      </w:r>
      <w:r>
        <w:t xml:space="preserve"> in a custom built titanium cylinder</w:t>
      </w:r>
      <w:r w:rsidR="008A4245">
        <w:t>, with seawater o</w:t>
      </w:r>
      <w:r>
        <w:t>n each side</w:t>
      </w:r>
      <w:r w:rsidR="007615CB">
        <w:t xml:space="preserve"> of the piston</w:t>
      </w:r>
      <w:r>
        <w:t>. The decompression piston was another cus</w:t>
      </w:r>
      <w:r w:rsidR="008A4245">
        <w:t xml:space="preserve">tom titanium cylinder and piston, connected to the sampler cylinder. The method of operation was that the sampler cylinder would intake a </w:t>
      </w:r>
      <w:r w:rsidR="007E67F1">
        <w:t>sea</w:t>
      </w:r>
      <w:r w:rsidR="008A4245">
        <w:t xml:space="preserve">water sample, </w:t>
      </w:r>
      <w:r w:rsidR="007E67F1">
        <w:t>close</w:t>
      </w:r>
      <w:r w:rsidR="008A4245">
        <w:t xml:space="preserve"> off from the ocean</w:t>
      </w:r>
      <w:r w:rsidR="007E67F1">
        <w:t>, be</w:t>
      </w:r>
      <w:r w:rsidR="008A4245">
        <w:t xml:space="preserve"> decompressed by the smaller piston to a pressure about 25 </w:t>
      </w:r>
      <w:proofErr w:type="spellStart"/>
      <w:r w:rsidR="004646FE">
        <w:t>psia</w:t>
      </w:r>
      <w:proofErr w:type="spellEnd"/>
      <w:r w:rsidR="007E67F1">
        <w:t xml:space="preserve">, and </w:t>
      </w:r>
      <w:r w:rsidR="007615CB">
        <w:t xml:space="preserve">then </w:t>
      </w:r>
      <w:r w:rsidR="007E67F1">
        <w:t>open to the ESP instrument for sampling.</w:t>
      </w:r>
    </w:p>
    <w:p w:rsidR="00394BF5" w:rsidRDefault="00136FA9" w:rsidP="00136FA9">
      <w:pPr>
        <w:spacing w:after="0"/>
      </w:pPr>
      <w:r>
        <w:tab/>
      </w:r>
      <w:r w:rsidR="008A4245">
        <w:t xml:space="preserve">The length of the fully assembled linear actuator, anti-rotation rod, and piston cylinder was XXX in. The needed pressure balancing front side rod, would have made it’s full </w:t>
      </w:r>
      <w:proofErr w:type="gramStart"/>
      <w:r w:rsidR="008A4245">
        <w:t>length  XXX</w:t>
      </w:r>
      <w:proofErr w:type="gramEnd"/>
      <w:r w:rsidR="008A4245">
        <w:t xml:space="preserve"> “. </w:t>
      </w:r>
      <w:r w:rsidR="004646FE">
        <w:t xml:space="preserve">Increasing the volume of that architecture to 10L would have required a much longer </w:t>
      </w:r>
      <w:proofErr w:type="gramStart"/>
      <w:r w:rsidR="004646FE">
        <w:t>actuator,</w:t>
      </w:r>
      <w:proofErr w:type="gramEnd"/>
      <w:r w:rsidR="004646FE">
        <w:t xml:space="preserve"> or an actuator with much greater force capacity. </w:t>
      </w:r>
      <w:r>
        <w:t>A 10 L sample was predicted to be sufficient. With this larger volume</w:t>
      </w:r>
      <w:r w:rsidR="008A4245">
        <w:t>,</w:t>
      </w:r>
      <w:r>
        <w:t xml:space="preserve"> pistons would have become cumbersome and not feasible</w:t>
      </w:r>
      <w:r w:rsidR="00394BF5">
        <w:t xml:space="preserve">.  It became a </w:t>
      </w:r>
      <w:r w:rsidR="0026333B">
        <w:t>tradeoff</w:t>
      </w:r>
      <w:r w:rsidR="00394BF5">
        <w:t xml:space="preserve"> between length and force and both were intractable.  The sampling piston in the 1km while it took advantage of the double sided nature as both a sample and filtrate reservoir caused a trouble with sample smear  across the wall.  The two sided nature of the piston also required active compensation of the rod volume.  With both the </w:t>
      </w:r>
      <w:r w:rsidR="00394BF5">
        <w:lastRenderedPageBreak/>
        <w:t xml:space="preserve">sample piston and the decompression piston exposed to ambient pressure </w:t>
      </w:r>
      <w:r w:rsidR="00AD1729">
        <w:t xml:space="preserve">this </w:t>
      </w:r>
      <w:r w:rsidR="00394BF5">
        <w:t xml:space="preserve">required them to be actively managed to maintain the lower pressure required by the ESP. </w:t>
      </w:r>
    </w:p>
    <w:p w:rsidR="00394BF5" w:rsidRDefault="00394BF5" w:rsidP="00136FA9">
      <w:pPr>
        <w:spacing w:after="0"/>
      </w:pPr>
    </w:p>
    <w:p w:rsidR="00136FA9" w:rsidRDefault="00136FA9" w:rsidP="00136FA9">
      <w:pPr>
        <w:spacing w:after="0"/>
      </w:pPr>
      <w:r>
        <w:t xml:space="preserve"> </w:t>
      </w:r>
    </w:p>
    <w:p w:rsidR="00812B73" w:rsidRDefault="00812B73" w:rsidP="008C4121">
      <w:pPr>
        <w:pStyle w:val="ListParagraph"/>
        <w:numPr>
          <w:ilvl w:val="0"/>
          <w:numId w:val="1"/>
        </w:numPr>
        <w:spacing w:after="0"/>
      </w:pPr>
      <w:r>
        <w:t>Lessons Learned from 1k</w:t>
      </w:r>
    </w:p>
    <w:p w:rsidR="000603A1" w:rsidRPr="00C7089F" w:rsidRDefault="000603A1" w:rsidP="00751A60">
      <w:pPr>
        <w:pStyle w:val="ListParagraph"/>
        <w:numPr>
          <w:ilvl w:val="1"/>
          <w:numId w:val="1"/>
        </w:numPr>
        <w:spacing w:after="0"/>
        <w:rPr>
          <w:i/>
        </w:rPr>
      </w:pPr>
      <w:r w:rsidRPr="00C7089F">
        <w:rPr>
          <w:i/>
        </w:rPr>
        <w:t>Needed more sample, 10L</w:t>
      </w:r>
    </w:p>
    <w:p w:rsidR="00DE76BC" w:rsidRDefault="00AB6926" w:rsidP="00DE76BC">
      <w:pPr>
        <w:spacing w:after="0"/>
      </w:pPr>
      <w:r>
        <w:t>The</w:t>
      </w:r>
      <w:r w:rsidR="00DE76BC">
        <w:t xml:space="preserve"> density of biological organisms can be much less</w:t>
      </w:r>
      <w:r>
        <w:t xml:space="preserve"> in the deep sea</w:t>
      </w:r>
      <w:r w:rsidR="00DE76BC">
        <w:t xml:space="preserve"> than</w:t>
      </w:r>
      <w:r>
        <w:t xml:space="preserve"> at</w:t>
      </w:r>
      <w:r w:rsidR="00DE76BC">
        <w:t xml:space="preserve"> the surface. </w:t>
      </w:r>
      <w:r w:rsidR="00737450">
        <w:t>T</w:t>
      </w:r>
      <w:r w:rsidR="007615CB">
        <w:t>he 1000m Deep ESP operations</w:t>
      </w:r>
      <w:r w:rsidR="00737450">
        <w:t xml:space="preserve"> demonstrated that</w:t>
      </w:r>
      <w:r w:rsidR="007615CB">
        <w:t xml:space="preserve"> t</w:t>
      </w:r>
      <w:r>
        <w:t>he 1.8L</w:t>
      </w:r>
      <w:r w:rsidR="00DE76BC">
        <w:t xml:space="preserve"> volume the 1k DWSM</w:t>
      </w:r>
      <w:r w:rsidR="007615CB">
        <w:t xml:space="preserve"> </w:t>
      </w:r>
      <w:r w:rsidR="00737450">
        <w:t>was</w:t>
      </w:r>
      <w:r w:rsidR="00DE76BC">
        <w:t xml:space="preserve"> not sufficient quantity of the target organisms for the sandwich hybridization method of detection.</w:t>
      </w:r>
      <w:r w:rsidR="00646C0A">
        <w:t xml:space="preserve"> At that time, the PCR and MFB had not been developed and </w:t>
      </w:r>
      <w:r w:rsidR="00157B99">
        <w:t xml:space="preserve">the only detection method was direct capture and sandwich hybridization without and amplifications. Once the PCR module had been integrated with an ESP, it would no longer fit into the 16” ID 1000m housing. </w:t>
      </w:r>
      <w:r w:rsidR="00646C0A">
        <w:t xml:space="preserve">It was abundantly obvious that the pressure housing for the </w:t>
      </w:r>
      <w:r w:rsidR="00157B99">
        <w:t xml:space="preserve">4000m Deep </w:t>
      </w:r>
      <w:r w:rsidR="00646C0A">
        <w:t>ESP w</w:t>
      </w:r>
      <w:r w:rsidR="00157B99">
        <w:t>ould need to be much larger</w:t>
      </w:r>
      <w:r w:rsidR="00646C0A">
        <w:t xml:space="preserve">. </w:t>
      </w:r>
    </w:p>
    <w:p w:rsidR="00DE76BC" w:rsidRPr="00C7089F" w:rsidRDefault="00751A60" w:rsidP="00DE76BC">
      <w:pPr>
        <w:pStyle w:val="ListParagraph"/>
        <w:numPr>
          <w:ilvl w:val="1"/>
          <w:numId w:val="1"/>
        </w:numPr>
        <w:spacing w:after="0"/>
        <w:rPr>
          <w:i/>
        </w:rPr>
      </w:pPr>
      <w:r w:rsidRPr="00C7089F">
        <w:rPr>
          <w:i/>
        </w:rPr>
        <w:t>Sample smear</w:t>
      </w:r>
    </w:p>
    <w:p w:rsidR="0012471C" w:rsidRPr="00C7089F" w:rsidRDefault="00B72FCC" w:rsidP="00751A60">
      <w:pPr>
        <w:pStyle w:val="ListParagraph"/>
        <w:numPr>
          <w:ilvl w:val="1"/>
          <w:numId w:val="1"/>
        </w:numPr>
        <w:spacing w:after="0"/>
        <w:rPr>
          <w:i/>
        </w:rPr>
      </w:pPr>
      <w:r w:rsidRPr="00C7089F">
        <w:rPr>
          <w:i/>
        </w:rPr>
        <w:t>Mechanics linear</w:t>
      </w:r>
      <w:r w:rsidR="0012471C" w:rsidRPr="00C7089F">
        <w:rPr>
          <w:i/>
        </w:rPr>
        <w:t xml:space="preserve"> with </w:t>
      </w:r>
      <w:proofErr w:type="gramStart"/>
      <w:r w:rsidR="0012471C" w:rsidRPr="00C7089F">
        <w:rPr>
          <w:i/>
        </w:rPr>
        <w:t>volume :AKA</w:t>
      </w:r>
      <w:proofErr w:type="gramEnd"/>
      <w:r w:rsidR="0012471C" w:rsidRPr="00C7089F">
        <w:rPr>
          <w:i/>
        </w:rPr>
        <w:t xml:space="preserve"> 10 times the sample volume needs 10 times the actuator length.</w:t>
      </w:r>
    </w:p>
    <w:p w:rsidR="008047A1" w:rsidRDefault="00F43A19" w:rsidP="008047A1">
      <w:pPr>
        <w:spacing w:after="0"/>
      </w:pPr>
      <w:r>
        <w:t>The 1km Deep ESP used</w:t>
      </w:r>
      <w:r w:rsidR="00122050">
        <w:t xml:space="preserve"> linear actuators and pistons to move fluid in the </w:t>
      </w:r>
      <w:r w:rsidR="001802DB">
        <w:t>1km DWSM</w:t>
      </w:r>
      <w:r w:rsidR="00122050">
        <w:t xml:space="preserve">, </w:t>
      </w:r>
      <w:r w:rsidR="001802DB">
        <w:t>were</w:t>
      </w:r>
      <w:r w:rsidR="00122050">
        <w:t xml:space="preserve"> c</w:t>
      </w:r>
      <w:r w:rsidR="001802DB">
        <w:t xml:space="preserve"> proportional to the volume to be moved. </w:t>
      </w:r>
      <w:r w:rsidR="008047A1">
        <w:t xml:space="preserve">Increasing the volume of a piston driven system </w:t>
      </w:r>
      <w:r w:rsidR="00D70BD4">
        <w:t>would have required</w:t>
      </w:r>
      <w:r w:rsidR="008047A1">
        <w:t xml:space="preserve"> increasing the cylinder length or diameter. Larger </w:t>
      </w:r>
      <w:r w:rsidR="00D70BD4">
        <w:t>diameter increases</w:t>
      </w:r>
      <w:r w:rsidR="008047A1">
        <w:t xml:space="preserve"> the necessary actuator force and thus requires a bigger actuator. A longer cylinder requires a longer actuator.  Simply put, </w:t>
      </w:r>
      <w:r w:rsidR="00D70BD4">
        <w:t xml:space="preserve">a piston driven system with </w:t>
      </w:r>
      <w:r w:rsidR="00952327">
        <w:t xml:space="preserve">6 </w:t>
      </w:r>
      <w:r w:rsidR="008047A1">
        <w:t xml:space="preserve">times the sampling volume would </w:t>
      </w:r>
      <w:r w:rsidR="00D70BD4">
        <w:t>require a six times increase in size and weight.</w:t>
      </w:r>
    </w:p>
    <w:p w:rsidR="0012471C" w:rsidRPr="00C7089F" w:rsidRDefault="0012471C" w:rsidP="00751A60">
      <w:pPr>
        <w:pStyle w:val="ListParagraph"/>
        <w:numPr>
          <w:ilvl w:val="1"/>
          <w:numId w:val="1"/>
        </w:numPr>
        <w:spacing w:after="0"/>
        <w:rPr>
          <w:i/>
        </w:rPr>
      </w:pPr>
      <w:r w:rsidRPr="00C7089F">
        <w:rPr>
          <w:i/>
        </w:rPr>
        <w:t xml:space="preserve">Depth limited, piston </w:t>
      </w:r>
      <w:r w:rsidR="000603A1" w:rsidRPr="00C7089F">
        <w:rPr>
          <w:i/>
        </w:rPr>
        <w:t xml:space="preserve">and force </w:t>
      </w:r>
      <w:r w:rsidRPr="00C7089F">
        <w:rPr>
          <w:i/>
        </w:rPr>
        <w:t xml:space="preserve">diameters, </w:t>
      </w:r>
    </w:p>
    <w:p w:rsidR="00952327" w:rsidRDefault="00952327" w:rsidP="00952327">
      <w:pPr>
        <w:spacing w:after="0"/>
      </w:pPr>
      <w:r>
        <w:t xml:space="preserve">There were also depth limits that the linear actuators could be used effectively to decompress the sequestered </w:t>
      </w:r>
      <w:r w:rsidR="00C7089F">
        <w:t>volume. The decompression cylinder would need to be much longer for the smaller diameter piston, or a much higher force actuator would be needed.</w:t>
      </w:r>
    </w:p>
    <w:p w:rsidR="00CE33B1" w:rsidRPr="00C7089F" w:rsidRDefault="00CE33B1" w:rsidP="00CE33B1">
      <w:pPr>
        <w:pStyle w:val="ListParagraph"/>
        <w:numPr>
          <w:ilvl w:val="1"/>
          <w:numId w:val="1"/>
        </w:numPr>
        <w:spacing w:after="0"/>
        <w:rPr>
          <w:i/>
        </w:rPr>
      </w:pPr>
      <w:r w:rsidRPr="00C7089F">
        <w:rPr>
          <w:i/>
        </w:rPr>
        <w:t>Coupling of ocean pressure on sampling actuator.</w:t>
      </w:r>
    </w:p>
    <w:p w:rsidR="0012471C" w:rsidRPr="00C7089F" w:rsidRDefault="0012471C" w:rsidP="00751A60">
      <w:pPr>
        <w:pStyle w:val="ListParagraph"/>
        <w:numPr>
          <w:ilvl w:val="1"/>
          <w:numId w:val="1"/>
        </w:numPr>
        <w:spacing w:after="0"/>
        <w:rPr>
          <w:i/>
        </w:rPr>
      </w:pPr>
      <w:r w:rsidRPr="00C7089F">
        <w:rPr>
          <w:i/>
        </w:rPr>
        <w:t>Required active dynamic control. (Controller had to compensate for rod volume)</w:t>
      </w:r>
    </w:p>
    <w:p w:rsidR="00480343" w:rsidRDefault="00F43A19" w:rsidP="001F5C95">
      <w:pPr>
        <w:spacing w:after="0"/>
      </w:pPr>
      <w:r>
        <w:t>Although the cylinder and piston method of the 1km DESP was a straight forward approach to sequestering and decompressing in-situ, there were some major drawbacks. T</w:t>
      </w:r>
      <w:r w:rsidR="001F5C95">
        <w:t>he piston driven system</w:t>
      </w:r>
      <w:r>
        <w:t xml:space="preserve"> required constant power and positioning holding to maintain a stable pressure state. The linear a</w:t>
      </w:r>
      <w:r w:rsidR="00C5269C">
        <w:t>ctuators used could be back driven by sea pressure. IN addition to this, as the shaft driving the piston in the sampler takes up fluid volume, the decompression piston needs to compensate for that otherwise the pressure would climb. The entire sampling process of the 1k DWSM required that both actuators be powered and hold a position at all times, otherwise a decompressed state could not be held.</w:t>
      </w:r>
      <w:r w:rsidR="00480343">
        <w:t xml:space="preserve"> If power or control was lost momentarily, the decompressed water condition would be lost very quickly, possibly before isolation valve to the core ESP could be closed.</w:t>
      </w:r>
    </w:p>
    <w:p w:rsidR="001F5C95" w:rsidRDefault="00480343" w:rsidP="00C7089F">
      <w:pPr>
        <w:spacing w:after="0"/>
      </w:pPr>
      <w:r>
        <w:t>Another complication to the piston system was that sea pressure on the shafting applied significant forces onto the pistons. Many times when moving the sampler, the direction of actuator force needed to be in the opposite direction of motion.</w:t>
      </w:r>
      <w:r w:rsidR="00F43A19">
        <w:t xml:space="preserve"> </w:t>
      </w:r>
      <w:r>
        <w:t xml:space="preserve">For example, at 1500 psi ambient pressure, the 5/8” diameter shafting would put a force of XXX on the piston, generating XXX psig on the water to sample. To control this to only XXX psig, the linear actuator has to apply a force in the other direction, at a force less </w:t>
      </w:r>
      <w:r w:rsidR="00CE33B1">
        <w:t>than</w:t>
      </w:r>
      <w:r>
        <w:t xml:space="preserve"> </w:t>
      </w:r>
      <w:r>
        <w:lastRenderedPageBreak/>
        <w:t xml:space="preserve">that from sea pressure. </w:t>
      </w:r>
      <w:r w:rsidR="00CE33B1">
        <w:t xml:space="preserve">In addition, the core ESP internal syringe pump was used to pull water through the filter. </w:t>
      </w:r>
      <w:proofErr w:type="gramStart"/>
      <w:r w:rsidR="00CE33B1">
        <w:t>This 25mL syringe cycling, also changed the volume of the decompressed system, and required additional compensation from the decompression actuator, while still holding off the sea pressure, and compensating for the sampler shaft volume changes.</w:t>
      </w:r>
      <w:proofErr w:type="gramEnd"/>
      <w:r w:rsidR="00C7089F">
        <w:t xml:space="preserve"> D</w:t>
      </w:r>
      <w:r w:rsidR="001F5C95">
        <w:t xml:space="preserve">uring sampling, an unstable condition had to be managed between </w:t>
      </w:r>
      <w:r w:rsidR="00BD7121">
        <w:t>the</w:t>
      </w:r>
      <w:r w:rsidR="001F5C95">
        <w:t xml:space="preserve"> force of sea pressure, the ingression of the piston rod, and the cycling of the internal syringe pump. </w:t>
      </w:r>
      <w:r w:rsidR="00BD7121">
        <w:t>This became a major control problem, and the main reason the 1km system was not used more.</w:t>
      </w:r>
    </w:p>
    <w:p w:rsidR="00CE33B1" w:rsidRDefault="00CE33B1" w:rsidP="001F5C95">
      <w:pPr>
        <w:spacing w:after="0"/>
      </w:pPr>
    </w:p>
    <w:p w:rsidR="001F5C95" w:rsidRDefault="00CE33B1" w:rsidP="001F5C95">
      <w:pPr>
        <w:spacing w:after="0"/>
      </w:pPr>
      <w:r>
        <w:t xml:space="preserve">To address this issue in the </w:t>
      </w:r>
      <w:r w:rsidR="001F5C95">
        <w:t>4km DWSM</w:t>
      </w:r>
      <w:r>
        <w:t>, the process would need to be a</w:t>
      </w:r>
      <w:r w:rsidR="001F5C95">
        <w:t xml:space="preserve"> sequence of </w:t>
      </w:r>
      <w:r w:rsidR="00BD7121">
        <w:t xml:space="preserve">single </w:t>
      </w:r>
      <w:r w:rsidR="001F5C95">
        <w:t xml:space="preserve">steps from </w:t>
      </w:r>
      <w:r>
        <w:t xml:space="preserve">sequestering, decompression, sampling, and recompression. Each step transitions form one </w:t>
      </w:r>
      <w:r w:rsidR="001F5C95">
        <w:t xml:space="preserve">stable condition to </w:t>
      </w:r>
      <w:r>
        <w:t>another stable condition, so</w:t>
      </w:r>
      <w:r w:rsidR="001F5C95">
        <w:t xml:space="preserve"> that a fault at any point would </w:t>
      </w:r>
      <w:r>
        <w:t>remain stable, and active dynamic control is not needed to maintain a safe operating pressure.</w:t>
      </w:r>
    </w:p>
    <w:p w:rsidR="00C7089F" w:rsidRDefault="00C7089F" w:rsidP="001F5C95">
      <w:pPr>
        <w:spacing w:after="0"/>
      </w:pPr>
    </w:p>
    <w:p w:rsidR="000603A1" w:rsidRDefault="000603A1" w:rsidP="00751A60">
      <w:pPr>
        <w:pStyle w:val="ListParagraph"/>
        <w:numPr>
          <w:ilvl w:val="1"/>
          <w:numId w:val="1"/>
        </w:numPr>
        <w:spacing w:after="0"/>
      </w:pPr>
      <w:r>
        <w:t>Replaceable sample container.</w:t>
      </w:r>
    </w:p>
    <w:p w:rsidR="008C4121" w:rsidRDefault="008C4121" w:rsidP="008C4121">
      <w:pPr>
        <w:pStyle w:val="ListParagraph"/>
        <w:numPr>
          <w:ilvl w:val="0"/>
          <w:numId w:val="1"/>
        </w:numPr>
        <w:spacing w:after="0"/>
      </w:pPr>
      <w:r>
        <w:t>Simple Operating Theory</w:t>
      </w:r>
    </w:p>
    <w:p w:rsidR="007F7FDC" w:rsidRDefault="00BD7121" w:rsidP="003E718A">
      <w:pPr>
        <w:spacing w:after="0"/>
      </w:pPr>
      <w:r>
        <w:t xml:space="preserve">The 4km DWSM performs a </w:t>
      </w:r>
      <w:r w:rsidR="00675EBE">
        <w:t>basic</w:t>
      </w:r>
      <w:r>
        <w:t xml:space="preserve"> process that provides the ESP with a volume of water </w:t>
      </w:r>
      <w:r w:rsidR="007F7FDC">
        <w:t>to</w:t>
      </w:r>
      <w:r>
        <w:t xml:space="preserve"> sample</w:t>
      </w:r>
      <w:r w:rsidR="007F7FDC">
        <w:t xml:space="preserve"> and process</w:t>
      </w:r>
      <w:r>
        <w:t>.</w:t>
      </w:r>
    </w:p>
    <w:p w:rsidR="003A0E5E" w:rsidRDefault="00BD7121" w:rsidP="003E718A">
      <w:pPr>
        <w:spacing w:after="0"/>
      </w:pPr>
      <w:r>
        <w:t xml:space="preserve"> A major part of the brainstorming sessions was to determine this sequence of operation that the system, however it would be implemented, would need to do.</w:t>
      </w:r>
    </w:p>
    <w:p w:rsidR="003A0E5E" w:rsidRDefault="00BD7121" w:rsidP="003A0E5E">
      <w:pPr>
        <w:pStyle w:val="ListParagraph"/>
        <w:numPr>
          <w:ilvl w:val="0"/>
          <w:numId w:val="12"/>
        </w:numPr>
        <w:spacing w:after="0"/>
      </w:pPr>
      <w:r>
        <w:t xml:space="preserve">Intake </w:t>
      </w:r>
      <w:r w:rsidR="003E718A">
        <w:t>a volume of seawater,</w:t>
      </w:r>
      <w:r w:rsidR="007521BD">
        <w:t xml:space="preserve"> thereby</w:t>
      </w:r>
      <w:r w:rsidR="003E718A">
        <w:t xml:space="preserve"> sequestering up to 10L</w:t>
      </w:r>
      <w:r w:rsidR="007521BD">
        <w:t xml:space="preserve">; </w:t>
      </w:r>
    </w:p>
    <w:p w:rsidR="003A0E5E" w:rsidRDefault="00BD7121" w:rsidP="003A0E5E">
      <w:pPr>
        <w:pStyle w:val="ListParagraph"/>
        <w:numPr>
          <w:ilvl w:val="0"/>
          <w:numId w:val="12"/>
        </w:numPr>
        <w:spacing w:after="0"/>
      </w:pPr>
      <w:r>
        <w:t>De</w:t>
      </w:r>
      <w:r w:rsidR="007521BD">
        <w:t xml:space="preserve">compresses </w:t>
      </w:r>
      <w:r w:rsidR="003E718A">
        <w:t xml:space="preserve">to a </w:t>
      </w:r>
      <w:r w:rsidR="007521BD">
        <w:t>low pressure</w:t>
      </w:r>
      <w:r w:rsidR="003E718A">
        <w:t xml:space="preserve">, typically about 20 </w:t>
      </w:r>
      <w:proofErr w:type="spellStart"/>
      <w:r w:rsidR="003E718A">
        <w:t>psia</w:t>
      </w:r>
      <w:proofErr w:type="spellEnd"/>
      <w:r w:rsidR="003E718A">
        <w:t xml:space="preserve">; </w:t>
      </w:r>
    </w:p>
    <w:p w:rsidR="00CA50AF" w:rsidRDefault="003A0E5E" w:rsidP="003A0E5E">
      <w:pPr>
        <w:pStyle w:val="ListParagraph"/>
        <w:numPr>
          <w:ilvl w:val="0"/>
          <w:numId w:val="12"/>
        </w:numPr>
        <w:spacing w:after="0"/>
      </w:pPr>
      <w:r>
        <w:t>I</w:t>
      </w:r>
      <w:r w:rsidR="003E718A">
        <w:t>f gas is generated</w:t>
      </w:r>
      <w:r w:rsidR="007521BD">
        <w:t xml:space="preserve"> from the sampled seawater</w:t>
      </w:r>
      <w:r w:rsidR="003E718A">
        <w:t xml:space="preserve"> during the decompression, </w:t>
      </w:r>
      <w:r w:rsidR="00CA50AF">
        <w:t xml:space="preserve">it is </w:t>
      </w:r>
      <w:r w:rsidR="00BD7121">
        <w:t>t</w:t>
      </w:r>
      <w:r w:rsidR="003E718A">
        <w:t xml:space="preserve">ransferred and </w:t>
      </w:r>
      <w:r w:rsidR="00BD7121">
        <w:t xml:space="preserve">vented off </w:t>
      </w:r>
      <w:r w:rsidR="00CA50AF">
        <w:t>so that decompression may be completed.</w:t>
      </w:r>
    </w:p>
    <w:p w:rsidR="003A0E5E" w:rsidRDefault="003A0E5E" w:rsidP="003A0E5E">
      <w:pPr>
        <w:pStyle w:val="ListParagraph"/>
        <w:numPr>
          <w:ilvl w:val="0"/>
          <w:numId w:val="12"/>
        </w:numPr>
        <w:spacing w:after="0"/>
      </w:pPr>
      <w:r>
        <w:t>O</w:t>
      </w:r>
      <w:r w:rsidR="007521BD">
        <w:t xml:space="preserve">nce </w:t>
      </w:r>
      <w:r>
        <w:t>stable decompression is reached</w:t>
      </w:r>
      <w:r w:rsidR="007521BD">
        <w:t>, the system opens isolation valves to the</w:t>
      </w:r>
      <w:r w:rsidR="003E718A">
        <w:t xml:space="preserve"> ESP</w:t>
      </w:r>
      <w:r w:rsidR="007521BD">
        <w:t xml:space="preserve"> core</w:t>
      </w:r>
    </w:p>
    <w:p w:rsidR="003A0E5E" w:rsidRDefault="00BD7121" w:rsidP="003A0E5E">
      <w:pPr>
        <w:pStyle w:val="ListParagraph"/>
        <w:numPr>
          <w:ilvl w:val="0"/>
          <w:numId w:val="12"/>
        </w:numPr>
        <w:spacing w:after="0"/>
      </w:pPr>
      <w:r>
        <w:t>Push</w:t>
      </w:r>
      <w:r w:rsidR="003E718A">
        <w:t xml:space="preserve"> water thru </w:t>
      </w:r>
      <w:r w:rsidR="00D70BD4">
        <w:t>the filtration stage of the ESP,</w:t>
      </w:r>
      <w:r w:rsidR="003E718A">
        <w:t xml:space="preserve"> collecting the filtered water in the resample bag. </w:t>
      </w:r>
    </w:p>
    <w:p w:rsidR="003A0E5E" w:rsidRDefault="003E718A" w:rsidP="003A0E5E">
      <w:pPr>
        <w:pStyle w:val="ListParagraph"/>
        <w:numPr>
          <w:ilvl w:val="0"/>
          <w:numId w:val="12"/>
        </w:numPr>
        <w:spacing w:after="0"/>
      </w:pPr>
      <w:r>
        <w:t xml:space="preserve">Once all filtering has completed of that </w:t>
      </w:r>
      <w:r w:rsidR="00D70BD4">
        <w:t>sequestered</w:t>
      </w:r>
      <w:r>
        <w:t xml:space="preserve"> sample, </w:t>
      </w:r>
      <w:r w:rsidR="00BD7121">
        <w:t>close</w:t>
      </w:r>
      <w:r w:rsidR="007521BD">
        <w:t xml:space="preserve"> isolation val</w:t>
      </w:r>
      <w:r w:rsidR="00D70BD4">
        <w:t>v</w:t>
      </w:r>
      <w:r w:rsidR="007521BD">
        <w:t>es to the core ESP;</w:t>
      </w:r>
      <w:r>
        <w:t xml:space="preserve"> </w:t>
      </w:r>
    </w:p>
    <w:p w:rsidR="003A0E5E" w:rsidRDefault="00BD7121" w:rsidP="003A0E5E">
      <w:pPr>
        <w:pStyle w:val="ListParagraph"/>
        <w:numPr>
          <w:ilvl w:val="0"/>
          <w:numId w:val="12"/>
        </w:numPr>
        <w:spacing w:after="0"/>
      </w:pPr>
      <w:r>
        <w:t>R</w:t>
      </w:r>
      <w:r w:rsidR="007521BD">
        <w:t>ecompresses the system</w:t>
      </w:r>
      <w:r w:rsidR="003A0E5E">
        <w:t xml:space="preserve"> to ambient pressure,</w:t>
      </w:r>
    </w:p>
    <w:p w:rsidR="003E718A" w:rsidRDefault="003A0E5E" w:rsidP="003A0E5E">
      <w:pPr>
        <w:pStyle w:val="ListParagraph"/>
        <w:numPr>
          <w:ilvl w:val="0"/>
          <w:numId w:val="12"/>
        </w:numPr>
        <w:spacing w:after="0"/>
      </w:pPr>
      <w:r>
        <w:t>E</w:t>
      </w:r>
      <w:r w:rsidR="00BD7121">
        <w:t>xhaust old water, and prepare for next sampling event.</w:t>
      </w:r>
    </w:p>
    <w:p w:rsidR="00817E6C" w:rsidRPr="000041F8" w:rsidRDefault="00817E6C" w:rsidP="000041F8">
      <w:pPr>
        <w:pStyle w:val="ListParagraph"/>
        <w:numPr>
          <w:ilvl w:val="1"/>
          <w:numId w:val="1"/>
        </w:numPr>
      </w:pPr>
      <w:r w:rsidRPr="000041F8">
        <w:t>Intake seawater</w:t>
      </w:r>
    </w:p>
    <w:p w:rsidR="00817E6C" w:rsidRPr="000041F8" w:rsidRDefault="00817E6C" w:rsidP="000041F8">
      <w:pPr>
        <w:pStyle w:val="ListParagraph"/>
        <w:numPr>
          <w:ilvl w:val="1"/>
          <w:numId w:val="1"/>
        </w:numPr>
      </w:pPr>
      <w:r w:rsidRPr="000041F8">
        <w:t>Decompress</w:t>
      </w:r>
    </w:p>
    <w:p w:rsidR="00817E6C" w:rsidRPr="000041F8" w:rsidRDefault="00817E6C" w:rsidP="000041F8">
      <w:pPr>
        <w:pStyle w:val="ListParagraph"/>
        <w:numPr>
          <w:ilvl w:val="1"/>
          <w:numId w:val="1"/>
        </w:numPr>
      </w:pPr>
      <w:r w:rsidRPr="000041F8">
        <w:t>Transfer and release gas</w:t>
      </w:r>
    </w:p>
    <w:p w:rsidR="00817E6C" w:rsidRPr="000041F8" w:rsidRDefault="00817E6C" w:rsidP="000041F8">
      <w:pPr>
        <w:pStyle w:val="ListParagraph"/>
        <w:numPr>
          <w:ilvl w:val="1"/>
          <w:numId w:val="1"/>
        </w:numPr>
      </w:pPr>
      <w:r w:rsidRPr="000041F8">
        <w:t>Sample (thru core)</w:t>
      </w:r>
    </w:p>
    <w:p w:rsidR="00817E6C" w:rsidRPr="000041F8" w:rsidRDefault="00817E6C" w:rsidP="000041F8">
      <w:pPr>
        <w:pStyle w:val="ListParagraph"/>
        <w:numPr>
          <w:ilvl w:val="1"/>
          <w:numId w:val="1"/>
        </w:numPr>
      </w:pPr>
      <w:r w:rsidRPr="000041F8">
        <w:t>Recompress</w:t>
      </w:r>
    </w:p>
    <w:p w:rsidR="00817E6C" w:rsidRPr="000041F8" w:rsidRDefault="00817E6C" w:rsidP="000041F8">
      <w:pPr>
        <w:pStyle w:val="ListParagraph"/>
        <w:numPr>
          <w:ilvl w:val="1"/>
          <w:numId w:val="1"/>
        </w:numPr>
      </w:pPr>
      <w:r w:rsidRPr="000041F8">
        <w:t>Exhaust seawater</w:t>
      </w:r>
    </w:p>
    <w:p w:rsidR="00817E6C" w:rsidRPr="000041F8" w:rsidRDefault="00817E6C" w:rsidP="000041F8">
      <w:pPr>
        <w:pStyle w:val="ListParagraph"/>
        <w:numPr>
          <w:ilvl w:val="1"/>
          <w:numId w:val="1"/>
        </w:numPr>
      </w:pPr>
      <w:proofErr w:type="spellStart"/>
      <w:r w:rsidRPr="000041F8">
        <w:t>Decon</w:t>
      </w:r>
      <w:proofErr w:type="spellEnd"/>
      <w:r w:rsidRPr="000041F8">
        <w:t xml:space="preserve"> System</w:t>
      </w:r>
    </w:p>
    <w:p w:rsidR="000041F8" w:rsidRDefault="000041F8" w:rsidP="000041F8">
      <w:pPr>
        <w:pStyle w:val="ListParagraph"/>
        <w:numPr>
          <w:ilvl w:val="0"/>
          <w:numId w:val="1"/>
        </w:numPr>
        <w:spacing w:after="0"/>
      </w:pPr>
      <w:r>
        <w:t>Design for Test</w:t>
      </w:r>
    </w:p>
    <w:p w:rsidR="007521BD" w:rsidRDefault="00A52138" w:rsidP="007521BD">
      <w:pPr>
        <w:spacing w:after="0"/>
      </w:pPr>
      <w:r>
        <w:t>Any ambient pressure system i</w:t>
      </w:r>
      <w:r w:rsidR="00BC2A0C">
        <w:t>s inherently affected by</w:t>
      </w:r>
      <w:r w:rsidR="007521BD">
        <w:t xml:space="preserve"> the cold and pressure of the deep sea. </w:t>
      </w:r>
      <w:r>
        <w:t xml:space="preserve">One development problem with the </w:t>
      </w:r>
      <w:r w:rsidR="007521BD">
        <w:t>1</w:t>
      </w:r>
      <w:r w:rsidR="00777785">
        <w:t>km</w:t>
      </w:r>
      <w:r w:rsidR="007521BD">
        <w:t xml:space="preserve"> </w:t>
      </w:r>
      <w:r>
        <w:t xml:space="preserve">Deep ESP </w:t>
      </w:r>
      <w:proofErr w:type="gramStart"/>
      <w:r>
        <w:t>system,</w:t>
      </w:r>
      <w:proofErr w:type="gramEnd"/>
      <w:r>
        <w:t xml:space="preserve"> was that it </w:t>
      </w:r>
      <w:r w:rsidR="007521BD">
        <w:t xml:space="preserve">could not be </w:t>
      </w:r>
      <w:r w:rsidR="00BC2A0C">
        <w:t xml:space="preserve">adequately </w:t>
      </w:r>
      <w:r w:rsidR="00777785">
        <w:t xml:space="preserve">tested on shore under </w:t>
      </w:r>
      <w:r>
        <w:t>temperatures and pressures</w:t>
      </w:r>
      <w:r w:rsidR="00777785">
        <w:t xml:space="preserve"> </w:t>
      </w:r>
      <w:r w:rsidR="007521BD">
        <w:t xml:space="preserve">that it would experience </w:t>
      </w:r>
      <w:r w:rsidR="00BC2A0C">
        <w:t>during deployment</w:t>
      </w:r>
      <w:r w:rsidR="007521BD">
        <w:t xml:space="preserve">. </w:t>
      </w:r>
      <w:r>
        <w:t xml:space="preserve">This made the ocean the only place that engineering testing could be done. </w:t>
      </w:r>
      <w:r w:rsidR="00BD7121">
        <w:t xml:space="preserve">The instability </w:t>
      </w:r>
      <w:r>
        <w:t xml:space="preserve">caused by </w:t>
      </w:r>
      <w:r w:rsidR="00BD7121">
        <w:t xml:space="preserve">the </w:t>
      </w:r>
      <w:r>
        <w:t xml:space="preserve">sea pressure driving the </w:t>
      </w:r>
      <w:r w:rsidR="00BD7121">
        <w:t xml:space="preserve">actuators </w:t>
      </w:r>
      <w:r>
        <w:t xml:space="preserve">was only present when the system was deeper than 500m. </w:t>
      </w:r>
      <w:r w:rsidR="00BD7121">
        <w:t xml:space="preserve">Although some </w:t>
      </w:r>
      <w:r w:rsidR="00BD7121">
        <w:lastRenderedPageBreak/>
        <w:t>simulations could be made, there was no way to re</w:t>
      </w:r>
      <w:r>
        <w:t>create the same effect on shore and several ship days were used to resolve the force coupling and control logic that prevented it from working deeper.</w:t>
      </w:r>
    </w:p>
    <w:p w:rsidR="007521BD" w:rsidRDefault="007F7FDC" w:rsidP="007521BD">
      <w:pPr>
        <w:spacing w:after="0"/>
      </w:pPr>
      <w:r>
        <w:t>One of the requ</w:t>
      </w:r>
      <w:r w:rsidR="00BD7121">
        <w:t xml:space="preserve">irements of the </w:t>
      </w:r>
      <w:r w:rsidR="00A52138">
        <w:t>4km Deep ESP system</w:t>
      </w:r>
      <w:r w:rsidR="00BD7121">
        <w:t xml:space="preserve"> was that it be </w:t>
      </w:r>
      <w:r w:rsidR="007521BD">
        <w:t xml:space="preserve">designed from the beginning to be tested </w:t>
      </w:r>
      <w:r w:rsidR="00BD7121">
        <w:t xml:space="preserve">at deployment pressure and </w:t>
      </w:r>
      <w:r w:rsidR="00A52138">
        <w:t xml:space="preserve">suitable </w:t>
      </w:r>
      <w:r w:rsidR="00BD7121">
        <w:t xml:space="preserve">temperatures </w:t>
      </w:r>
      <w:r w:rsidR="007521BD">
        <w:t>on shore</w:t>
      </w:r>
      <w:r w:rsidR="00963B47">
        <w:t xml:space="preserve">. </w:t>
      </w:r>
    </w:p>
    <w:p w:rsidR="00777785" w:rsidRDefault="00777785" w:rsidP="00777785">
      <w:pPr>
        <w:pStyle w:val="ListParagraph"/>
        <w:numPr>
          <w:ilvl w:val="0"/>
          <w:numId w:val="13"/>
        </w:numPr>
        <w:spacing w:after="0"/>
      </w:pPr>
      <w:r>
        <w:t>Brain storming sessions</w:t>
      </w:r>
    </w:p>
    <w:p w:rsidR="00777785" w:rsidRDefault="00777785" w:rsidP="00777785">
      <w:pPr>
        <w:spacing w:after="0"/>
      </w:pPr>
      <w:r>
        <w:t xml:space="preserve">The conceptual design process was jump started by brainstorming session with three key engineers, electrical, mechanical and software. All of which </w:t>
      </w:r>
      <w:r w:rsidR="00BD0369">
        <w:t>had</w:t>
      </w:r>
      <w:r>
        <w:t xml:space="preserve"> detailed knowledge of how the core ESP </w:t>
      </w:r>
      <w:r w:rsidR="00BD0369">
        <w:t xml:space="preserve">instrument </w:t>
      </w:r>
      <w:r>
        <w:t xml:space="preserve">works as wells as </w:t>
      </w:r>
      <w:r w:rsidR="00BD0369">
        <w:t xml:space="preserve">how the </w:t>
      </w:r>
      <w:r>
        <w:t>1km D</w:t>
      </w:r>
      <w:r w:rsidR="00BD0369">
        <w:t>eep ESP system functioned</w:t>
      </w:r>
      <w:r>
        <w:t xml:space="preserve">. Over a couple days, system diagrams were sketched on dry erase boards, discussed, compared and evaluated against the functional requirements. The result of this was the </w:t>
      </w:r>
      <w:proofErr w:type="gramStart"/>
      <w:r>
        <w:t>concept of a hydrauli</w:t>
      </w:r>
      <w:r w:rsidR="00BD0369">
        <w:t>cally driven dual chamber sequester</w:t>
      </w:r>
      <w:proofErr w:type="gramEnd"/>
      <w:r w:rsidR="00BD0369">
        <w:t xml:space="preserve"> and decompression system, with the ESP instrument in a much larger deep water housing.</w:t>
      </w:r>
    </w:p>
    <w:p w:rsidR="008C4121" w:rsidRDefault="008C4121" w:rsidP="00777785">
      <w:pPr>
        <w:pStyle w:val="ListParagraph"/>
        <w:numPr>
          <w:ilvl w:val="0"/>
          <w:numId w:val="13"/>
        </w:numPr>
        <w:spacing w:after="0"/>
      </w:pPr>
      <w:r>
        <w:t>Diagrams</w:t>
      </w:r>
    </w:p>
    <w:p w:rsidR="00CE278C" w:rsidRDefault="00CE278C" w:rsidP="00777785">
      <w:pPr>
        <w:pStyle w:val="ListParagraph"/>
        <w:numPr>
          <w:ilvl w:val="0"/>
          <w:numId w:val="13"/>
        </w:numPr>
        <w:spacing w:after="0"/>
      </w:pPr>
      <w:r>
        <w:t>Preliminary Design Review</w:t>
      </w:r>
    </w:p>
    <w:p w:rsidR="001E0269" w:rsidRDefault="007C4B4C" w:rsidP="001E0269">
      <w:pPr>
        <w:spacing w:after="0"/>
      </w:pPr>
      <w:r>
        <w:t>A preliminary design review was held to propose the system concept, but also to verify the size, weight and mass of the deployment elevator and major pressur</w:t>
      </w:r>
      <w:r w:rsidR="004646FE">
        <w:t>e housings. At this time we set a target mass for the elevator to be XXXXX</w:t>
      </w:r>
      <w:r>
        <w:t xml:space="preserve"> lbs.</w:t>
      </w:r>
      <w:r w:rsidR="00DE76BC">
        <w:t xml:space="preserve"> This was important as </w:t>
      </w:r>
      <w:r w:rsidR="00CF0985">
        <w:t>the new</w:t>
      </w:r>
      <w:r w:rsidR="00DE76BC">
        <w:t xml:space="preserve"> </w:t>
      </w:r>
      <w:r w:rsidR="00CF0985">
        <w:t xml:space="preserve">spherical </w:t>
      </w:r>
      <w:r w:rsidR="00DE76BC">
        <w:t xml:space="preserve">pressure housing would </w:t>
      </w:r>
      <w:r w:rsidR="00CF0985">
        <w:t xml:space="preserve">be a </w:t>
      </w:r>
      <w:r w:rsidR="00DE76BC">
        <w:t>long lead time and needed to be ordered prior to final design work.</w:t>
      </w:r>
    </w:p>
    <w:p w:rsidR="00D81F21" w:rsidRDefault="00D81F21" w:rsidP="00777785">
      <w:pPr>
        <w:pStyle w:val="ListParagraph"/>
        <w:numPr>
          <w:ilvl w:val="0"/>
          <w:numId w:val="13"/>
        </w:numPr>
        <w:spacing w:after="0"/>
      </w:pPr>
      <w:r>
        <w:t>Conceptual design development</w:t>
      </w:r>
    </w:p>
    <w:p w:rsidR="00CF0985" w:rsidRDefault="00CF0985" w:rsidP="00CF0985">
      <w:pPr>
        <w:pStyle w:val="ListParagraph"/>
        <w:numPr>
          <w:ilvl w:val="1"/>
          <w:numId w:val="13"/>
        </w:numPr>
        <w:spacing w:after="0"/>
      </w:pPr>
      <w:r>
        <w:t xml:space="preserve">Hydraulic driven </w:t>
      </w:r>
    </w:p>
    <w:p w:rsidR="00CF0985" w:rsidRDefault="00CF0985" w:rsidP="00CF0985">
      <w:r>
        <w:t xml:space="preserve">A major design decision was to go to a hydraulically </w:t>
      </w:r>
      <w:r w:rsidR="00BD0369">
        <w:t>pumped</w:t>
      </w:r>
      <w:r>
        <w:t xml:space="preserve"> system. This way, all the drive pumps only move clean oil, effectively eliminating pump corrosion concerns. Instead of pistons, the 4k DWSM was designed with pumps to decouple the sample volume from the size of the mechanisms.  By this manner, the sa</w:t>
      </w:r>
      <w:r w:rsidR="00BD0369">
        <w:t xml:space="preserve">mple volume could be increased without increasing the actuator </w:t>
      </w:r>
      <w:r>
        <w:t>size</w:t>
      </w:r>
      <w:r w:rsidR="00BD0369">
        <w:t>s</w:t>
      </w:r>
      <w:r>
        <w:t xml:space="preserve">. </w:t>
      </w:r>
    </w:p>
    <w:p w:rsidR="00CF0985" w:rsidRDefault="00CF0985" w:rsidP="00CF0985">
      <w:pPr>
        <w:spacing w:after="0"/>
      </w:pPr>
      <w:r>
        <w:t>The conceptual design review considered the proposed system as well as approximations of the required equipment and what type and size of deployment hardware would be needed. At this point we needed to set a size for the deployment elevator to verify it is within our ship capabilities, to design and build the sphere, and order syntactic foam.</w:t>
      </w:r>
    </w:p>
    <w:p w:rsidR="00D81F21" w:rsidRDefault="00D81F21" w:rsidP="00D81F21">
      <w:pPr>
        <w:spacing w:after="0"/>
      </w:pPr>
    </w:p>
    <w:p w:rsidR="008C4121" w:rsidRDefault="008C4121" w:rsidP="00777785">
      <w:pPr>
        <w:pStyle w:val="ListParagraph"/>
        <w:numPr>
          <w:ilvl w:val="0"/>
          <w:numId w:val="13"/>
        </w:numPr>
        <w:spacing w:after="0"/>
      </w:pPr>
      <w:r>
        <w:t>End at conceptual design</w:t>
      </w:r>
    </w:p>
    <w:p w:rsidR="001E0269" w:rsidRDefault="001E0269" w:rsidP="001E0269">
      <w:pPr>
        <w:spacing w:after="0"/>
        <w:ind w:left="360"/>
      </w:pPr>
    </w:p>
    <w:p w:rsidR="008C4121" w:rsidRDefault="008C4121" w:rsidP="008C4121">
      <w:pPr>
        <w:spacing w:after="0"/>
      </w:pPr>
    </w:p>
    <w:p w:rsidR="008C4121" w:rsidRDefault="008C4121" w:rsidP="008C4121">
      <w:pPr>
        <w:spacing w:after="0"/>
        <w:rPr>
          <w:u w:val="single"/>
        </w:rPr>
      </w:pPr>
      <w:r w:rsidRPr="008C4121">
        <w:rPr>
          <w:u w:val="single"/>
        </w:rPr>
        <w:t>Detail Design</w:t>
      </w:r>
    </w:p>
    <w:p w:rsidR="008C4121" w:rsidRDefault="004249A1" w:rsidP="008C4121">
      <w:pPr>
        <w:pStyle w:val="ListParagraph"/>
        <w:numPr>
          <w:ilvl w:val="0"/>
          <w:numId w:val="2"/>
        </w:numPr>
        <w:spacing w:after="0"/>
      </w:pPr>
      <w:r>
        <w:rPr>
          <w:noProof/>
        </w:rPr>
        <w:pict>
          <v:shape id="_x0000_s1029" type="#_x0000_t202" style="position:absolute;left:0;text-align:left;margin-left:-47.2pt;margin-top:7.45pt;width:49.2pt;height:22.3pt;z-index:251663360;mso-width-relative:margin;mso-height-relative:margin">
            <v:textbox>
              <w:txbxContent>
                <w:p w:rsidR="00677721" w:rsidRPr="008362DE" w:rsidRDefault="00677721" w:rsidP="008362DE">
                  <w:pPr>
                    <w:rPr>
                      <w:i/>
                    </w:rPr>
                  </w:pPr>
                  <w:r>
                    <w:rPr>
                      <w:i/>
                    </w:rPr>
                    <w:t>Pargett</w:t>
                  </w:r>
                </w:p>
              </w:txbxContent>
            </v:textbox>
          </v:shape>
        </w:pict>
      </w:r>
      <w:r w:rsidR="008C4121" w:rsidRPr="008C4121">
        <w:t>Mechanica</w:t>
      </w:r>
      <w:r w:rsidR="008C4121">
        <w:t>l</w:t>
      </w:r>
    </w:p>
    <w:p w:rsidR="007C0561" w:rsidRDefault="007C0561" w:rsidP="007C0561">
      <w:pPr>
        <w:pStyle w:val="ListParagraph"/>
        <w:numPr>
          <w:ilvl w:val="1"/>
          <w:numId w:val="2"/>
        </w:numPr>
        <w:spacing w:after="0"/>
      </w:pPr>
      <w:r>
        <w:t>Sample bags</w:t>
      </w:r>
    </w:p>
    <w:p w:rsidR="00D7474F" w:rsidRDefault="00D7474F" w:rsidP="00D7474F">
      <w:pPr>
        <w:spacing w:after="0"/>
      </w:pPr>
      <w:r>
        <w:t xml:space="preserve">The seawater is held in the DWSM in 10L MSR Dromedary bags that have </w:t>
      </w:r>
      <w:r w:rsidR="009B31FD">
        <w:t>custom</w:t>
      </w:r>
      <w:r>
        <w:t xml:space="preserve"> bag cap, and one modification to the bag itself.</w:t>
      </w:r>
      <w:r w:rsidRPr="00D7474F">
        <w:t xml:space="preserve"> </w:t>
      </w:r>
      <w:r>
        <w:t xml:space="preserve">The bags are a lined </w:t>
      </w:r>
      <w:proofErr w:type="spellStart"/>
      <w:r>
        <w:t>cordura</w:t>
      </w:r>
      <w:proofErr w:type="spellEnd"/>
      <w:r>
        <w:t xml:space="preserve"> nylon /???</w:t>
      </w:r>
      <w:proofErr w:type="gramStart"/>
      <w:r>
        <w:t>,  that</w:t>
      </w:r>
      <w:proofErr w:type="gramEnd"/>
      <w:r>
        <w:t xml:space="preserve"> tended to lose fibers along the edges into the oil as they flexed. This problem was mitigated by heat sealing the edge of the bags, effectively melting the fibers together. Additionally, more oil filters were added throughout the system.</w:t>
      </w:r>
    </w:p>
    <w:p w:rsidR="00D7474F" w:rsidRDefault="00D7474F" w:rsidP="00D7474F">
      <w:pPr>
        <w:spacing w:after="0"/>
      </w:pPr>
      <w:r>
        <w:t xml:space="preserve">The bag cap incorporate the filling, sampling, and </w:t>
      </w:r>
      <w:proofErr w:type="gramStart"/>
      <w:r>
        <w:t>recirculation  tubes</w:t>
      </w:r>
      <w:proofErr w:type="gramEnd"/>
      <w:r>
        <w:t xml:space="preserve"> into the bag. The filling/emptying tube opens to the very top of the bag, so that if any gas is present of generated during decompression, it will collect at the top, and can be moved out. </w:t>
      </w:r>
      <w:proofErr w:type="spellStart"/>
      <w:r>
        <w:t>Th</w:t>
      </w:r>
      <w:proofErr w:type="spellEnd"/>
      <w:r>
        <w:t xml:space="preserve"> recirculation tube pulls water </w:t>
      </w:r>
      <w:proofErr w:type="spellStart"/>
      <w:r>
        <w:t>form</w:t>
      </w:r>
      <w:proofErr w:type="spellEnd"/>
      <w:r>
        <w:t xml:space="preserve"> the bottom of the </w:t>
      </w:r>
      <w:r>
        <w:lastRenderedPageBreak/>
        <w:t xml:space="preserve">bag, to a modified Seabird 5M pump outside the bag, and back to near the top of the bag. The sampling tube that feeds water to the ESP </w:t>
      </w:r>
      <w:r w:rsidR="009F51B7">
        <w:t>appropriate</w:t>
      </w:r>
      <w:r>
        <w:t xml:space="preserve"> pulls water from about 1/3from the bottom of the bag. This lower </w:t>
      </w:r>
      <w:r w:rsidR="009F51B7">
        <w:t>midpoint</w:t>
      </w:r>
      <w:r>
        <w:t xml:space="preserve"> of the bag was chosen, to reduce the </w:t>
      </w:r>
      <w:r w:rsidR="009F51B7">
        <w:t>likelihood</w:t>
      </w:r>
      <w:r>
        <w:t xml:space="preserve"> of drawing air into the filter once filtering has started, but not pull and possible sediment off the bottom, . Once, wetted, air will not pass thru the </w:t>
      </w:r>
      <w:r w:rsidR="009F51B7">
        <w:t>filter</w:t>
      </w:r>
      <w:r>
        <w:t xml:space="preserve"> except at higher pressures. </w:t>
      </w:r>
    </w:p>
    <w:p w:rsidR="009B31FD" w:rsidRDefault="009B31FD" w:rsidP="00D7474F">
      <w:pPr>
        <w:spacing w:after="0"/>
      </w:pPr>
      <w:r>
        <w:tab/>
        <w:t xml:space="preserve">The bag cap also houses an oil pressure compensator. This compensator provides three pressure switches with reference pressure from inside the bag without the raw seawater touching the switch contacts. The switches used are </w:t>
      </w:r>
      <w:proofErr w:type="spellStart"/>
      <w:r>
        <w:t>magentictech</w:t>
      </w:r>
      <w:proofErr w:type="spellEnd"/>
      <w:r>
        <w:t xml:space="preserve">?? </w:t>
      </w:r>
      <w:proofErr w:type="gramStart"/>
      <w:r>
        <w:t>At pressure of 50 and 15 in h20.</w:t>
      </w:r>
      <w:proofErr w:type="gramEnd"/>
      <w:r>
        <w:t xml:space="preserve"> Theses switches were chosen as they have double contacts on either side of an inflating bladder. This makes them very resilient to vibration or accelerations causing false signals.</w:t>
      </w:r>
    </w:p>
    <w:p w:rsidR="009B31FD" w:rsidRDefault="009B31FD" w:rsidP="00D7474F">
      <w:pPr>
        <w:spacing w:after="0"/>
      </w:pPr>
      <w:r>
        <w:t xml:space="preserve">These switches indicate to the system to prevent damage to the bags due to being over pressurized from the outside (squeeze) or over pressurized form the inside (burst). </w:t>
      </w:r>
      <w:r w:rsidR="001B47B9">
        <w:t xml:space="preserve">They provide limit switch control to the </w:t>
      </w:r>
      <w:r w:rsidR="009F51B7">
        <w:t>motor</w:t>
      </w:r>
      <w:r w:rsidR="001B47B9">
        <w:t xml:space="preserve"> controllers to cut power to any pump that could be generating the burst or squeeze condition. </w:t>
      </w:r>
      <w:r>
        <w:t xml:space="preserve">They also provide an indicating </w:t>
      </w:r>
      <w:r w:rsidR="001B47B9">
        <w:t>signal</w:t>
      </w:r>
      <w:r>
        <w:t xml:space="preserve"> that</w:t>
      </w:r>
      <w:r w:rsidR="001B47B9">
        <w:t xml:space="preserve"> the bags are considered empty, and stops the pumping controllably, and resets the bag volume to zero.</w:t>
      </w:r>
    </w:p>
    <w:p w:rsidR="007C0561" w:rsidRDefault="007C0561" w:rsidP="00D7474F">
      <w:pPr>
        <w:spacing w:after="0"/>
      </w:pPr>
    </w:p>
    <w:p w:rsidR="008C4121" w:rsidRDefault="008C4121" w:rsidP="008C4121">
      <w:pPr>
        <w:pStyle w:val="ListParagraph"/>
        <w:numPr>
          <w:ilvl w:val="1"/>
          <w:numId w:val="2"/>
        </w:numPr>
        <w:spacing w:after="0"/>
      </w:pPr>
      <w:r>
        <w:t>Rotary valve</w:t>
      </w:r>
    </w:p>
    <w:p w:rsidR="00F9571B" w:rsidRDefault="00CE278C" w:rsidP="00F9571B">
      <w:pPr>
        <w:pStyle w:val="ListParagraph"/>
        <w:spacing w:after="0"/>
        <w:ind w:left="1440"/>
      </w:pPr>
      <w:r>
        <w:t xml:space="preserve">High pressure 3-way valves are used </w:t>
      </w:r>
      <w:r w:rsidR="00F9571B">
        <w:t>throughout</w:t>
      </w:r>
      <w:r>
        <w:t xml:space="preserve"> the </w:t>
      </w:r>
      <w:r w:rsidR="00204FB1">
        <w:t>4k</w:t>
      </w:r>
      <w:r>
        <w:t xml:space="preserve">DWSM. The Swagelok </w:t>
      </w:r>
      <w:proofErr w:type="spellStart"/>
      <w:r>
        <w:t>trunion</w:t>
      </w:r>
      <w:proofErr w:type="spellEnd"/>
      <w:r>
        <w:t xml:space="preserve"> </w:t>
      </w:r>
      <w:r w:rsidR="00F9571B">
        <w:t xml:space="preserve">XXXX </w:t>
      </w:r>
      <w:r>
        <w:t xml:space="preserve">valve was chosen for </w:t>
      </w:r>
      <w:r w:rsidR="007C4B4C">
        <w:t>its</w:t>
      </w:r>
      <w:r>
        <w:t xml:space="preserve"> high pressure capability, </w:t>
      </w:r>
      <w:r w:rsidR="00F9571B">
        <w:t xml:space="preserve">low </w:t>
      </w:r>
      <w:r>
        <w:t>actuation</w:t>
      </w:r>
      <w:r w:rsidR="00F9571B">
        <w:t xml:space="preserve"> torque</w:t>
      </w:r>
      <w:r>
        <w:t>, and availability.</w:t>
      </w:r>
      <w:r w:rsidR="001E0269">
        <w:t xml:space="preserve"> These valves were modifie</w:t>
      </w:r>
      <w:r w:rsidR="00F9571B">
        <w:t xml:space="preserve">d for remote actuation by removing the handle, drilling a hole in the valve stem and pressing in a tee pin. The rotary actuator used is common in the ESP equipment. It is a DC motor driven, </w:t>
      </w:r>
      <w:proofErr w:type="gramStart"/>
      <w:r w:rsidR="00F9571B">
        <w:t>512 count absolute rotary actuator</w:t>
      </w:r>
      <w:proofErr w:type="gramEnd"/>
      <w:r w:rsidR="00F9571B">
        <w:t>.</w:t>
      </w:r>
    </w:p>
    <w:p w:rsidR="00CE278C" w:rsidRDefault="00CE278C" w:rsidP="00CE278C">
      <w:pPr>
        <w:pStyle w:val="ListParagraph"/>
        <w:spacing w:after="0"/>
        <w:ind w:left="1440"/>
      </w:pPr>
    </w:p>
    <w:p w:rsidR="008C4121" w:rsidRDefault="008C4121" w:rsidP="008C4121">
      <w:pPr>
        <w:pStyle w:val="ListParagraph"/>
        <w:numPr>
          <w:ilvl w:val="1"/>
          <w:numId w:val="2"/>
        </w:numPr>
        <w:spacing w:after="0"/>
      </w:pPr>
      <w:r>
        <w:t>Solenoid valves</w:t>
      </w:r>
    </w:p>
    <w:p w:rsidR="00F9571B" w:rsidRDefault="00F9571B" w:rsidP="00F9571B">
      <w:pPr>
        <w:pStyle w:val="ListParagraph"/>
        <w:spacing w:after="0"/>
        <w:ind w:left="1440"/>
      </w:pPr>
      <w:r>
        <w:t xml:space="preserve">The ESP uses two solenoid valves to obtain and exhaust water from the ocean. Typically theses </w:t>
      </w:r>
      <w:proofErr w:type="spellStart"/>
      <w:r>
        <w:t>bulkead</w:t>
      </w:r>
      <w:proofErr w:type="spellEnd"/>
      <w:r>
        <w:t xml:space="preserve"> valves are low pressure </w:t>
      </w:r>
      <w:proofErr w:type="spellStart"/>
      <w:r>
        <w:t>burkert</w:t>
      </w:r>
      <w:proofErr w:type="spellEnd"/>
      <w:r>
        <w:t xml:space="preserve"> valves XXXX for use at depths up to 50m. They provide the pressure envelope seal to the ocean and close upon power failure. In the Deep ESP arrangement, the DWSM becomes the ‘ocean’ that the ESP interfaces with. </w:t>
      </w:r>
      <w:r w:rsidR="00882DBA">
        <w:t xml:space="preserve">Solenoid valves are still used as sphere bulkhead valves with </w:t>
      </w:r>
      <w:r w:rsidR="004646FE">
        <w:t>the</w:t>
      </w:r>
      <w:r w:rsidR="00882DBA">
        <w:t xml:space="preserve"> addition of secondary overpressure shutoff valves. Although the DWSSM should deliver only low pressure water to the ESP, a control failure, seal failure or other even could over pressure the 75 psig tubing inside the ESP and cause a fluid leak in the sphere. The bulkhead solenoid valves need to seal against the ocean pressure at which the ESP will be deployed, but do not need to open unless the pressure is below 75 psig. It is important to note, that although excess pressure will prevent the valve from opening, it will not close an already open valve. For service up to XXXX m we have use GEM Sensor valve XXXX for the solenoid valves. For deeper service, these have been replaced with XXXXX. Just downstream of the bulkhead valves are the mechanical overpressure shutoff valves. These will automatically close if the line </w:t>
      </w:r>
      <w:r w:rsidR="004646FE">
        <w:t>pressure exceeds</w:t>
      </w:r>
      <w:r w:rsidR="00882DBA">
        <w:t xml:space="preserve"> 75 psig. These are typically used as gauge over pressure valves that allow a low pressure gauge to be used on a system that can </w:t>
      </w:r>
      <w:r w:rsidR="00AF1BFE">
        <w:t>see</w:t>
      </w:r>
      <w:r w:rsidR="00882DBA">
        <w:t xml:space="preserve"> pressure</w:t>
      </w:r>
      <w:r w:rsidR="00AF1BFE">
        <w:t>s much higher tha</w:t>
      </w:r>
      <w:r w:rsidR="00882DBA">
        <w:t>n the gauge can handle.</w:t>
      </w:r>
    </w:p>
    <w:p w:rsidR="007C4B4C" w:rsidRDefault="00882DBA" w:rsidP="00882DBA">
      <w:pPr>
        <w:pStyle w:val="ListParagraph"/>
        <w:spacing w:after="0"/>
        <w:ind w:left="1440"/>
      </w:pPr>
      <w:r>
        <w:lastRenderedPageBreak/>
        <w:t xml:space="preserve">The </w:t>
      </w:r>
      <w:r w:rsidR="00AF1BFE">
        <w:t>over pressure valves, XXXX, have been slightly modified to include a</w:t>
      </w:r>
      <w:r>
        <w:t xml:space="preserve"> magnetic position sensor </w:t>
      </w:r>
      <w:r w:rsidR="00AF1BFE">
        <w:t xml:space="preserve">to indicate if </w:t>
      </w:r>
      <w:r>
        <w:t>the valve is closed. These valves have been need</w:t>
      </w:r>
      <w:r w:rsidR="00AF1BFE">
        <w:t>ed</w:t>
      </w:r>
      <w:r>
        <w:t xml:space="preserve"> on two occasions where a …….</w:t>
      </w:r>
    </w:p>
    <w:p w:rsidR="008047A1" w:rsidRDefault="008047A1" w:rsidP="008047A1">
      <w:pPr>
        <w:spacing w:after="0"/>
      </w:pPr>
    </w:p>
    <w:p w:rsidR="00814C87" w:rsidRDefault="00814C87" w:rsidP="004B7CFD">
      <w:pPr>
        <w:pStyle w:val="ListParagraph"/>
        <w:numPr>
          <w:ilvl w:val="1"/>
          <w:numId w:val="2"/>
        </w:numPr>
        <w:spacing w:after="0"/>
      </w:pPr>
      <w:r>
        <w:t>Magnetic Couplings</w:t>
      </w:r>
    </w:p>
    <w:p w:rsidR="00814C87" w:rsidRDefault="00814C87" w:rsidP="00814C87">
      <w:pPr>
        <w:spacing w:after="0"/>
      </w:pPr>
      <w:r>
        <w:t>A magnetic shaft coupling was developed so that the motors of the IEP, the SP, and the encoder of the HPP could be located in the dry electronics housings instead of the oil. This provided much fewer penet</w:t>
      </w:r>
      <w:r w:rsidR="00882DBA">
        <w:t>rators to the high pressure oil</w:t>
      </w:r>
      <w:r>
        <w:t xml:space="preserve"> chambers, but also eliminated the drag and </w:t>
      </w:r>
      <w:r w:rsidR="00882DBA">
        <w:t>brush contact issues</w:t>
      </w:r>
      <w:r>
        <w:t xml:space="preserve"> of running brushed motors submerged. This coupling is an MTC xxx coupling that can carry a torque of 100mNm. The pressure shroud isolating the </w:t>
      </w:r>
      <w:r w:rsidR="00246BB8">
        <w:t>halves</w:t>
      </w:r>
      <w:r>
        <w:t xml:space="preserve"> of the</w:t>
      </w:r>
      <w:r w:rsidR="00246BB8">
        <w:t xml:space="preserve"> </w:t>
      </w:r>
      <w:r>
        <w:t>pressure coupling is 6Al4V titaniu</w:t>
      </w:r>
      <w:r w:rsidR="00DD140C">
        <w:t>m</w:t>
      </w:r>
      <w:r w:rsidR="00246BB8">
        <w:t>. The pressure can be from either side on this coupling.</w:t>
      </w:r>
    </w:p>
    <w:p w:rsidR="004B7CFD" w:rsidRDefault="004B7CFD" w:rsidP="004B7CFD">
      <w:pPr>
        <w:pStyle w:val="ListParagraph"/>
        <w:numPr>
          <w:ilvl w:val="1"/>
          <w:numId w:val="2"/>
        </w:numPr>
        <w:spacing w:after="0"/>
      </w:pPr>
      <w:r>
        <w:t>Pumps</w:t>
      </w:r>
    </w:p>
    <w:p w:rsidR="007C4B4C" w:rsidRDefault="007C4B4C" w:rsidP="007C4B4C">
      <w:pPr>
        <w:spacing w:after="0"/>
      </w:pPr>
      <w:r>
        <w:t>There are three pumps that drive fluids in the DWSM, and two pumps that circulate seawater in the bags. The three drive pumps are the:</w:t>
      </w:r>
    </w:p>
    <w:p w:rsidR="007C4B4C" w:rsidRDefault="007C4B4C" w:rsidP="007C4B4C">
      <w:pPr>
        <w:pStyle w:val="ListParagraph"/>
        <w:spacing w:after="0"/>
      </w:pPr>
      <w:r>
        <w:t xml:space="preserve">Intake/Exhaust Pump (IEP), used to fill and empty the water bags; </w:t>
      </w:r>
    </w:p>
    <w:p w:rsidR="007C4B4C" w:rsidRDefault="007C4B4C" w:rsidP="007C4B4C">
      <w:pPr>
        <w:pStyle w:val="ListParagraph"/>
        <w:spacing w:after="0"/>
      </w:pPr>
      <w:r>
        <w:t xml:space="preserve">Sample Pump (SP), used to push water thru the </w:t>
      </w:r>
      <w:proofErr w:type="gramStart"/>
      <w:r>
        <w:t>ESP ;</w:t>
      </w:r>
      <w:proofErr w:type="gramEnd"/>
      <w:r>
        <w:t xml:space="preserve"> </w:t>
      </w:r>
    </w:p>
    <w:p w:rsidR="007C4B4C" w:rsidRDefault="007C4B4C" w:rsidP="007C4B4C">
      <w:pPr>
        <w:pStyle w:val="ListParagraph"/>
        <w:spacing w:after="0"/>
      </w:pPr>
      <w:r>
        <w:t>High Pressure Pump (HPP), used to decompress the system</w:t>
      </w:r>
    </w:p>
    <w:p w:rsidR="008C4121" w:rsidRDefault="008C4121" w:rsidP="008047A1">
      <w:pPr>
        <w:pStyle w:val="ListParagraph"/>
        <w:numPr>
          <w:ilvl w:val="2"/>
          <w:numId w:val="2"/>
        </w:numPr>
        <w:spacing w:after="0"/>
      </w:pPr>
      <w:r>
        <w:t>High pressure pump</w:t>
      </w:r>
    </w:p>
    <w:p w:rsidR="00F16138" w:rsidRDefault="00F16138" w:rsidP="008047A1">
      <w:pPr>
        <w:pStyle w:val="ListParagraph"/>
        <w:numPr>
          <w:ilvl w:val="3"/>
          <w:numId w:val="2"/>
        </w:numPr>
        <w:spacing w:after="0"/>
      </w:pPr>
      <w:r>
        <w:t>Pressure in pressure chamber</w:t>
      </w:r>
    </w:p>
    <w:p w:rsidR="00BD4004" w:rsidRDefault="00DD140C" w:rsidP="00BD4004">
      <w:pPr>
        <w:spacing w:after="0"/>
      </w:pPr>
      <w:r>
        <w:t xml:space="preserve">The decompression action is made by valve isolating the DWSM volume from the sea, and pumping oil from inside that closed volume to the ambient storage outside. </w:t>
      </w:r>
      <w:r w:rsidR="00BD4004">
        <w:t xml:space="preserve">The decompression pump is a </w:t>
      </w:r>
      <w:proofErr w:type="spellStart"/>
      <w:proofErr w:type="gramStart"/>
      <w:r w:rsidR="00BD4004">
        <w:t>rexroth</w:t>
      </w:r>
      <w:proofErr w:type="spellEnd"/>
      <w:proofErr w:type="gramEnd"/>
      <w:r w:rsidR="00BD4004">
        <w:t xml:space="preserve"> PR4, a lobe driven 3 piston </w:t>
      </w:r>
      <w:r>
        <w:t xml:space="preserve">cam driven </w:t>
      </w:r>
      <w:r w:rsidR="00BD4004">
        <w:t>hydraulic pump</w:t>
      </w:r>
      <w:r>
        <w:t xml:space="preserve"> capable of 10,000 psi</w:t>
      </w:r>
      <w:r w:rsidR="00BD4004">
        <w:t xml:space="preserve">. </w:t>
      </w:r>
      <w:r w:rsidR="00216A0B">
        <w:t xml:space="preserve">It is fully submerged in the oil chamber and pumps out to the ambient reservoir. </w:t>
      </w:r>
      <w:r w:rsidR="00BD4004">
        <w:t xml:space="preserve">Due to the high torque required to </w:t>
      </w:r>
      <w:r w:rsidR="003E718A">
        <w:t>drive</w:t>
      </w:r>
      <w:r w:rsidR="00BD4004">
        <w:t xml:space="preserve"> the pump, it </w:t>
      </w:r>
      <w:r>
        <w:t xml:space="preserve">could not be magnetically coupled. It </w:t>
      </w:r>
      <w:r w:rsidR="00BD4004">
        <w:t xml:space="preserve">is </w:t>
      </w:r>
      <w:r>
        <w:t xml:space="preserve">spider </w:t>
      </w:r>
      <w:r w:rsidR="00BD4004">
        <w:t>coupled to a brushless D</w:t>
      </w:r>
      <w:r w:rsidR="00216A0B">
        <w:t>C motor th</w:t>
      </w:r>
      <w:r w:rsidR="004B7CFD">
        <w:t xml:space="preserve">at is oil </w:t>
      </w:r>
      <w:r>
        <w:t>flooded</w:t>
      </w:r>
      <w:r w:rsidR="004B7CFD">
        <w:t xml:space="preserve"> </w:t>
      </w:r>
      <w:r w:rsidR="00216A0B">
        <w:t xml:space="preserve">in </w:t>
      </w:r>
      <w:r w:rsidR="004B7CFD">
        <w:t>its</w:t>
      </w:r>
      <w:r w:rsidR="00216A0B">
        <w:t xml:space="preserve"> own pressure housing</w:t>
      </w:r>
      <w:r w:rsidR="004B7CFD">
        <w:t>,</w:t>
      </w:r>
      <w:r>
        <w:t xml:space="preserve"> extended from the resample oil</w:t>
      </w:r>
      <w:r w:rsidR="00216A0B">
        <w:t xml:space="preserve"> chamber</w:t>
      </w:r>
      <w:r>
        <w:t>, into the dry chamber</w:t>
      </w:r>
      <w:r w:rsidR="00216A0B">
        <w:t xml:space="preserve">. </w:t>
      </w:r>
      <w:r w:rsidR="00BD4004">
        <w:t xml:space="preserve"> </w:t>
      </w:r>
      <w:r>
        <w:t xml:space="preserve">The brushless motor </w:t>
      </w:r>
      <w:r w:rsidR="00216A0B">
        <w:t xml:space="preserve">hall </w:t>
      </w:r>
      <w:r>
        <w:t>sensor and encoder are magnetically coupled to the backside of the</w:t>
      </w:r>
      <w:r w:rsidR="00216A0B">
        <w:t xml:space="preserve"> brushless motor</w:t>
      </w:r>
      <w:r>
        <w:t xml:space="preserve"> with the same type of magnetic coupling that drives the IEP and the SP.</w:t>
      </w:r>
    </w:p>
    <w:p w:rsidR="00216A0B" w:rsidRDefault="00216A0B" w:rsidP="00BD4004">
      <w:pPr>
        <w:spacing w:after="0"/>
      </w:pPr>
    </w:p>
    <w:p w:rsidR="00216A0B" w:rsidRDefault="00216A0B" w:rsidP="00BD4004">
      <w:pPr>
        <w:spacing w:after="0"/>
      </w:pPr>
    </w:p>
    <w:p w:rsidR="008C4121" w:rsidRDefault="008C4121" w:rsidP="008047A1">
      <w:pPr>
        <w:pStyle w:val="ListParagraph"/>
        <w:numPr>
          <w:ilvl w:val="2"/>
          <w:numId w:val="2"/>
        </w:numPr>
        <w:spacing w:after="0"/>
      </w:pPr>
      <w:r>
        <w:t>Sample pump</w:t>
      </w:r>
    </w:p>
    <w:p w:rsidR="00F16138" w:rsidRDefault="004B7CFD" w:rsidP="008047A1">
      <w:pPr>
        <w:pStyle w:val="ListParagraph"/>
        <w:numPr>
          <w:ilvl w:val="3"/>
          <w:numId w:val="2"/>
        </w:numPr>
        <w:spacing w:after="0"/>
      </w:pPr>
      <w:r>
        <w:t>A</w:t>
      </w:r>
      <w:r w:rsidR="00F16138">
        <w:t>ccuracy</w:t>
      </w:r>
    </w:p>
    <w:p w:rsidR="00695C7E" w:rsidRDefault="00300BA4" w:rsidP="004B7CFD">
      <w:pPr>
        <w:spacing w:after="0"/>
      </w:pPr>
      <w:r>
        <w:t>The sample pump</w:t>
      </w:r>
      <w:r w:rsidR="00695C7E">
        <w:t xml:space="preserve"> is used to pump oil between the Sample and the resample chambers. When decompressing, inhaling or </w:t>
      </w:r>
      <w:r w:rsidR="00246BB8">
        <w:t>exhausting</w:t>
      </w:r>
      <w:r w:rsidR="00695C7E">
        <w:t xml:space="preserve"> the DWSM, a valve is open between the sample and resample chambers, so tha</w:t>
      </w:r>
      <w:r w:rsidR="00246BB8">
        <w:t>t they stay at the equalize pressure.</w:t>
      </w:r>
    </w:p>
    <w:p w:rsidR="00695C7E" w:rsidRDefault="00695C7E" w:rsidP="004B7CFD">
      <w:pPr>
        <w:spacing w:after="0"/>
      </w:pPr>
      <w:r>
        <w:t xml:space="preserve">The sampling action </w:t>
      </w:r>
      <w:r w:rsidR="00246BB8">
        <w:t xml:space="preserve">of the DWSM </w:t>
      </w:r>
      <w:r>
        <w:t xml:space="preserve">is used after decompression, when the DWSM is opened to the ESP core. The ESP core sets a new filter membrane into the fluid path and the sample pump of DWSM is used to </w:t>
      </w:r>
      <w:r w:rsidR="00246BB8">
        <w:t>generate</w:t>
      </w:r>
      <w:r>
        <w:t xml:space="preserve"> the differenti</w:t>
      </w:r>
      <w:r w:rsidR="00246BB8">
        <w:t>al pressure across that filte</w:t>
      </w:r>
      <w:r>
        <w:t xml:space="preserve">r. The ESP’s internal sample syringe is not normally used with the </w:t>
      </w:r>
      <w:r w:rsidR="00246BB8">
        <w:t xml:space="preserve">4km </w:t>
      </w:r>
      <w:r>
        <w:t xml:space="preserve">DWSM. The sample pump </w:t>
      </w:r>
      <w:r w:rsidR="00300BA4">
        <w:t xml:space="preserve">is a </w:t>
      </w:r>
      <w:proofErr w:type="spellStart"/>
      <w:r w:rsidR="00300BA4">
        <w:t>valveless</w:t>
      </w:r>
      <w:proofErr w:type="spellEnd"/>
      <w:r w:rsidR="00300BA4">
        <w:t xml:space="preserve"> rotating piston pump, </w:t>
      </w:r>
      <w:r>
        <w:t>an</w:t>
      </w:r>
      <w:r w:rsidR="00300BA4">
        <w:t xml:space="preserve"> FMI RH1CKC. </w:t>
      </w:r>
    </w:p>
    <w:p w:rsidR="004B7CFD" w:rsidRDefault="00300BA4" w:rsidP="004B7CFD">
      <w:pPr>
        <w:spacing w:after="0"/>
      </w:pPr>
      <w:r>
        <w:t xml:space="preserve"> </w:t>
      </w:r>
    </w:p>
    <w:p w:rsidR="008C4121" w:rsidRDefault="008C4121" w:rsidP="008047A1">
      <w:pPr>
        <w:pStyle w:val="ListParagraph"/>
        <w:numPr>
          <w:ilvl w:val="2"/>
          <w:numId w:val="2"/>
        </w:numPr>
        <w:spacing w:after="0"/>
      </w:pPr>
      <w:r>
        <w:t>IE pump</w:t>
      </w:r>
    </w:p>
    <w:p w:rsidR="00246BB8" w:rsidRDefault="00300BA4" w:rsidP="00300BA4">
      <w:pPr>
        <w:spacing w:after="0"/>
      </w:pPr>
      <w:r>
        <w:lastRenderedPageBreak/>
        <w:t xml:space="preserve">The Intake exhaust pump is coupled to an identical </w:t>
      </w:r>
      <w:proofErr w:type="spellStart"/>
      <w:r>
        <w:t>mag</w:t>
      </w:r>
      <w:proofErr w:type="spellEnd"/>
      <w:r>
        <w:t xml:space="preserve"> coupling and motor as the sample pump, but </w:t>
      </w:r>
      <w:r w:rsidR="00246BB8">
        <w:t>it resides</w:t>
      </w:r>
      <w:r>
        <w:t xml:space="preserve"> in the Resample oil chamber and pumps to and from the ambient oil reservoir. </w:t>
      </w:r>
      <w:r w:rsidR="00246BB8">
        <w:t>This action inhales and exhausts the sea water from either of the sample bags since the ambient pressure will push the sea water into the displaced volumes.</w:t>
      </w:r>
    </w:p>
    <w:p w:rsidR="00246BB8" w:rsidRDefault="00246BB8" w:rsidP="00300BA4">
      <w:pPr>
        <w:spacing w:after="0"/>
      </w:pPr>
      <w:r>
        <w:t>This hydraulic lung pumping system was novel enough, th</w:t>
      </w:r>
      <w:r w:rsidR="00AF6293">
        <w:t xml:space="preserve">at a proof of concept was built out of clear PVC to demonstrate the system and </w:t>
      </w:r>
      <w:proofErr w:type="spellStart"/>
      <w:r w:rsidR="00AF6293">
        <w:t>valving</w:t>
      </w:r>
      <w:proofErr w:type="spellEnd"/>
      <w:r w:rsidR="00AF6293">
        <w:t>.</w:t>
      </w:r>
    </w:p>
    <w:p w:rsidR="00AF6293" w:rsidRDefault="00AF6293" w:rsidP="00300BA4">
      <w:pPr>
        <w:spacing w:after="0"/>
      </w:pPr>
    </w:p>
    <w:p w:rsidR="00300BA4" w:rsidRDefault="00695C7E" w:rsidP="00300BA4">
      <w:pPr>
        <w:spacing w:after="0"/>
      </w:pPr>
      <w:r>
        <w:t xml:space="preserve">The </w:t>
      </w:r>
      <w:r w:rsidR="00AF6293">
        <w:t>IEP</w:t>
      </w:r>
      <w:r>
        <w:t xml:space="preserve"> was originally a </w:t>
      </w:r>
      <w:proofErr w:type="spellStart"/>
      <w:r>
        <w:t>micro</w:t>
      </w:r>
      <w:r w:rsidR="00300BA4">
        <w:t>pump</w:t>
      </w:r>
      <w:proofErr w:type="spellEnd"/>
      <w:r w:rsidR="00300BA4">
        <w:t xml:space="preserve"> gear pump, a GJ-N23, however this pump had trouble operating at increasing depths. The most likely reason is low pressure pockets </w:t>
      </w:r>
      <w:r>
        <w:t>being</w:t>
      </w:r>
      <w:r w:rsidR="00300BA4">
        <w:t xml:space="preserve"> f</w:t>
      </w:r>
      <w:r>
        <w:t>ormed between the meshing gears and</w:t>
      </w:r>
      <w:r w:rsidR="00300BA4">
        <w:t xml:space="preserve"> forcing the gears together</w:t>
      </w:r>
      <w:r>
        <w:t>. This increases the drag and running current become propo</w:t>
      </w:r>
      <w:r w:rsidR="00AF6293">
        <w:t xml:space="preserve">rtional to operating depth. This seems to be the cause of </w:t>
      </w:r>
      <w:r>
        <w:t xml:space="preserve">excessive wear </w:t>
      </w:r>
      <w:r w:rsidR="00AF6293">
        <w:t xml:space="preserve">seen on </w:t>
      </w:r>
      <w:r>
        <w:t>the gear teeth</w:t>
      </w:r>
      <w:r w:rsidR="00AF6293">
        <w:t xml:space="preserve">. The initial 1000m tests were done with this pump, and were at the limit of it functionality. A smaller version of the same gear pump was used in July 2010 to have better reliability during the </w:t>
      </w:r>
      <w:r w:rsidR="009F51B7">
        <w:t>methane</w:t>
      </w:r>
      <w:r w:rsidR="00AF6293">
        <w:t xml:space="preserve"> mound </w:t>
      </w:r>
      <w:proofErr w:type="gramStart"/>
      <w:r w:rsidR="00AF6293">
        <w:t>cruise,</w:t>
      </w:r>
      <w:proofErr w:type="gramEnd"/>
      <w:r w:rsidR="00AF6293">
        <w:t xml:space="preserve"> however it also showed an increase in current draw proportional to depth. In November of 2010, t</w:t>
      </w:r>
      <w:r w:rsidR="00300BA4">
        <w:t xml:space="preserve">his pump was replaced with a rotating piston pump, similar to the sample pump, but larger. </w:t>
      </w:r>
      <w:r>
        <w:t xml:space="preserve">A XXXX made by </w:t>
      </w:r>
      <w:proofErr w:type="spellStart"/>
      <w:r>
        <w:t>xxxx</w:t>
      </w:r>
      <w:proofErr w:type="spellEnd"/>
      <w:r>
        <w:t xml:space="preserve">. </w:t>
      </w:r>
      <w:r w:rsidR="001964F9">
        <w:t xml:space="preserve">This pump has been tested to 1500 </w:t>
      </w:r>
      <w:proofErr w:type="gramStart"/>
      <w:r w:rsidR="001964F9">
        <w:t>psi</w:t>
      </w:r>
      <w:r w:rsidR="00AF6293">
        <w:t>,</w:t>
      </w:r>
      <w:proofErr w:type="gramEnd"/>
      <w:r w:rsidR="00AF6293">
        <w:t xml:space="preserve"> and deployed to 880m </w:t>
      </w:r>
      <w:r w:rsidR="001964F9">
        <w:t xml:space="preserve">and it shows no change in running current with respect to depth. </w:t>
      </w:r>
    </w:p>
    <w:p w:rsidR="008C4121" w:rsidRDefault="008C4121" w:rsidP="008047A1">
      <w:pPr>
        <w:pStyle w:val="ListParagraph"/>
        <w:numPr>
          <w:ilvl w:val="2"/>
          <w:numId w:val="2"/>
        </w:numPr>
        <w:spacing w:after="0"/>
      </w:pPr>
      <w:r>
        <w:t>Stir pump</w:t>
      </w:r>
    </w:p>
    <w:p w:rsidR="00FD1471" w:rsidRDefault="00C62D48" w:rsidP="00300BA4">
      <w:pPr>
        <w:spacing w:after="0"/>
      </w:pPr>
      <w:r>
        <w:t xml:space="preserve">Each water bag </w:t>
      </w:r>
      <w:r w:rsidR="00300BA4">
        <w:t xml:space="preserve">has a stirring pump attached that circulates the water. These are Seabird </w:t>
      </w:r>
      <w:r>
        <w:t>xx pumps with the standard pump head directly pumping the sea water.</w:t>
      </w:r>
      <w:r w:rsidR="00FD1471">
        <w:t xml:space="preserve"> The pumps pull water from a tube to the bottom of the bag and exhaust it near the top.</w:t>
      </w:r>
    </w:p>
    <w:p w:rsidR="008C4121" w:rsidRDefault="008C4121" w:rsidP="008C4121">
      <w:pPr>
        <w:pStyle w:val="ListParagraph"/>
        <w:numPr>
          <w:ilvl w:val="1"/>
          <w:numId w:val="2"/>
        </w:numPr>
        <w:spacing w:after="0"/>
      </w:pPr>
      <w:r>
        <w:t>Pressure switches</w:t>
      </w:r>
    </w:p>
    <w:p w:rsidR="00C40844" w:rsidRDefault="00C40844" w:rsidP="00C40844">
      <w:pPr>
        <w:spacing w:after="0"/>
      </w:pPr>
      <w:r>
        <w:t xml:space="preserve">Each sea-water bag has pressure switches referenced to the </w:t>
      </w:r>
      <w:r w:rsidR="007008D1">
        <w:t>oil chamber</w:t>
      </w:r>
      <w:r>
        <w:t xml:space="preserve">. One switch </w:t>
      </w:r>
      <w:r w:rsidR="007008D1">
        <w:t>indicates</w:t>
      </w:r>
      <w:r w:rsidR="001964F9">
        <w:t xml:space="preserve"> when the bag is empty; </w:t>
      </w:r>
      <w:r>
        <w:t xml:space="preserve">and two are used as </w:t>
      </w:r>
      <w:r w:rsidR="001964F9">
        <w:t>pump shut off switches if</w:t>
      </w:r>
      <w:r>
        <w:t xml:space="preserve"> overpressure (burst) or </w:t>
      </w:r>
      <w:r w:rsidR="00AF6293">
        <w:t>under pressure</w:t>
      </w:r>
      <w:r>
        <w:t xml:space="preserve"> (squeeze)</w:t>
      </w:r>
      <w:r w:rsidR="001964F9">
        <w:t xml:space="preserve"> of</w:t>
      </w:r>
      <w:r>
        <w:t xml:space="preserve"> the bags</w:t>
      </w:r>
      <w:r w:rsidR="001964F9">
        <w:t xml:space="preserve"> occurs</w:t>
      </w:r>
      <w:r>
        <w:t>.</w:t>
      </w:r>
      <w:r w:rsidR="001964F9">
        <w:t xml:space="preserve"> The pressure switches are</w:t>
      </w:r>
      <w:r w:rsidR="00BA2CFA">
        <w:t xml:space="preserve"> world magnetic </w:t>
      </w:r>
      <w:proofErr w:type="spellStart"/>
      <w:r w:rsidR="00BA2CFA">
        <w:t>xxxx</w:t>
      </w:r>
      <w:proofErr w:type="spellEnd"/>
      <w:r w:rsidR="00BA2CFA">
        <w:t xml:space="preserve"> with triggering </w:t>
      </w:r>
      <w:r w:rsidR="007008D1">
        <w:t>pressure</w:t>
      </w:r>
      <w:r w:rsidR="00BA2CFA">
        <w:t xml:space="preserve"> 15” and 50”</w:t>
      </w:r>
      <w:r w:rsidR="007008D1">
        <w:t xml:space="preserve">. These switches are very resistant to vibration, but they do have exposed contacts inside, and that requires isolation from the sea water. A small rolling diaphragm provides isolation between the seawater of the bag and oil on the bag side of the pressure switch. </w:t>
      </w:r>
    </w:p>
    <w:p w:rsidR="008C4121" w:rsidRDefault="008C4121" w:rsidP="008C4121">
      <w:pPr>
        <w:pStyle w:val="ListParagraph"/>
        <w:numPr>
          <w:ilvl w:val="1"/>
          <w:numId w:val="2"/>
        </w:numPr>
        <w:spacing w:after="0"/>
      </w:pPr>
      <w:r>
        <w:t>Pressure transducers</w:t>
      </w:r>
    </w:p>
    <w:p w:rsidR="00FD1471" w:rsidRDefault="00C62D48" w:rsidP="00C62D48">
      <w:pPr>
        <w:spacing w:after="0"/>
      </w:pPr>
      <w:r>
        <w:t>The oil pressure of each oil chamber is mo</w:t>
      </w:r>
      <w:r w:rsidR="001964F9">
        <w:t>nitored by pressure transducers, Honeywell</w:t>
      </w:r>
      <w:r>
        <w:t xml:space="preserve"> Super </w:t>
      </w:r>
      <w:r w:rsidR="001964F9">
        <w:t>TJE, reading absolute pressure from 0-6000psia.</w:t>
      </w:r>
      <w:r>
        <w:t xml:space="preserve"> The resample can </w:t>
      </w:r>
      <w:r w:rsidR="001964F9">
        <w:t xml:space="preserve">also </w:t>
      </w:r>
      <w:proofErr w:type="gramStart"/>
      <w:r>
        <w:t>has</w:t>
      </w:r>
      <w:proofErr w:type="gramEnd"/>
      <w:r>
        <w:t xml:space="preserve"> a digital pressure transducer</w:t>
      </w:r>
      <w:r w:rsidR="00FD1471">
        <w:t>, XXXXX,</w:t>
      </w:r>
      <w:r>
        <w:t xml:space="preserve"> to</w:t>
      </w:r>
      <w:r w:rsidR="001964F9">
        <w:t xml:space="preserve"> assist in decompressing the system. The pressure transducers are needed to control the sample pump at pressures very low in their operating range, but temperature changes can drift them outside the allowable envelop. As temperature effects can drift the analog pressure t</w:t>
      </w:r>
      <w:r w:rsidR="00FD1471">
        <w:t>ransducers. The analog pressure is used to verify that the analog transducers (and the custom electronics that servo off them) are reading accurately enough to open the bulkhead valves to the core ESP.</w:t>
      </w:r>
    </w:p>
    <w:p w:rsidR="008C4121" w:rsidRDefault="00C16A24" w:rsidP="008C4121">
      <w:pPr>
        <w:pStyle w:val="ListParagraph"/>
        <w:numPr>
          <w:ilvl w:val="1"/>
          <w:numId w:val="2"/>
        </w:numPr>
        <w:spacing w:after="0"/>
      </w:pPr>
      <w:r>
        <w:t>Keystone pressure plates (Ti plates)</w:t>
      </w:r>
    </w:p>
    <w:p w:rsidR="00214D0D" w:rsidRDefault="00214D0D" w:rsidP="00214D0D">
      <w:pPr>
        <w:spacing w:after="0"/>
      </w:pPr>
      <w:r>
        <w:t xml:space="preserve">Two titanium plates make up the pressure bulkheads between the electronic and oil chambers of the DWSM. They also function as the </w:t>
      </w:r>
      <w:r w:rsidR="005C71E6">
        <w:t xml:space="preserve">main </w:t>
      </w:r>
      <w:r>
        <w:t>fluidic ma</w:t>
      </w:r>
      <w:r w:rsidR="005C71E6">
        <w:t>nifold and penetrator</w:t>
      </w:r>
      <w:r>
        <w:t xml:space="preserve"> base for all the DWSM </w:t>
      </w:r>
      <w:r w:rsidR="005C71E6">
        <w:t>cabling, and fluid connections</w:t>
      </w:r>
      <w:r w:rsidR="00FD1471">
        <w:t>.</w:t>
      </w:r>
    </w:p>
    <w:p w:rsidR="00FD1471" w:rsidRDefault="000041F8" w:rsidP="00FD1471">
      <w:pPr>
        <w:pStyle w:val="ListParagraph"/>
        <w:numPr>
          <w:ilvl w:val="1"/>
          <w:numId w:val="2"/>
        </w:numPr>
        <w:spacing w:after="0"/>
      </w:pPr>
      <w:r>
        <w:t>Galvanic isolatio</w:t>
      </w:r>
      <w:r w:rsidR="00FD1471">
        <w:t>n</w:t>
      </w:r>
    </w:p>
    <w:p w:rsidR="00FD1471" w:rsidRDefault="00FD1471" w:rsidP="00204FB1">
      <w:pPr>
        <w:spacing w:after="0"/>
      </w:pPr>
      <w:r>
        <w:lastRenderedPageBreak/>
        <w:t xml:space="preserve">As the ESP Sphere is Titanium with significant surface area, it needs to be </w:t>
      </w:r>
      <w:proofErr w:type="spellStart"/>
      <w:r>
        <w:t>galvanically</w:t>
      </w:r>
      <w:proofErr w:type="spellEnd"/>
      <w:r>
        <w:t xml:space="preserve"> isolated from the Aluminum and </w:t>
      </w:r>
      <w:r w:rsidR="009F51B7">
        <w:t>Stainless</w:t>
      </w:r>
      <w:r>
        <w:t xml:space="preserve"> steel hardware. A dielectric isolator was develop</w:t>
      </w:r>
      <w:r w:rsidR="009F51B7">
        <w:t>ed</w:t>
      </w:r>
      <w:r>
        <w:t xml:space="preserve"> to isolate the 316SS tubing and fittings form the DWSM from the sphere. A 316 fluid penetrator is isolated from the sphere with PEEK disks. This isolation has been pressure tested to 6000 psi. </w:t>
      </w:r>
    </w:p>
    <w:p w:rsidR="00FD1471" w:rsidRDefault="00FD1471" w:rsidP="00FD1471">
      <w:pPr>
        <w:spacing w:after="0"/>
        <w:ind w:left="720" w:firstLine="360"/>
      </w:pPr>
      <w:r>
        <w:t xml:space="preserve">The DWSM </w:t>
      </w:r>
      <w:r w:rsidR="009F51B7">
        <w:t>currently</w:t>
      </w:r>
      <w:r>
        <w:t xml:space="preserve"> uses anodize aluminum pressure </w:t>
      </w:r>
      <w:r w:rsidR="009F51B7">
        <w:t>housings that</w:t>
      </w:r>
      <w:r>
        <w:t xml:space="preserve"> are in electrical contact with the </w:t>
      </w:r>
      <w:r w:rsidR="009F51B7">
        <w:t>Titanium</w:t>
      </w:r>
      <w:r>
        <w:t xml:space="preserve"> </w:t>
      </w:r>
      <w:r w:rsidR="009F51B7">
        <w:t>bulkhead</w:t>
      </w:r>
      <w:r>
        <w:t xml:space="preserve"> plates. At this time, the deployments are not long enough to exhaust the zincs on the housings. Future deployments of up to 1 year will probably require better isolation or titanium pressure housings.</w:t>
      </w:r>
    </w:p>
    <w:p w:rsidR="000041F8" w:rsidRPr="008C4121" w:rsidRDefault="000041F8" w:rsidP="008C4121">
      <w:pPr>
        <w:pStyle w:val="ListParagraph"/>
        <w:numPr>
          <w:ilvl w:val="1"/>
          <w:numId w:val="2"/>
        </w:numPr>
        <w:spacing w:after="0"/>
      </w:pPr>
    </w:p>
    <w:p w:rsidR="008C4121" w:rsidRDefault="004249A1" w:rsidP="008C4121">
      <w:pPr>
        <w:pStyle w:val="ListParagraph"/>
        <w:numPr>
          <w:ilvl w:val="0"/>
          <w:numId w:val="2"/>
        </w:numPr>
        <w:spacing w:after="0"/>
      </w:pPr>
      <w:r>
        <w:rPr>
          <w:noProof/>
        </w:rPr>
        <w:pict>
          <v:shape id="_x0000_s1028" type="#_x0000_t202" style="position:absolute;left:0;text-align:left;margin-left:-47.2pt;margin-top:.8pt;width:48.45pt;height:22.3pt;z-index:251662336;mso-width-relative:margin;mso-height-relative:margin">
            <v:textbox>
              <w:txbxContent>
                <w:p w:rsidR="00677721" w:rsidRPr="008362DE" w:rsidRDefault="00677721" w:rsidP="008362DE">
                  <w:pPr>
                    <w:rPr>
                      <w:i/>
                    </w:rPr>
                  </w:pPr>
                  <w:r w:rsidRPr="008362DE">
                    <w:rPr>
                      <w:i/>
                    </w:rPr>
                    <w:t>Jensen</w:t>
                  </w:r>
                </w:p>
              </w:txbxContent>
            </v:textbox>
          </v:shape>
        </w:pict>
      </w:r>
      <w:r w:rsidR="008C4121" w:rsidRPr="008C4121">
        <w:t>Electrical</w:t>
      </w: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r>
        <w:t>R</w:t>
      </w:r>
      <w:r w:rsidR="009F51B7">
        <w:t>-</w:t>
      </w:r>
      <w:r>
        <w:t>valve</w:t>
      </w:r>
    </w:p>
    <w:p w:rsidR="008C4121" w:rsidRDefault="008C4121" w:rsidP="008C4121">
      <w:pPr>
        <w:pStyle w:val="ListParagraph"/>
        <w:numPr>
          <w:ilvl w:val="2"/>
          <w:numId w:val="2"/>
        </w:numPr>
        <w:spacing w:after="0"/>
      </w:pPr>
      <w:r>
        <w:t>Dwarf</w:t>
      </w:r>
    </w:p>
    <w:p w:rsidR="008C4121" w:rsidRDefault="008C4121" w:rsidP="008C4121">
      <w:pPr>
        <w:pStyle w:val="ListParagraph"/>
        <w:numPr>
          <w:ilvl w:val="3"/>
          <w:numId w:val="2"/>
        </w:numPr>
        <w:spacing w:after="0"/>
      </w:pPr>
      <w:r>
        <w:t>Servo drive</w:t>
      </w:r>
    </w:p>
    <w:p w:rsidR="008C4121" w:rsidRDefault="008C4121" w:rsidP="008C4121">
      <w:pPr>
        <w:pStyle w:val="ListParagraph"/>
        <w:numPr>
          <w:ilvl w:val="1"/>
          <w:numId w:val="2"/>
        </w:numPr>
        <w:spacing w:after="0"/>
      </w:pPr>
      <w:r>
        <w:t>Pressure limit switches</w:t>
      </w:r>
    </w:p>
    <w:p w:rsidR="008C4121" w:rsidRDefault="008C4121" w:rsidP="008C4121">
      <w:pPr>
        <w:pStyle w:val="ListParagraph"/>
        <w:numPr>
          <w:ilvl w:val="1"/>
          <w:numId w:val="2"/>
        </w:numPr>
        <w:spacing w:after="0"/>
      </w:pPr>
      <w:r>
        <w:t>Analog pressure amplifiers</w:t>
      </w:r>
    </w:p>
    <w:p w:rsidR="008C4121" w:rsidRDefault="008C4121" w:rsidP="008C4121">
      <w:pPr>
        <w:pStyle w:val="ListParagraph"/>
        <w:numPr>
          <w:ilvl w:val="1"/>
          <w:numId w:val="2"/>
        </w:numPr>
        <w:spacing w:after="0"/>
      </w:pPr>
      <w:r>
        <w:t>Became external sampler of core</w:t>
      </w:r>
    </w:p>
    <w:p w:rsidR="008C4121" w:rsidRDefault="008C4121" w:rsidP="008C4121">
      <w:pPr>
        <w:pStyle w:val="ListParagraph"/>
        <w:numPr>
          <w:ilvl w:val="1"/>
          <w:numId w:val="2"/>
        </w:numPr>
        <w:spacing w:after="0"/>
      </w:pPr>
      <w:r>
        <w:t>External power amp</w:t>
      </w:r>
      <w:r w:rsidR="00F16138">
        <w:t>l</w:t>
      </w:r>
      <w:r>
        <w:t>ifier</w:t>
      </w:r>
    </w:p>
    <w:p w:rsidR="00F16138" w:rsidRDefault="00F16138" w:rsidP="008C4121">
      <w:pPr>
        <w:pStyle w:val="ListParagraph"/>
        <w:numPr>
          <w:ilvl w:val="1"/>
          <w:numId w:val="2"/>
        </w:numPr>
        <w:spacing w:after="0"/>
      </w:pPr>
      <w:r>
        <w:t>Water alarms</w:t>
      </w:r>
    </w:p>
    <w:p w:rsidR="00F16138" w:rsidRPr="008C4121" w:rsidRDefault="00F16138" w:rsidP="008C4121">
      <w:pPr>
        <w:pStyle w:val="ListParagraph"/>
        <w:numPr>
          <w:ilvl w:val="1"/>
          <w:numId w:val="2"/>
        </w:numPr>
        <w:spacing w:after="0"/>
      </w:pPr>
      <w:r>
        <w:t>Oil sensors</w:t>
      </w:r>
    </w:p>
    <w:p w:rsidR="008C4121" w:rsidRDefault="008C4121" w:rsidP="008C4121">
      <w:pPr>
        <w:pStyle w:val="ListParagraph"/>
        <w:numPr>
          <w:ilvl w:val="0"/>
          <w:numId w:val="2"/>
        </w:numPr>
        <w:spacing w:after="0"/>
      </w:pPr>
      <w:r w:rsidRPr="008C4121">
        <w:t>Software</w:t>
      </w:r>
    </w:p>
    <w:p w:rsidR="008C4121" w:rsidRDefault="008C4121" w:rsidP="008C4121">
      <w:pPr>
        <w:pStyle w:val="ListParagraph"/>
        <w:numPr>
          <w:ilvl w:val="1"/>
          <w:numId w:val="2"/>
        </w:numPr>
        <w:spacing w:after="0"/>
      </w:pPr>
      <w:r>
        <w:t>What we copied</w:t>
      </w:r>
    </w:p>
    <w:p w:rsidR="008C4121" w:rsidRDefault="008C4121" w:rsidP="008C4121">
      <w:pPr>
        <w:pStyle w:val="ListParagraph"/>
        <w:numPr>
          <w:ilvl w:val="2"/>
          <w:numId w:val="2"/>
        </w:numPr>
        <w:spacing w:after="0"/>
      </w:pPr>
      <w:r>
        <w:t>Gateway</w:t>
      </w:r>
    </w:p>
    <w:p w:rsidR="008C4121" w:rsidRDefault="008C4121" w:rsidP="008C4121">
      <w:pPr>
        <w:pStyle w:val="ListParagraph"/>
        <w:numPr>
          <w:ilvl w:val="2"/>
          <w:numId w:val="2"/>
        </w:numPr>
        <w:spacing w:after="0"/>
      </w:pPr>
      <w:r>
        <w:t>Dwarf code</w:t>
      </w:r>
    </w:p>
    <w:p w:rsidR="008C4121" w:rsidRDefault="004249A1" w:rsidP="00F16138">
      <w:pPr>
        <w:spacing w:after="0"/>
        <w:rPr>
          <w:u w:val="single"/>
        </w:rPr>
      </w:pPr>
      <w:r w:rsidRPr="004249A1">
        <w:rPr>
          <w:noProof/>
        </w:rPr>
        <w:pict>
          <v:shape id="_x0000_s1027" type="#_x0000_t202" style="position:absolute;margin-left:-54.75pt;margin-top:3.6pt;width:49.2pt;height:22.3pt;z-index:251661312;mso-width-relative:margin;mso-height-relative:margin">
            <v:textbox>
              <w:txbxContent>
                <w:p w:rsidR="00677721" w:rsidRPr="008362DE" w:rsidRDefault="00677721" w:rsidP="008362DE">
                  <w:pPr>
                    <w:rPr>
                      <w:i/>
                    </w:rPr>
                  </w:pPr>
                  <w:r>
                    <w:rPr>
                      <w:i/>
                    </w:rPr>
                    <w:t>Pargett</w:t>
                  </w:r>
                </w:p>
              </w:txbxContent>
            </v:textbox>
          </v:shape>
        </w:pict>
      </w:r>
      <w:r w:rsidR="00F16138" w:rsidRPr="00F16138">
        <w:rPr>
          <w:u w:val="single"/>
        </w:rPr>
        <w:t>Build/test</w:t>
      </w:r>
    </w:p>
    <w:p w:rsidR="003D29D2" w:rsidRDefault="007C4314" w:rsidP="001D54CA">
      <w:pPr>
        <w:spacing w:after="0"/>
      </w:pPr>
      <w:r>
        <w:t xml:space="preserve">The </w:t>
      </w:r>
      <w:r w:rsidR="001D54CA">
        <w:t xml:space="preserve">main </w:t>
      </w:r>
      <w:r>
        <w:t xml:space="preserve">pressure bulkhead </w:t>
      </w:r>
      <w:r w:rsidR="001D54CA">
        <w:t>plates</w:t>
      </w:r>
      <w:r>
        <w:t>, made from 6Al4V titanium,</w:t>
      </w:r>
      <w:r w:rsidR="001D54CA">
        <w:t xml:space="preserve"> </w:t>
      </w:r>
      <w:r>
        <w:t>were by far the most complicated part of the DWSM to make. Combined,</w:t>
      </w:r>
      <w:r w:rsidR="00204FB1">
        <w:t xml:space="preserve"> they required 150 hours to machine</w:t>
      </w:r>
      <w:r>
        <w:t xml:space="preserve">. They were roughed out on a lathe, with the pressure housing seals finish cut. The porting and mounting features </w:t>
      </w:r>
      <w:r w:rsidR="001D54CA">
        <w:t>were CNC milled</w:t>
      </w:r>
      <w:r>
        <w:t>. This made the</w:t>
      </w:r>
      <w:r w:rsidR="003D29D2">
        <w:t xml:space="preserve"> high tolerance</w:t>
      </w:r>
      <w:r>
        <w:t xml:space="preserve"> 4”-12 </w:t>
      </w:r>
      <w:r w:rsidR="00204FB1">
        <w:t>threads</w:t>
      </w:r>
      <w:r w:rsidR="003D29D2">
        <w:t xml:space="preserve"> possible</w:t>
      </w:r>
      <w:r>
        <w:t xml:space="preserve">. </w:t>
      </w:r>
      <w:r w:rsidR="003D29D2">
        <w:t>Thread milling</w:t>
      </w:r>
      <w:r>
        <w:t xml:space="preserve"> worked so well</w:t>
      </w:r>
      <w:r w:rsidR="003D29D2">
        <w:t>,</w:t>
      </w:r>
      <w:r>
        <w:t xml:space="preserve"> that all the threaded holes ¼” and larger were thread milled as opposed to tapped. Many of the deeper holes</w:t>
      </w:r>
      <w:r w:rsidR="003D29D2">
        <w:t>, up to 4” deep,</w:t>
      </w:r>
      <w:r>
        <w:t xml:space="preserve"> that make </w:t>
      </w:r>
      <w:r w:rsidR="003D29D2">
        <w:t xml:space="preserve">the </w:t>
      </w:r>
      <w:r>
        <w:t xml:space="preserve">manifold capability, were located by the CNC mill, but </w:t>
      </w:r>
      <w:r w:rsidR="003D29D2">
        <w:t>finish drilled</w:t>
      </w:r>
      <w:r w:rsidR="00204FB1">
        <w:t xml:space="preserve"> manually </w:t>
      </w:r>
      <w:r>
        <w:t xml:space="preserve">so the machinist could have better feel and control over sticking of the drill bit. </w:t>
      </w:r>
    </w:p>
    <w:p w:rsidR="00F16138" w:rsidRDefault="00F16138" w:rsidP="00F16138">
      <w:pPr>
        <w:pStyle w:val="ListParagraph"/>
        <w:numPr>
          <w:ilvl w:val="0"/>
          <w:numId w:val="4"/>
        </w:numPr>
        <w:spacing w:after="0"/>
      </w:pPr>
      <w:r>
        <w:t>Ti plates/CNC</w:t>
      </w:r>
    </w:p>
    <w:p w:rsidR="00F16138" w:rsidRDefault="00F16138" w:rsidP="00F16138">
      <w:pPr>
        <w:pStyle w:val="ListParagraph"/>
        <w:numPr>
          <w:ilvl w:val="0"/>
          <w:numId w:val="4"/>
        </w:numPr>
        <w:spacing w:after="0"/>
      </w:pPr>
      <w:r>
        <w:t>Thread mill ¼-20</w:t>
      </w:r>
    </w:p>
    <w:p w:rsidR="003A0E5E" w:rsidRDefault="003A0E5E" w:rsidP="003A0E5E">
      <w:pPr>
        <w:pStyle w:val="ListParagraph"/>
        <w:numPr>
          <w:ilvl w:val="1"/>
          <w:numId w:val="4"/>
        </w:numPr>
        <w:spacing w:after="0"/>
      </w:pPr>
      <w:r>
        <w:t>Pressure housings</w:t>
      </w:r>
    </w:p>
    <w:p w:rsidR="003A0E5E" w:rsidRDefault="003A0E5E" w:rsidP="003A0E5E">
      <w:pPr>
        <w:spacing w:after="0"/>
      </w:pPr>
      <w:r>
        <w:t xml:space="preserve">Identical pressure housings are used for the oil chamber and the dry electronics chambers. Under High Pressure Testing on shore, the pressure housing is internally pressurized, and during deployment, it is externally pressurized after the system has decompressed.  A feature that was need to enable full pressure testing while on shore, was that some of the pressure housings and seals had to work against either internal or external pressure. </w:t>
      </w:r>
      <w:r w:rsidR="00BD7121">
        <w:t xml:space="preserve">The pressure housings that are used to make up the oil chambers can be assembles with large high tensile bolts. An external module, the High Pressure Interface, can provide the water and silicone oil at pressures equivalent to the planned deployment depths. By doing </w:t>
      </w:r>
      <w:r w:rsidR="00BD7121">
        <w:lastRenderedPageBreak/>
        <w:t>this testing in a room refrigerated to 4C, the pumps, switches and valves, all operate at the same pressure and temperature and complete its entire inhaling, decompression and sampling cycles as they will during deployment.</w:t>
      </w:r>
    </w:p>
    <w:p w:rsidR="00526500" w:rsidRDefault="003D29D2" w:rsidP="003D29D2">
      <w:pPr>
        <w:spacing w:after="0"/>
      </w:pPr>
      <w:r>
        <w:t>The pressure housing for the HPP motor was originally designed as a single piece. This was found to be intractable to manufacture, so it was redesigned to be a two-piece housing.</w:t>
      </w:r>
      <w:r w:rsidR="00AF1BFE">
        <w:t xml:space="preserve"> I</w:t>
      </w:r>
      <w:r>
        <w:t xml:space="preserve">n assembly, the two-piece housing made final </w:t>
      </w:r>
      <w:r w:rsidR="00AF1BFE">
        <w:t>connection</w:t>
      </w:r>
      <w:r>
        <w:t xml:space="preserve"> of the magnetically coupled encoder much easier. </w:t>
      </w:r>
    </w:p>
    <w:p w:rsidR="007511A2" w:rsidRDefault="007511A2" w:rsidP="007511A2">
      <w:pPr>
        <w:spacing w:after="0"/>
      </w:pPr>
    </w:p>
    <w:p w:rsidR="007511A2" w:rsidRDefault="004249A1" w:rsidP="007511A2">
      <w:pPr>
        <w:spacing w:after="0"/>
        <w:rPr>
          <w:u w:val="single"/>
        </w:rPr>
      </w:pPr>
      <w:r w:rsidRPr="004249A1">
        <w:rPr>
          <w:noProof/>
        </w:rPr>
        <w:pict>
          <v:shape id="_x0000_s1031" type="#_x0000_t202" style="position:absolute;margin-left:-54.75pt;margin-top:2.8pt;width:49.2pt;height:22.3pt;z-index:251665408;mso-width-relative:margin;mso-height-relative:margin">
            <v:textbox>
              <w:txbxContent>
                <w:p w:rsidR="00677721" w:rsidRPr="008362DE" w:rsidRDefault="00677721" w:rsidP="008362DE">
                  <w:pPr>
                    <w:rPr>
                      <w:i/>
                    </w:rPr>
                  </w:pPr>
                  <w:r>
                    <w:rPr>
                      <w:i/>
                    </w:rPr>
                    <w:t>Pargett</w:t>
                  </w:r>
                </w:p>
              </w:txbxContent>
            </v:textbox>
          </v:shape>
        </w:pict>
      </w:r>
      <w:r w:rsidR="007511A2" w:rsidRPr="007511A2">
        <w:rPr>
          <w:u w:val="single"/>
        </w:rPr>
        <w:t>Testing</w:t>
      </w:r>
    </w:p>
    <w:p w:rsidR="00526500" w:rsidRPr="00526500" w:rsidRDefault="00526500" w:rsidP="007511A2">
      <w:pPr>
        <w:spacing w:after="0"/>
      </w:pPr>
      <w:r>
        <w:t xml:space="preserve">Most of the subsystems were tested as </w:t>
      </w:r>
      <w:r w:rsidR="007E14ED">
        <w:t>components and sub-system assemblies</w:t>
      </w:r>
      <w:r>
        <w:t xml:space="preserve"> prior to the final assembly. </w:t>
      </w:r>
    </w:p>
    <w:p w:rsidR="007511A2" w:rsidRDefault="007511A2" w:rsidP="007511A2">
      <w:pPr>
        <w:pStyle w:val="ListParagraph"/>
        <w:numPr>
          <w:ilvl w:val="0"/>
          <w:numId w:val="6"/>
        </w:numPr>
        <w:spacing w:after="0"/>
      </w:pPr>
      <w:r>
        <w:t>HPP</w:t>
      </w:r>
    </w:p>
    <w:p w:rsidR="007511A2" w:rsidRDefault="00347E6C" w:rsidP="007511A2">
      <w:pPr>
        <w:pStyle w:val="ListParagraph"/>
        <w:numPr>
          <w:ilvl w:val="1"/>
          <w:numId w:val="6"/>
        </w:numPr>
        <w:spacing w:after="0"/>
      </w:pPr>
      <w:r>
        <w:t xml:space="preserve">75 </w:t>
      </w:r>
      <w:r w:rsidR="007511A2">
        <w:t>start shifted to 150</w:t>
      </w:r>
    </w:p>
    <w:p w:rsidR="00AA4245" w:rsidRDefault="007511A2" w:rsidP="007511A2">
      <w:pPr>
        <w:pStyle w:val="ListParagraph"/>
        <w:numPr>
          <w:ilvl w:val="1"/>
          <w:numId w:val="6"/>
        </w:numPr>
        <w:spacing w:after="0"/>
      </w:pPr>
      <w:r>
        <w:t>New high current  and voltage servo drive</w:t>
      </w:r>
    </w:p>
    <w:p w:rsidR="007511A2" w:rsidRDefault="00AA4245" w:rsidP="00AA4245">
      <w:pPr>
        <w:spacing w:after="0"/>
      </w:pPr>
      <w:r w:rsidRPr="00AA4245">
        <w:t xml:space="preserve"> </w:t>
      </w:r>
      <w:r>
        <w:t xml:space="preserve">In subsystem testing, we found that the HPP has very little speed range. </w:t>
      </w:r>
      <w:proofErr w:type="gramStart"/>
      <w:r>
        <w:t>Below ?</w:t>
      </w:r>
      <w:proofErr w:type="gramEnd"/>
      <w:r>
        <w:t>2000 rpm, there is insuff</w:t>
      </w:r>
      <w:r w:rsidR="009F51B7">
        <w:t>ic</w:t>
      </w:r>
      <w:r>
        <w:t xml:space="preserve">ient inertia to produce high output pressures. The pump just stalls. We needed to increase the voltage driving the motor from 72 to 144V, so that full speed could </w:t>
      </w:r>
      <w:proofErr w:type="gramStart"/>
      <w:r>
        <w:t>maintained</w:t>
      </w:r>
      <w:proofErr w:type="gramEnd"/>
      <w:r>
        <w:t xml:space="preserve"> at the higher output torques.</w:t>
      </w:r>
    </w:p>
    <w:p w:rsidR="00A03561" w:rsidRDefault="00A03561" w:rsidP="00A03561">
      <w:pPr>
        <w:pStyle w:val="ListParagraph"/>
        <w:numPr>
          <w:ilvl w:val="0"/>
          <w:numId w:val="6"/>
        </w:numPr>
        <w:spacing w:after="0"/>
      </w:pPr>
      <w:r>
        <w:t xml:space="preserve">IEP </w:t>
      </w:r>
    </w:p>
    <w:p w:rsidR="00A03561" w:rsidRDefault="00A03561" w:rsidP="00A03561">
      <w:pPr>
        <w:pStyle w:val="ListParagraph"/>
        <w:numPr>
          <w:ilvl w:val="1"/>
          <w:numId w:val="6"/>
        </w:numPr>
        <w:spacing w:after="0"/>
      </w:pPr>
      <w:r>
        <w:t>Gear pump failure</w:t>
      </w:r>
    </w:p>
    <w:p w:rsidR="00A03561" w:rsidRDefault="00A03561" w:rsidP="00A03561">
      <w:pPr>
        <w:pStyle w:val="ListParagraph"/>
        <w:numPr>
          <w:ilvl w:val="1"/>
          <w:numId w:val="6"/>
        </w:numPr>
        <w:spacing w:after="0"/>
      </w:pPr>
      <w:r>
        <w:t>Piston pump</w:t>
      </w:r>
    </w:p>
    <w:p w:rsidR="00A03561" w:rsidRDefault="00A03561" w:rsidP="00A03561">
      <w:pPr>
        <w:pStyle w:val="ListParagraph"/>
        <w:numPr>
          <w:ilvl w:val="0"/>
          <w:numId w:val="6"/>
        </w:numPr>
        <w:spacing w:after="0"/>
      </w:pPr>
      <w:r>
        <w:t>SP</w:t>
      </w:r>
    </w:p>
    <w:p w:rsidR="00A03561" w:rsidRDefault="00A03561" w:rsidP="00A03561">
      <w:pPr>
        <w:pStyle w:val="ListParagraph"/>
        <w:numPr>
          <w:ilvl w:val="1"/>
          <w:numId w:val="6"/>
        </w:numPr>
        <w:spacing w:after="0"/>
      </w:pPr>
      <w:r>
        <w:t>Works great</w:t>
      </w:r>
    </w:p>
    <w:p w:rsidR="00A03561" w:rsidRDefault="00A03561" w:rsidP="00A03561">
      <w:pPr>
        <w:pStyle w:val="ListParagraph"/>
        <w:numPr>
          <w:ilvl w:val="0"/>
          <w:numId w:val="6"/>
        </w:numPr>
        <w:spacing w:after="0"/>
      </w:pPr>
      <w:r>
        <w:t>Compliance bags</w:t>
      </w:r>
    </w:p>
    <w:p w:rsidR="00A03561" w:rsidRDefault="00A03561" w:rsidP="00A03561">
      <w:pPr>
        <w:pStyle w:val="ListParagraph"/>
        <w:numPr>
          <w:ilvl w:val="1"/>
          <w:numId w:val="6"/>
        </w:numPr>
        <w:spacing w:after="0"/>
      </w:pPr>
      <w:r>
        <w:t>Purpose</w:t>
      </w:r>
    </w:p>
    <w:p w:rsidR="009E72FB" w:rsidRDefault="00204FB1" w:rsidP="00204FB1">
      <w:pPr>
        <w:spacing w:after="0"/>
      </w:pPr>
      <w:r>
        <w:t xml:space="preserve">Each </w:t>
      </w:r>
      <w:r w:rsidR="00C94B02">
        <w:t xml:space="preserve">oil chamber of the 4k DWSM has </w:t>
      </w:r>
      <w:r>
        <w:t>compliance</w:t>
      </w:r>
      <w:r w:rsidR="00C94B02">
        <w:t xml:space="preserve"> chambers built in that</w:t>
      </w:r>
      <w:r>
        <w:t xml:space="preserve"> assists in the decompression and sample pumping processes. In decompression, it </w:t>
      </w:r>
      <w:r w:rsidR="00675EBE">
        <w:t>proved</w:t>
      </w:r>
      <w:r>
        <w:t xml:space="preserve"> a much larger target of pumped volume that the HPP  pumps to reach the desired target pressure, but also makes the system less sensitive to pressure recovery when the pressure housings slowly balance stresses and compress some more, or when dissolved gasses are come out of the oil or </w:t>
      </w:r>
      <w:r w:rsidR="009E72FB">
        <w:t xml:space="preserve">sampled </w:t>
      </w:r>
      <w:r>
        <w:t xml:space="preserve">water. </w:t>
      </w:r>
    </w:p>
    <w:p w:rsidR="00204FB1" w:rsidRDefault="009E72FB" w:rsidP="00204FB1">
      <w:pPr>
        <w:spacing w:after="0"/>
      </w:pPr>
      <w:r>
        <w:t xml:space="preserve">IN addition to assisting in decompression, they also provide a buffer to help the sampling process maintain even pressure on the filter as the sampling pump cycles on and off. </w:t>
      </w:r>
      <w:r w:rsidR="00C94B02">
        <w:t>Several</w:t>
      </w:r>
      <w:r w:rsidR="00204FB1">
        <w:t xml:space="preserve"> compliance chambers have been tried, most involving a trapped air volume that compresses and expands at much greater rates than the oil or the housings. </w:t>
      </w:r>
      <w:r>
        <w:t xml:space="preserve">All of these tended to fail over time as the high pressure air tends to diffuse out of the chambers into the oil as they sit under the compressed state. Some of the </w:t>
      </w:r>
      <w:proofErr w:type="spellStart"/>
      <w:proofErr w:type="gramStart"/>
      <w:r>
        <w:t>mylar</w:t>
      </w:r>
      <w:proofErr w:type="spellEnd"/>
      <w:proofErr w:type="gramEnd"/>
      <w:r>
        <w:t xml:space="preserve"> compliance chambers seemed to prevent the diffusion well, but fatigued after a few cycling and the ruptured.</w:t>
      </w:r>
    </w:p>
    <w:p w:rsidR="009E72FB" w:rsidRDefault="009F51B7" w:rsidP="00204FB1">
      <w:pPr>
        <w:spacing w:after="0"/>
      </w:pPr>
      <w:r>
        <w:t>Mechanical</w:t>
      </w:r>
      <w:r w:rsidR="009E72FB">
        <w:t xml:space="preserve"> compliance, spring loaded systems are being designed to assist the sample </w:t>
      </w:r>
      <w:proofErr w:type="gramStart"/>
      <w:r w:rsidR="009E72FB">
        <w:t>pump,</w:t>
      </w:r>
      <w:proofErr w:type="gramEnd"/>
      <w:r w:rsidR="009E72FB">
        <w:t xml:space="preserve"> and the decompression system has been determined to function acceptable without the compliance. The mechanical compliance used on the Sample pump is also being tested </w:t>
      </w:r>
      <w:proofErr w:type="spellStart"/>
      <w:r w:rsidR="009E72FB">
        <w:t>oni</w:t>
      </w:r>
      <w:proofErr w:type="spellEnd"/>
      <w:r w:rsidR="009E72FB">
        <w:t xml:space="preserve"> the piston pump IEP to act as a pulse damper while under high pressure.</w:t>
      </w:r>
    </w:p>
    <w:p w:rsidR="00A03561" w:rsidRDefault="00A03561" w:rsidP="00A03561">
      <w:pPr>
        <w:pStyle w:val="ListParagraph"/>
        <w:numPr>
          <w:ilvl w:val="1"/>
          <w:numId w:val="6"/>
        </w:numPr>
        <w:spacing w:after="0"/>
      </w:pPr>
      <w:r>
        <w:t>Failure</w:t>
      </w:r>
    </w:p>
    <w:p w:rsidR="00A03561" w:rsidRDefault="00A03561" w:rsidP="00A03561">
      <w:pPr>
        <w:pStyle w:val="ListParagraph"/>
        <w:numPr>
          <w:ilvl w:val="0"/>
          <w:numId w:val="6"/>
        </w:numPr>
        <w:spacing w:after="0"/>
      </w:pPr>
      <w:r>
        <w:t>Pressure switches</w:t>
      </w:r>
    </w:p>
    <w:p w:rsidR="00A03561" w:rsidRDefault="00A03561" w:rsidP="00A03561">
      <w:pPr>
        <w:pStyle w:val="ListParagraph"/>
        <w:numPr>
          <w:ilvl w:val="1"/>
          <w:numId w:val="6"/>
        </w:numPr>
        <w:spacing w:after="0"/>
      </w:pPr>
      <w:r>
        <w:lastRenderedPageBreak/>
        <w:t>Compensator volume change</w:t>
      </w:r>
    </w:p>
    <w:p w:rsidR="00A03561" w:rsidRDefault="00A03561" w:rsidP="00A03561">
      <w:pPr>
        <w:pStyle w:val="ListParagraph"/>
        <w:numPr>
          <w:ilvl w:val="1"/>
          <w:numId w:val="6"/>
        </w:numPr>
        <w:spacing w:after="0"/>
      </w:pPr>
      <w:r>
        <w:t>.4 to 4 ml</w:t>
      </w:r>
    </w:p>
    <w:p w:rsidR="00A03561" w:rsidRDefault="00A03561" w:rsidP="00A03561">
      <w:pPr>
        <w:pStyle w:val="ListParagraph"/>
        <w:numPr>
          <w:ilvl w:val="0"/>
          <w:numId w:val="6"/>
        </w:numPr>
        <w:spacing w:after="0"/>
      </w:pPr>
      <w:r>
        <w:t>Oil filtering</w:t>
      </w:r>
    </w:p>
    <w:p w:rsidR="000A5F28" w:rsidRDefault="000A5F28" w:rsidP="000A5F28">
      <w:pPr>
        <w:spacing w:after="0"/>
      </w:pPr>
      <w:r>
        <w:t xml:space="preserve">One of the first deployment tests was halted when the IEP, a gear pump at that time, seized and couldn’t turn. The subsequent disassembly of the system a small amount of fibrous material stuck in the pump. </w:t>
      </w:r>
      <w:r w:rsidR="00D7474F">
        <w:t xml:space="preserve"> Additionally, more oil filters were added throughout the system.</w:t>
      </w:r>
    </w:p>
    <w:p w:rsidR="00295001" w:rsidRDefault="00A03561" w:rsidP="00295001">
      <w:pPr>
        <w:pStyle w:val="ListParagraph"/>
        <w:numPr>
          <w:ilvl w:val="1"/>
          <w:numId w:val="6"/>
        </w:numPr>
        <w:spacing w:after="0"/>
      </w:pPr>
      <w:r>
        <w:t>Fiber shedding of bags</w:t>
      </w:r>
      <w:r w:rsidR="00B00957">
        <w:t>, mouth diameter increase</w:t>
      </w:r>
    </w:p>
    <w:p w:rsidR="00B00957" w:rsidRDefault="00295001" w:rsidP="00295001">
      <w:pPr>
        <w:spacing w:after="0"/>
      </w:pPr>
      <w:r>
        <w:t xml:space="preserve">The </w:t>
      </w:r>
      <w:r w:rsidR="00B00957">
        <w:t xml:space="preserve">sea water bags used in the 4k DWSM are </w:t>
      </w:r>
      <w:proofErr w:type="spellStart"/>
      <w:r w:rsidR="004E3B74">
        <w:t>cordura</w:t>
      </w:r>
      <w:proofErr w:type="spellEnd"/>
      <w:r>
        <w:t xml:space="preserve"> nylon</w:t>
      </w:r>
      <w:r w:rsidR="00B00957">
        <w:t>, polyurethane lined water storage bag, a 10L MSR Dromedary bag typically used in camping. These bags, relatively cheap and available, had two issues that required adjustment. The outer seam tends</w:t>
      </w:r>
      <w:r>
        <w:t xml:space="preserve"> to lose fibers into the oil as </w:t>
      </w:r>
      <w:r w:rsidR="00E42D0D">
        <w:t>t</w:t>
      </w:r>
      <w:r>
        <w:t xml:space="preserve">hey flexed. </w:t>
      </w:r>
      <w:r w:rsidR="000A5F28">
        <w:t>This problem was mitigate</w:t>
      </w:r>
      <w:r w:rsidR="00AF1BFE">
        <w:t>d</w:t>
      </w:r>
      <w:r w:rsidR="000A5F28">
        <w:t xml:space="preserve"> by heat sealing the edge </w:t>
      </w:r>
      <w:r>
        <w:t>of the bags</w:t>
      </w:r>
      <w:r w:rsidR="000A5F28">
        <w:t>,</w:t>
      </w:r>
      <w:r>
        <w:t xml:space="preserve"> effectively melting the f</w:t>
      </w:r>
      <w:r w:rsidR="00E42D0D">
        <w:t>ibers together.</w:t>
      </w:r>
      <w:r w:rsidR="00B00957">
        <w:t xml:space="preserve"> Additional filters were also added to the system. </w:t>
      </w:r>
    </w:p>
    <w:p w:rsidR="00295001" w:rsidRDefault="00B00957" w:rsidP="00295001">
      <w:pPr>
        <w:spacing w:after="0"/>
      </w:pPr>
      <w:r>
        <w:t xml:space="preserve">The replacement bags, put in the summer of 2010, did not seal to the bag cap. At some point, the bag mouths became slightly larger, and the previous DWSM bag caps no longer sealed. New caps were designed and fabricated. These used a seal effective over a much larger range of diameters. </w:t>
      </w:r>
    </w:p>
    <w:p w:rsidR="00A03561" w:rsidRDefault="00A03561" w:rsidP="00A03561">
      <w:pPr>
        <w:pStyle w:val="ListParagraph"/>
        <w:numPr>
          <w:ilvl w:val="0"/>
          <w:numId w:val="6"/>
        </w:numPr>
        <w:spacing w:after="0"/>
      </w:pPr>
      <w:r>
        <w:t>Rotary Valve testing</w:t>
      </w:r>
    </w:p>
    <w:p w:rsidR="00A03561" w:rsidRDefault="00A03561" w:rsidP="00A03561">
      <w:pPr>
        <w:pStyle w:val="ListParagraph"/>
        <w:numPr>
          <w:ilvl w:val="1"/>
          <w:numId w:val="6"/>
        </w:numPr>
        <w:spacing w:after="0"/>
      </w:pPr>
      <w:r>
        <w:t>Torque less than VICI</w:t>
      </w:r>
    </w:p>
    <w:p w:rsidR="00AF1BFE" w:rsidRDefault="00AF1BFE" w:rsidP="00AF1BFE">
      <w:pPr>
        <w:spacing w:after="0"/>
      </w:pPr>
      <w:r>
        <w:t xml:space="preserve">The torque to actuate the Swagelok </w:t>
      </w:r>
      <w:proofErr w:type="spellStart"/>
      <w:r>
        <w:t>trunion</w:t>
      </w:r>
      <w:proofErr w:type="spellEnd"/>
      <w:r>
        <w:t xml:space="preserve"> valves was test under pressure and cold, and determined to be well within the capability of the typical rotary actuator the ESP systems use. This simplified the design as the actuator could be used as a module. </w:t>
      </w:r>
    </w:p>
    <w:p w:rsidR="00A03561" w:rsidRDefault="00D13D19" w:rsidP="00A03561">
      <w:pPr>
        <w:pStyle w:val="ListParagraph"/>
        <w:numPr>
          <w:ilvl w:val="0"/>
          <w:numId w:val="6"/>
        </w:numPr>
        <w:spacing w:after="0"/>
      </w:pPr>
      <w:r>
        <w:t>Pressure transducer testing</w:t>
      </w:r>
    </w:p>
    <w:p w:rsidR="00D13D19" w:rsidRDefault="00D13D19" w:rsidP="00D13D19">
      <w:pPr>
        <w:pStyle w:val="ListParagraph"/>
        <w:numPr>
          <w:ilvl w:val="1"/>
          <w:numId w:val="6"/>
        </w:numPr>
        <w:spacing w:after="0"/>
      </w:pPr>
      <w:r>
        <w:t>Better</w:t>
      </w:r>
    </w:p>
    <w:p w:rsidR="00D13D19" w:rsidRDefault="00D13D19" w:rsidP="00D13D19">
      <w:pPr>
        <w:pStyle w:val="ListParagraph"/>
        <w:numPr>
          <w:ilvl w:val="1"/>
          <w:numId w:val="6"/>
        </w:numPr>
        <w:spacing w:after="0"/>
      </w:pPr>
      <w:r>
        <w:t>Less temperature dependant</w:t>
      </w:r>
    </w:p>
    <w:p w:rsidR="00D13D19" w:rsidRDefault="00D13D19" w:rsidP="00D13D19">
      <w:pPr>
        <w:pStyle w:val="ListParagraph"/>
        <w:numPr>
          <w:ilvl w:val="1"/>
          <w:numId w:val="6"/>
        </w:numPr>
        <w:spacing w:after="0"/>
      </w:pPr>
      <w:r>
        <w:t>High accuracy 60</w:t>
      </w:r>
      <w:r w:rsidR="00AA4245">
        <w:t>0</w:t>
      </w:r>
      <w:r>
        <w:t>0psi full scale with 1psi resolution</w:t>
      </w:r>
    </w:p>
    <w:p w:rsidR="00D13D19" w:rsidRDefault="00D13D19" w:rsidP="00D13D19">
      <w:pPr>
        <w:pStyle w:val="ListParagraph"/>
        <w:numPr>
          <w:ilvl w:val="1"/>
          <w:numId w:val="6"/>
        </w:numPr>
        <w:spacing w:after="0"/>
      </w:pPr>
      <w:r>
        <w:t>Sense at high and control at low</w:t>
      </w:r>
    </w:p>
    <w:p w:rsidR="00D13D19" w:rsidRDefault="00D13D19" w:rsidP="00D13D19">
      <w:pPr>
        <w:pStyle w:val="ListParagraph"/>
        <w:numPr>
          <w:ilvl w:val="0"/>
          <w:numId w:val="6"/>
        </w:numPr>
        <w:spacing w:after="0"/>
      </w:pPr>
      <w:proofErr w:type="spellStart"/>
      <w:r>
        <w:t>Hydotesting</w:t>
      </w:r>
      <w:proofErr w:type="spellEnd"/>
    </w:p>
    <w:p w:rsidR="00D13D19" w:rsidRDefault="00D13D19" w:rsidP="00D13D19">
      <w:pPr>
        <w:pStyle w:val="ListParagraph"/>
        <w:numPr>
          <w:ilvl w:val="0"/>
          <w:numId w:val="6"/>
        </w:numPr>
        <w:spacing w:after="0"/>
      </w:pPr>
      <w:r>
        <w:t>Bulkhead valves</w:t>
      </w:r>
    </w:p>
    <w:p w:rsidR="00D13D19" w:rsidRDefault="00D13D19" w:rsidP="00D13D19">
      <w:pPr>
        <w:pStyle w:val="ListParagraph"/>
        <w:numPr>
          <w:ilvl w:val="0"/>
          <w:numId w:val="6"/>
        </w:numPr>
        <w:spacing w:after="0"/>
      </w:pPr>
      <w:r>
        <w:t>Lung pump proof of concept</w:t>
      </w:r>
    </w:p>
    <w:p w:rsidR="00AF1BFE" w:rsidRDefault="00AF1BFE" w:rsidP="00AF1BFE">
      <w:pPr>
        <w:spacing w:after="0"/>
        <w:ind w:left="360"/>
      </w:pPr>
      <w:r>
        <w:t xml:space="preserve">At a very early stage, a simplified system of the lung pumping system was built that validated the oil/water bag separation and that controllable volumes of water could be moved by controlled pumping of the oil. This also demonstrated the </w:t>
      </w:r>
      <w:proofErr w:type="spellStart"/>
      <w:r>
        <w:t>valving</w:t>
      </w:r>
      <w:proofErr w:type="spellEnd"/>
      <w:r>
        <w:t xml:space="preserve"> that would be required to perform the various steps that would be needed to </w:t>
      </w:r>
      <w:proofErr w:type="gramStart"/>
      <w:r>
        <w:t>designed</w:t>
      </w:r>
      <w:proofErr w:type="gramEnd"/>
      <w:r>
        <w:t xml:space="preserve"> into the titanium bulkheads.</w:t>
      </w:r>
    </w:p>
    <w:p w:rsidR="00AF1BFE" w:rsidRDefault="00AF1BFE" w:rsidP="00AF1BFE">
      <w:pPr>
        <w:spacing w:after="0"/>
      </w:pPr>
    </w:p>
    <w:p w:rsidR="00AF1BFE" w:rsidRDefault="004249A1" w:rsidP="00AF1BFE">
      <w:pPr>
        <w:spacing w:after="0"/>
      </w:pPr>
      <w:r>
        <w:rPr>
          <w:noProof/>
        </w:rPr>
        <w:pict>
          <v:shape id="_x0000_s1032" type="#_x0000_t202" style="position:absolute;margin-left:-35.1pt;margin-top:11.3pt;width:48.45pt;height:22.3pt;z-index:251666432;mso-width-relative:margin;mso-height-relative:margin">
            <v:textbox>
              <w:txbxContent>
                <w:p w:rsidR="00677721" w:rsidRPr="008362DE" w:rsidRDefault="00677721" w:rsidP="008362DE">
                  <w:pPr>
                    <w:rPr>
                      <w:i/>
                    </w:rPr>
                  </w:pPr>
                  <w:r w:rsidRPr="008362DE">
                    <w:rPr>
                      <w:i/>
                    </w:rPr>
                    <w:t>Jensen</w:t>
                  </w:r>
                </w:p>
              </w:txbxContent>
            </v:textbox>
          </v:shape>
        </w:pict>
      </w:r>
    </w:p>
    <w:p w:rsidR="00D13D19" w:rsidRDefault="008052AC" w:rsidP="008052AC">
      <w:pPr>
        <w:pStyle w:val="ListParagraph"/>
        <w:numPr>
          <w:ilvl w:val="0"/>
          <w:numId w:val="6"/>
        </w:numPr>
        <w:spacing w:after="0"/>
      </w:pPr>
      <w:r>
        <w:t>Electronics</w:t>
      </w:r>
    </w:p>
    <w:p w:rsidR="008052AC" w:rsidRDefault="008052AC" w:rsidP="008052AC">
      <w:pPr>
        <w:pStyle w:val="ListParagraph"/>
        <w:numPr>
          <w:ilvl w:val="0"/>
          <w:numId w:val="6"/>
        </w:numPr>
        <w:spacing w:after="0"/>
      </w:pPr>
      <w:r>
        <w:t>Software</w:t>
      </w:r>
    </w:p>
    <w:p w:rsidR="00C802F1" w:rsidRDefault="00C802F1" w:rsidP="00C802F1">
      <w:pPr>
        <w:spacing w:after="0"/>
      </w:pPr>
    </w:p>
    <w:p w:rsidR="00C802F1" w:rsidRDefault="004249A1" w:rsidP="00C802F1">
      <w:pPr>
        <w:spacing w:after="0"/>
        <w:rPr>
          <w:u w:val="single"/>
        </w:rPr>
      </w:pPr>
      <w:r w:rsidRPr="004249A1">
        <w:rPr>
          <w:noProof/>
        </w:rPr>
        <w:pict>
          <v:shape id="_x0000_s1036" type="#_x0000_t202" style="position:absolute;margin-left:-54.75pt;margin-top:6.05pt;width:49.2pt;height:22.3pt;z-index:251670528;mso-width-relative:margin;mso-height-relative:margin">
            <v:textbox>
              <w:txbxContent>
                <w:p w:rsidR="00677721" w:rsidRPr="008362DE" w:rsidRDefault="00677721" w:rsidP="008362DE">
                  <w:pPr>
                    <w:rPr>
                      <w:i/>
                    </w:rPr>
                  </w:pPr>
                  <w:r>
                    <w:rPr>
                      <w:i/>
                    </w:rPr>
                    <w:t>Pargett</w:t>
                  </w:r>
                </w:p>
              </w:txbxContent>
            </v:textbox>
          </v:shape>
        </w:pict>
      </w:r>
      <w:r w:rsidR="008362DE">
        <w:rPr>
          <w:u w:val="single"/>
        </w:rPr>
        <w:t>Deployments</w:t>
      </w:r>
    </w:p>
    <w:p w:rsidR="00F337D9" w:rsidRPr="00F337D9" w:rsidRDefault="00F337D9" w:rsidP="00C802F1">
      <w:pPr>
        <w:spacing w:after="0"/>
      </w:pPr>
      <w:r w:rsidRPr="00F337D9">
        <w:t xml:space="preserve">The 4km Deep ESP </w:t>
      </w:r>
      <w:r>
        <w:t xml:space="preserve">system has been deployed several times at depths up to </w:t>
      </w:r>
      <w:proofErr w:type="spellStart"/>
      <w:r>
        <w:t>XXXXm</w:t>
      </w:r>
      <w:proofErr w:type="spellEnd"/>
      <w:r>
        <w:t>.</w:t>
      </w:r>
    </w:p>
    <w:p w:rsidR="00C802F1" w:rsidRDefault="00C802F1" w:rsidP="00C802F1">
      <w:pPr>
        <w:pStyle w:val="ListParagraph"/>
        <w:numPr>
          <w:ilvl w:val="0"/>
          <w:numId w:val="7"/>
        </w:numPr>
        <w:spacing w:after="0"/>
      </w:pPr>
      <w:r>
        <w:t>1000m ROV test dives</w:t>
      </w:r>
    </w:p>
    <w:p w:rsidR="00F337D9" w:rsidRDefault="00F337D9" w:rsidP="00C802F1">
      <w:pPr>
        <w:pStyle w:val="ListParagraph"/>
        <w:numPr>
          <w:ilvl w:val="0"/>
          <w:numId w:val="7"/>
        </w:numPr>
        <w:spacing w:after="0"/>
      </w:pPr>
      <w:r>
        <w:t>April 2009</w:t>
      </w:r>
    </w:p>
    <w:p w:rsidR="00F337D9" w:rsidRDefault="00F337D9" w:rsidP="00C802F1">
      <w:pPr>
        <w:pStyle w:val="ListParagraph"/>
        <w:numPr>
          <w:ilvl w:val="0"/>
          <w:numId w:val="7"/>
        </w:numPr>
        <w:spacing w:after="0"/>
      </w:pPr>
      <w:r>
        <w:t>May 2009</w:t>
      </w:r>
    </w:p>
    <w:p w:rsidR="00C802F1" w:rsidRDefault="00C802F1" w:rsidP="00C802F1">
      <w:pPr>
        <w:pStyle w:val="ListParagraph"/>
        <w:numPr>
          <w:ilvl w:val="0"/>
          <w:numId w:val="7"/>
        </w:numPr>
        <w:spacing w:after="0"/>
      </w:pPr>
      <w:r>
        <w:lastRenderedPageBreak/>
        <w:t>M2</w:t>
      </w:r>
      <w:r w:rsidR="00F337D9">
        <w:t xml:space="preserve"> June 2009</w:t>
      </w:r>
    </w:p>
    <w:p w:rsidR="00F337D9" w:rsidRDefault="00C802F1" w:rsidP="00C802F1">
      <w:pPr>
        <w:pStyle w:val="ListParagraph"/>
        <w:numPr>
          <w:ilvl w:val="0"/>
          <w:numId w:val="7"/>
        </w:numPr>
        <w:spacing w:after="0"/>
      </w:pPr>
      <w:r>
        <w:t>MARS</w:t>
      </w:r>
      <w:r w:rsidR="00F337D9">
        <w:t xml:space="preserve"> October 2009</w:t>
      </w:r>
    </w:p>
    <w:p w:rsidR="00F337D9" w:rsidRDefault="00F337D9" w:rsidP="00C802F1">
      <w:pPr>
        <w:pStyle w:val="ListParagraph"/>
        <w:numPr>
          <w:ilvl w:val="0"/>
          <w:numId w:val="7"/>
        </w:numPr>
        <w:spacing w:after="0"/>
      </w:pPr>
      <w:r>
        <w:t>MARS December 2009</w:t>
      </w:r>
    </w:p>
    <w:p w:rsidR="00C802F1" w:rsidRDefault="00C802F1" w:rsidP="00C802F1">
      <w:pPr>
        <w:pStyle w:val="ListParagraph"/>
        <w:numPr>
          <w:ilvl w:val="0"/>
          <w:numId w:val="7"/>
        </w:numPr>
        <w:spacing w:after="0"/>
      </w:pPr>
      <w:r>
        <w:t>SC Methane Mound</w:t>
      </w:r>
      <w:r w:rsidR="00F337D9">
        <w:t xml:space="preserve"> August 2010</w:t>
      </w:r>
    </w:p>
    <w:p w:rsidR="00C802F1" w:rsidRDefault="00C802F1" w:rsidP="00C802F1">
      <w:pPr>
        <w:pStyle w:val="ListParagraph"/>
        <w:numPr>
          <w:ilvl w:val="0"/>
          <w:numId w:val="7"/>
        </w:numPr>
        <w:spacing w:after="0"/>
      </w:pPr>
      <w:r>
        <w:t>MARS</w:t>
      </w:r>
      <w:r w:rsidR="00F337D9">
        <w:t xml:space="preserve"> December 2010</w:t>
      </w:r>
    </w:p>
    <w:p w:rsidR="00F337D9" w:rsidRDefault="00F337D9" w:rsidP="00C802F1">
      <w:pPr>
        <w:pStyle w:val="ListParagraph"/>
        <w:numPr>
          <w:ilvl w:val="0"/>
          <w:numId w:val="7"/>
        </w:numPr>
        <w:spacing w:after="0"/>
      </w:pPr>
    </w:p>
    <w:p w:rsidR="00C802F1" w:rsidRDefault="00C802F1" w:rsidP="00C802F1">
      <w:pPr>
        <w:spacing w:after="0"/>
        <w:rPr>
          <w:u w:val="single"/>
        </w:rPr>
      </w:pPr>
    </w:p>
    <w:p w:rsidR="00C802F1" w:rsidRPr="007511A2" w:rsidRDefault="00C802F1" w:rsidP="00C802F1">
      <w:pPr>
        <w:spacing w:after="0"/>
        <w:rPr>
          <w:u w:val="single"/>
        </w:rPr>
      </w:pPr>
      <w:r>
        <w:rPr>
          <w:u w:val="single"/>
        </w:rPr>
        <w:t>Future Direction</w:t>
      </w:r>
    </w:p>
    <w:p w:rsidR="00C802F1" w:rsidRDefault="00C802F1" w:rsidP="00C802F1">
      <w:pPr>
        <w:spacing w:after="0"/>
      </w:pPr>
    </w:p>
    <w:p w:rsidR="00C802F1" w:rsidRPr="00F16138" w:rsidRDefault="00C802F1" w:rsidP="00C802F1">
      <w:pPr>
        <w:spacing w:after="0"/>
      </w:pPr>
    </w:p>
    <w:sectPr w:rsidR="00C802F1" w:rsidRPr="00F16138" w:rsidSect="004A17F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B78" w:rsidRDefault="00B26B78" w:rsidP="008362DE">
      <w:pPr>
        <w:spacing w:after="0" w:line="240" w:lineRule="auto"/>
      </w:pPr>
      <w:r>
        <w:separator/>
      </w:r>
    </w:p>
  </w:endnote>
  <w:endnote w:type="continuationSeparator" w:id="0">
    <w:p w:rsidR="00B26B78" w:rsidRDefault="00B26B78" w:rsidP="008362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B78" w:rsidRDefault="00B26B78" w:rsidP="008362DE">
      <w:pPr>
        <w:spacing w:after="0" w:line="240" w:lineRule="auto"/>
      </w:pPr>
      <w:r>
        <w:separator/>
      </w:r>
    </w:p>
  </w:footnote>
  <w:footnote w:type="continuationSeparator" w:id="0">
    <w:p w:rsidR="00B26B78" w:rsidRDefault="00B26B78" w:rsidP="008362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96959"/>
    <w:multiLevelType w:val="hybridMultilevel"/>
    <w:tmpl w:val="6FCA0D9C"/>
    <w:lvl w:ilvl="0" w:tplc="9CCA7AF6">
      <w:start w:val="1"/>
      <w:numFmt w:val="bullet"/>
      <w:lvlText w:val="•"/>
      <w:lvlJc w:val="left"/>
      <w:pPr>
        <w:tabs>
          <w:tab w:val="num" w:pos="720"/>
        </w:tabs>
        <w:ind w:left="720" w:hanging="360"/>
      </w:pPr>
      <w:rPr>
        <w:rFonts w:ascii="Times New Roman" w:hAnsi="Times New Roman" w:hint="default"/>
      </w:rPr>
    </w:lvl>
    <w:lvl w:ilvl="1" w:tplc="9EDCE57A">
      <w:start w:val="565"/>
      <w:numFmt w:val="bullet"/>
      <w:lvlText w:val="–"/>
      <w:lvlJc w:val="left"/>
      <w:pPr>
        <w:tabs>
          <w:tab w:val="num" w:pos="1440"/>
        </w:tabs>
        <w:ind w:left="1440" w:hanging="360"/>
      </w:pPr>
      <w:rPr>
        <w:rFonts w:ascii="Times New Roman" w:hAnsi="Times New Roman" w:hint="default"/>
      </w:rPr>
    </w:lvl>
    <w:lvl w:ilvl="2" w:tplc="0ED8F672" w:tentative="1">
      <w:start w:val="1"/>
      <w:numFmt w:val="bullet"/>
      <w:lvlText w:val="•"/>
      <w:lvlJc w:val="left"/>
      <w:pPr>
        <w:tabs>
          <w:tab w:val="num" w:pos="2160"/>
        </w:tabs>
        <w:ind w:left="2160" w:hanging="360"/>
      </w:pPr>
      <w:rPr>
        <w:rFonts w:ascii="Times New Roman" w:hAnsi="Times New Roman" w:hint="default"/>
      </w:rPr>
    </w:lvl>
    <w:lvl w:ilvl="3" w:tplc="F43E9CB4" w:tentative="1">
      <w:start w:val="1"/>
      <w:numFmt w:val="bullet"/>
      <w:lvlText w:val="•"/>
      <w:lvlJc w:val="left"/>
      <w:pPr>
        <w:tabs>
          <w:tab w:val="num" w:pos="2880"/>
        </w:tabs>
        <w:ind w:left="2880" w:hanging="360"/>
      </w:pPr>
      <w:rPr>
        <w:rFonts w:ascii="Times New Roman" w:hAnsi="Times New Roman" w:hint="default"/>
      </w:rPr>
    </w:lvl>
    <w:lvl w:ilvl="4" w:tplc="1FECFF2A" w:tentative="1">
      <w:start w:val="1"/>
      <w:numFmt w:val="bullet"/>
      <w:lvlText w:val="•"/>
      <w:lvlJc w:val="left"/>
      <w:pPr>
        <w:tabs>
          <w:tab w:val="num" w:pos="3600"/>
        </w:tabs>
        <w:ind w:left="3600" w:hanging="360"/>
      </w:pPr>
      <w:rPr>
        <w:rFonts w:ascii="Times New Roman" w:hAnsi="Times New Roman" w:hint="default"/>
      </w:rPr>
    </w:lvl>
    <w:lvl w:ilvl="5" w:tplc="816213D2" w:tentative="1">
      <w:start w:val="1"/>
      <w:numFmt w:val="bullet"/>
      <w:lvlText w:val="•"/>
      <w:lvlJc w:val="left"/>
      <w:pPr>
        <w:tabs>
          <w:tab w:val="num" w:pos="4320"/>
        </w:tabs>
        <w:ind w:left="4320" w:hanging="360"/>
      </w:pPr>
      <w:rPr>
        <w:rFonts w:ascii="Times New Roman" w:hAnsi="Times New Roman" w:hint="default"/>
      </w:rPr>
    </w:lvl>
    <w:lvl w:ilvl="6" w:tplc="C458FD94" w:tentative="1">
      <w:start w:val="1"/>
      <w:numFmt w:val="bullet"/>
      <w:lvlText w:val="•"/>
      <w:lvlJc w:val="left"/>
      <w:pPr>
        <w:tabs>
          <w:tab w:val="num" w:pos="5040"/>
        </w:tabs>
        <w:ind w:left="5040" w:hanging="360"/>
      </w:pPr>
      <w:rPr>
        <w:rFonts w:ascii="Times New Roman" w:hAnsi="Times New Roman" w:hint="default"/>
      </w:rPr>
    </w:lvl>
    <w:lvl w:ilvl="7" w:tplc="C14642FA" w:tentative="1">
      <w:start w:val="1"/>
      <w:numFmt w:val="bullet"/>
      <w:lvlText w:val="•"/>
      <w:lvlJc w:val="left"/>
      <w:pPr>
        <w:tabs>
          <w:tab w:val="num" w:pos="5760"/>
        </w:tabs>
        <w:ind w:left="5760" w:hanging="360"/>
      </w:pPr>
      <w:rPr>
        <w:rFonts w:ascii="Times New Roman" w:hAnsi="Times New Roman" w:hint="default"/>
      </w:rPr>
    </w:lvl>
    <w:lvl w:ilvl="8" w:tplc="E6E0A776" w:tentative="1">
      <w:start w:val="1"/>
      <w:numFmt w:val="bullet"/>
      <w:lvlText w:val="•"/>
      <w:lvlJc w:val="left"/>
      <w:pPr>
        <w:tabs>
          <w:tab w:val="num" w:pos="6480"/>
        </w:tabs>
        <w:ind w:left="6480" w:hanging="360"/>
      </w:pPr>
      <w:rPr>
        <w:rFonts w:ascii="Times New Roman" w:hAnsi="Times New Roman" w:hint="default"/>
      </w:rPr>
    </w:lvl>
  </w:abstractNum>
  <w:abstractNum w:abstractNumId="1">
    <w:nsid w:val="10605417"/>
    <w:multiLevelType w:val="hybridMultilevel"/>
    <w:tmpl w:val="F36CF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D5336"/>
    <w:multiLevelType w:val="hybridMultilevel"/>
    <w:tmpl w:val="ABE8779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50497"/>
    <w:multiLevelType w:val="hybridMultilevel"/>
    <w:tmpl w:val="5E2C2C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6932B1"/>
    <w:multiLevelType w:val="hybridMultilevel"/>
    <w:tmpl w:val="F69451DC"/>
    <w:lvl w:ilvl="0" w:tplc="DB0279B4">
      <w:start w:val="1"/>
      <w:numFmt w:val="bullet"/>
      <w:lvlText w:val="•"/>
      <w:lvlJc w:val="left"/>
      <w:pPr>
        <w:tabs>
          <w:tab w:val="num" w:pos="720"/>
        </w:tabs>
        <w:ind w:left="720" w:hanging="360"/>
      </w:pPr>
      <w:rPr>
        <w:rFonts w:ascii="Times New Roman" w:hAnsi="Times New Roman" w:hint="default"/>
      </w:rPr>
    </w:lvl>
    <w:lvl w:ilvl="1" w:tplc="6792ED34">
      <w:start w:val="565"/>
      <w:numFmt w:val="bullet"/>
      <w:lvlText w:val="–"/>
      <w:lvlJc w:val="left"/>
      <w:pPr>
        <w:tabs>
          <w:tab w:val="num" w:pos="1440"/>
        </w:tabs>
        <w:ind w:left="1440" w:hanging="360"/>
      </w:pPr>
      <w:rPr>
        <w:rFonts w:ascii="Times New Roman" w:hAnsi="Times New Roman" w:hint="default"/>
      </w:rPr>
    </w:lvl>
    <w:lvl w:ilvl="2" w:tplc="A4BC4904">
      <w:start w:val="565"/>
      <w:numFmt w:val="bullet"/>
      <w:lvlText w:val="•"/>
      <w:lvlJc w:val="left"/>
      <w:pPr>
        <w:tabs>
          <w:tab w:val="num" w:pos="2160"/>
        </w:tabs>
        <w:ind w:left="2160" w:hanging="360"/>
      </w:pPr>
      <w:rPr>
        <w:rFonts w:ascii="Times New Roman" w:hAnsi="Times New Roman" w:hint="default"/>
      </w:rPr>
    </w:lvl>
    <w:lvl w:ilvl="3" w:tplc="7F0AFF98" w:tentative="1">
      <w:start w:val="1"/>
      <w:numFmt w:val="bullet"/>
      <w:lvlText w:val="•"/>
      <w:lvlJc w:val="left"/>
      <w:pPr>
        <w:tabs>
          <w:tab w:val="num" w:pos="2880"/>
        </w:tabs>
        <w:ind w:left="2880" w:hanging="360"/>
      </w:pPr>
      <w:rPr>
        <w:rFonts w:ascii="Times New Roman" w:hAnsi="Times New Roman" w:hint="default"/>
      </w:rPr>
    </w:lvl>
    <w:lvl w:ilvl="4" w:tplc="1EFC127E" w:tentative="1">
      <w:start w:val="1"/>
      <w:numFmt w:val="bullet"/>
      <w:lvlText w:val="•"/>
      <w:lvlJc w:val="left"/>
      <w:pPr>
        <w:tabs>
          <w:tab w:val="num" w:pos="3600"/>
        </w:tabs>
        <w:ind w:left="3600" w:hanging="360"/>
      </w:pPr>
      <w:rPr>
        <w:rFonts w:ascii="Times New Roman" w:hAnsi="Times New Roman" w:hint="default"/>
      </w:rPr>
    </w:lvl>
    <w:lvl w:ilvl="5" w:tplc="CABAE452" w:tentative="1">
      <w:start w:val="1"/>
      <w:numFmt w:val="bullet"/>
      <w:lvlText w:val="•"/>
      <w:lvlJc w:val="left"/>
      <w:pPr>
        <w:tabs>
          <w:tab w:val="num" w:pos="4320"/>
        </w:tabs>
        <w:ind w:left="4320" w:hanging="360"/>
      </w:pPr>
      <w:rPr>
        <w:rFonts w:ascii="Times New Roman" w:hAnsi="Times New Roman" w:hint="default"/>
      </w:rPr>
    </w:lvl>
    <w:lvl w:ilvl="6" w:tplc="A586B742" w:tentative="1">
      <w:start w:val="1"/>
      <w:numFmt w:val="bullet"/>
      <w:lvlText w:val="•"/>
      <w:lvlJc w:val="left"/>
      <w:pPr>
        <w:tabs>
          <w:tab w:val="num" w:pos="5040"/>
        </w:tabs>
        <w:ind w:left="5040" w:hanging="360"/>
      </w:pPr>
      <w:rPr>
        <w:rFonts w:ascii="Times New Roman" w:hAnsi="Times New Roman" w:hint="default"/>
      </w:rPr>
    </w:lvl>
    <w:lvl w:ilvl="7" w:tplc="D14E18A2" w:tentative="1">
      <w:start w:val="1"/>
      <w:numFmt w:val="bullet"/>
      <w:lvlText w:val="•"/>
      <w:lvlJc w:val="left"/>
      <w:pPr>
        <w:tabs>
          <w:tab w:val="num" w:pos="5760"/>
        </w:tabs>
        <w:ind w:left="5760" w:hanging="360"/>
      </w:pPr>
      <w:rPr>
        <w:rFonts w:ascii="Times New Roman" w:hAnsi="Times New Roman" w:hint="default"/>
      </w:rPr>
    </w:lvl>
    <w:lvl w:ilvl="8" w:tplc="8064DABA" w:tentative="1">
      <w:start w:val="1"/>
      <w:numFmt w:val="bullet"/>
      <w:lvlText w:val="•"/>
      <w:lvlJc w:val="left"/>
      <w:pPr>
        <w:tabs>
          <w:tab w:val="num" w:pos="6480"/>
        </w:tabs>
        <w:ind w:left="6480" w:hanging="360"/>
      </w:pPr>
      <w:rPr>
        <w:rFonts w:ascii="Times New Roman" w:hAnsi="Times New Roman" w:hint="default"/>
      </w:rPr>
    </w:lvl>
  </w:abstractNum>
  <w:abstractNum w:abstractNumId="5">
    <w:nsid w:val="400D7EBC"/>
    <w:multiLevelType w:val="hybridMultilevel"/>
    <w:tmpl w:val="81228636"/>
    <w:lvl w:ilvl="0" w:tplc="6AA84376">
      <w:start w:val="1"/>
      <w:numFmt w:val="bullet"/>
      <w:lvlText w:val="•"/>
      <w:lvlJc w:val="left"/>
      <w:pPr>
        <w:tabs>
          <w:tab w:val="num" w:pos="720"/>
        </w:tabs>
        <w:ind w:left="720" w:hanging="360"/>
      </w:pPr>
      <w:rPr>
        <w:rFonts w:ascii="Times New Roman" w:hAnsi="Times New Roman" w:hint="default"/>
      </w:rPr>
    </w:lvl>
    <w:lvl w:ilvl="1" w:tplc="87542458" w:tentative="1">
      <w:start w:val="1"/>
      <w:numFmt w:val="bullet"/>
      <w:lvlText w:val="•"/>
      <w:lvlJc w:val="left"/>
      <w:pPr>
        <w:tabs>
          <w:tab w:val="num" w:pos="1440"/>
        </w:tabs>
        <w:ind w:left="1440" w:hanging="360"/>
      </w:pPr>
      <w:rPr>
        <w:rFonts w:ascii="Times New Roman" w:hAnsi="Times New Roman" w:hint="default"/>
      </w:rPr>
    </w:lvl>
    <w:lvl w:ilvl="2" w:tplc="91EEB9C0" w:tentative="1">
      <w:start w:val="1"/>
      <w:numFmt w:val="bullet"/>
      <w:lvlText w:val="•"/>
      <w:lvlJc w:val="left"/>
      <w:pPr>
        <w:tabs>
          <w:tab w:val="num" w:pos="2160"/>
        </w:tabs>
        <w:ind w:left="2160" w:hanging="360"/>
      </w:pPr>
      <w:rPr>
        <w:rFonts w:ascii="Times New Roman" w:hAnsi="Times New Roman" w:hint="default"/>
      </w:rPr>
    </w:lvl>
    <w:lvl w:ilvl="3" w:tplc="A81239A0" w:tentative="1">
      <w:start w:val="1"/>
      <w:numFmt w:val="bullet"/>
      <w:lvlText w:val="•"/>
      <w:lvlJc w:val="left"/>
      <w:pPr>
        <w:tabs>
          <w:tab w:val="num" w:pos="2880"/>
        </w:tabs>
        <w:ind w:left="2880" w:hanging="360"/>
      </w:pPr>
      <w:rPr>
        <w:rFonts w:ascii="Times New Roman" w:hAnsi="Times New Roman" w:hint="default"/>
      </w:rPr>
    </w:lvl>
    <w:lvl w:ilvl="4" w:tplc="3E06BE70" w:tentative="1">
      <w:start w:val="1"/>
      <w:numFmt w:val="bullet"/>
      <w:lvlText w:val="•"/>
      <w:lvlJc w:val="left"/>
      <w:pPr>
        <w:tabs>
          <w:tab w:val="num" w:pos="3600"/>
        </w:tabs>
        <w:ind w:left="3600" w:hanging="360"/>
      </w:pPr>
      <w:rPr>
        <w:rFonts w:ascii="Times New Roman" w:hAnsi="Times New Roman" w:hint="default"/>
      </w:rPr>
    </w:lvl>
    <w:lvl w:ilvl="5" w:tplc="4D06753A" w:tentative="1">
      <w:start w:val="1"/>
      <w:numFmt w:val="bullet"/>
      <w:lvlText w:val="•"/>
      <w:lvlJc w:val="left"/>
      <w:pPr>
        <w:tabs>
          <w:tab w:val="num" w:pos="4320"/>
        </w:tabs>
        <w:ind w:left="4320" w:hanging="360"/>
      </w:pPr>
      <w:rPr>
        <w:rFonts w:ascii="Times New Roman" w:hAnsi="Times New Roman" w:hint="default"/>
      </w:rPr>
    </w:lvl>
    <w:lvl w:ilvl="6" w:tplc="CA1E60B8" w:tentative="1">
      <w:start w:val="1"/>
      <w:numFmt w:val="bullet"/>
      <w:lvlText w:val="•"/>
      <w:lvlJc w:val="left"/>
      <w:pPr>
        <w:tabs>
          <w:tab w:val="num" w:pos="5040"/>
        </w:tabs>
        <w:ind w:left="5040" w:hanging="360"/>
      </w:pPr>
      <w:rPr>
        <w:rFonts w:ascii="Times New Roman" w:hAnsi="Times New Roman" w:hint="default"/>
      </w:rPr>
    </w:lvl>
    <w:lvl w:ilvl="7" w:tplc="0ADA903A" w:tentative="1">
      <w:start w:val="1"/>
      <w:numFmt w:val="bullet"/>
      <w:lvlText w:val="•"/>
      <w:lvlJc w:val="left"/>
      <w:pPr>
        <w:tabs>
          <w:tab w:val="num" w:pos="5760"/>
        </w:tabs>
        <w:ind w:left="5760" w:hanging="360"/>
      </w:pPr>
      <w:rPr>
        <w:rFonts w:ascii="Times New Roman" w:hAnsi="Times New Roman" w:hint="default"/>
      </w:rPr>
    </w:lvl>
    <w:lvl w:ilvl="8" w:tplc="85B29958" w:tentative="1">
      <w:start w:val="1"/>
      <w:numFmt w:val="bullet"/>
      <w:lvlText w:val="•"/>
      <w:lvlJc w:val="left"/>
      <w:pPr>
        <w:tabs>
          <w:tab w:val="num" w:pos="6480"/>
        </w:tabs>
        <w:ind w:left="6480" w:hanging="360"/>
      </w:pPr>
      <w:rPr>
        <w:rFonts w:ascii="Times New Roman" w:hAnsi="Times New Roman" w:hint="default"/>
      </w:rPr>
    </w:lvl>
  </w:abstractNum>
  <w:abstractNum w:abstractNumId="6">
    <w:nsid w:val="43E31426"/>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F541DD"/>
    <w:multiLevelType w:val="hybridMultilevel"/>
    <w:tmpl w:val="F36CF55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374DAF"/>
    <w:multiLevelType w:val="hybridMultilevel"/>
    <w:tmpl w:val="5F083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155DCB"/>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E53F05"/>
    <w:multiLevelType w:val="hybridMultilevel"/>
    <w:tmpl w:val="71AA25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2566F4"/>
    <w:multiLevelType w:val="hybridMultilevel"/>
    <w:tmpl w:val="B9FA4B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6A2A97"/>
    <w:multiLevelType w:val="hybridMultilevel"/>
    <w:tmpl w:val="6842216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1"/>
  </w:num>
  <w:num w:numId="4">
    <w:abstractNumId w:val="10"/>
  </w:num>
  <w:num w:numId="5">
    <w:abstractNumId w:val="2"/>
  </w:num>
  <w:num w:numId="6">
    <w:abstractNumId w:val="12"/>
  </w:num>
  <w:num w:numId="7">
    <w:abstractNumId w:val="9"/>
  </w:num>
  <w:num w:numId="8">
    <w:abstractNumId w:val="6"/>
  </w:num>
  <w:num w:numId="9">
    <w:abstractNumId w:val="0"/>
  </w:num>
  <w:num w:numId="10">
    <w:abstractNumId w:val="4"/>
  </w:num>
  <w:num w:numId="11">
    <w:abstractNumId w:val="5"/>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3"/>
  <w:proofState w:spelling="clean" w:grammar="clean"/>
  <w:defaultTabStop w:val="720"/>
  <w:characterSpacingControl w:val="doNotCompress"/>
  <w:hdrShapeDefaults>
    <o:shapedefaults v:ext="edit" spidmax="53250"/>
  </w:hdrShapeDefaults>
  <w:footnotePr>
    <w:footnote w:id="-1"/>
    <w:footnote w:id="0"/>
  </w:footnotePr>
  <w:endnotePr>
    <w:endnote w:id="-1"/>
    <w:endnote w:id="0"/>
  </w:endnotePr>
  <w:compat/>
  <w:rsids>
    <w:rsidRoot w:val="008C4121"/>
    <w:rsid w:val="000041F8"/>
    <w:rsid w:val="000102CC"/>
    <w:rsid w:val="00013560"/>
    <w:rsid w:val="00053506"/>
    <w:rsid w:val="00056C72"/>
    <w:rsid w:val="000603A1"/>
    <w:rsid w:val="00093641"/>
    <w:rsid w:val="000A5F28"/>
    <w:rsid w:val="000E5458"/>
    <w:rsid w:val="00120278"/>
    <w:rsid w:val="00122050"/>
    <w:rsid w:val="0012471C"/>
    <w:rsid w:val="00136FA9"/>
    <w:rsid w:val="00145954"/>
    <w:rsid w:val="00157B99"/>
    <w:rsid w:val="001802DB"/>
    <w:rsid w:val="001964F9"/>
    <w:rsid w:val="001B47B9"/>
    <w:rsid w:val="001D54CA"/>
    <w:rsid w:val="001E0269"/>
    <w:rsid w:val="001F5C95"/>
    <w:rsid w:val="0020200A"/>
    <w:rsid w:val="00204FB1"/>
    <w:rsid w:val="00214D0D"/>
    <w:rsid w:val="00216A0B"/>
    <w:rsid w:val="00246BB8"/>
    <w:rsid w:val="0026333B"/>
    <w:rsid w:val="002845A5"/>
    <w:rsid w:val="002939F9"/>
    <w:rsid w:val="00295001"/>
    <w:rsid w:val="002C5E60"/>
    <w:rsid w:val="002E255E"/>
    <w:rsid w:val="00300BA4"/>
    <w:rsid w:val="00324F93"/>
    <w:rsid w:val="00347E6C"/>
    <w:rsid w:val="00375E25"/>
    <w:rsid w:val="00386376"/>
    <w:rsid w:val="00394BF5"/>
    <w:rsid w:val="003A0E5E"/>
    <w:rsid w:val="003A379D"/>
    <w:rsid w:val="003B4A03"/>
    <w:rsid w:val="003C4A04"/>
    <w:rsid w:val="003D29D2"/>
    <w:rsid w:val="003E718A"/>
    <w:rsid w:val="003F3E76"/>
    <w:rsid w:val="004249A1"/>
    <w:rsid w:val="004646FE"/>
    <w:rsid w:val="00480343"/>
    <w:rsid w:val="00495B1D"/>
    <w:rsid w:val="004A17F6"/>
    <w:rsid w:val="004B7CFD"/>
    <w:rsid w:val="004E3B74"/>
    <w:rsid w:val="00510542"/>
    <w:rsid w:val="00526500"/>
    <w:rsid w:val="005566B5"/>
    <w:rsid w:val="00575524"/>
    <w:rsid w:val="005A0254"/>
    <w:rsid w:val="005C60DA"/>
    <w:rsid w:val="005C71E6"/>
    <w:rsid w:val="005C74C0"/>
    <w:rsid w:val="005E42F8"/>
    <w:rsid w:val="006028C9"/>
    <w:rsid w:val="00604A97"/>
    <w:rsid w:val="00620ECF"/>
    <w:rsid w:val="00637192"/>
    <w:rsid w:val="00644D5E"/>
    <w:rsid w:val="00646C0A"/>
    <w:rsid w:val="00663901"/>
    <w:rsid w:val="00675EBE"/>
    <w:rsid w:val="00677721"/>
    <w:rsid w:val="00695C7E"/>
    <w:rsid w:val="006D4433"/>
    <w:rsid w:val="007008D1"/>
    <w:rsid w:val="00737450"/>
    <w:rsid w:val="00740123"/>
    <w:rsid w:val="007511A2"/>
    <w:rsid w:val="00751A60"/>
    <w:rsid w:val="007521BD"/>
    <w:rsid w:val="007578A7"/>
    <w:rsid w:val="007615CB"/>
    <w:rsid w:val="0076388B"/>
    <w:rsid w:val="00777785"/>
    <w:rsid w:val="007C0561"/>
    <w:rsid w:val="007C4314"/>
    <w:rsid w:val="007C4764"/>
    <w:rsid w:val="007C4B4C"/>
    <w:rsid w:val="007E14ED"/>
    <w:rsid w:val="007E67F1"/>
    <w:rsid w:val="007F7FDC"/>
    <w:rsid w:val="008047A1"/>
    <w:rsid w:val="008052AC"/>
    <w:rsid w:val="00812B73"/>
    <w:rsid w:val="00814C87"/>
    <w:rsid w:val="00817E6C"/>
    <w:rsid w:val="008362DE"/>
    <w:rsid w:val="00874119"/>
    <w:rsid w:val="00882DBA"/>
    <w:rsid w:val="008836C1"/>
    <w:rsid w:val="008A4245"/>
    <w:rsid w:val="008C4121"/>
    <w:rsid w:val="008D4301"/>
    <w:rsid w:val="008D51C4"/>
    <w:rsid w:val="008F5439"/>
    <w:rsid w:val="00952327"/>
    <w:rsid w:val="00963B47"/>
    <w:rsid w:val="009978F0"/>
    <w:rsid w:val="009A5AA9"/>
    <w:rsid w:val="009B31FD"/>
    <w:rsid w:val="009E72FB"/>
    <w:rsid w:val="009F51B7"/>
    <w:rsid w:val="00A03561"/>
    <w:rsid w:val="00A1798E"/>
    <w:rsid w:val="00A21882"/>
    <w:rsid w:val="00A52138"/>
    <w:rsid w:val="00A80CF0"/>
    <w:rsid w:val="00A8703C"/>
    <w:rsid w:val="00AA4245"/>
    <w:rsid w:val="00AA65D3"/>
    <w:rsid w:val="00AB6926"/>
    <w:rsid w:val="00AC5910"/>
    <w:rsid w:val="00AD1729"/>
    <w:rsid w:val="00AD502C"/>
    <w:rsid w:val="00AF1BFE"/>
    <w:rsid w:val="00AF6293"/>
    <w:rsid w:val="00B00957"/>
    <w:rsid w:val="00B26B78"/>
    <w:rsid w:val="00B42D47"/>
    <w:rsid w:val="00B51597"/>
    <w:rsid w:val="00B72FCC"/>
    <w:rsid w:val="00B73062"/>
    <w:rsid w:val="00BA2CFA"/>
    <w:rsid w:val="00BC2A0C"/>
    <w:rsid w:val="00BD0369"/>
    <w:rsid w:val="00BD4004"/>
    <w:rsid w:val="00BD7121"/>
    <w:rsid w:val="00BF1494"/>
    <w:rsid w:val="00C16A24"/>
    <w:rsid w:val="00C375B7"/>
    <w:rsid w:val="00C40844"/>
    <w:rsid w:val="00C5269C"/>
    <w:rsid w:val="00C62D48"/>
    <w:rsid w:val="00C62E8C"/>
    <w:rsid w:val="00C7089F"/>
    <w:rsid w:val="00C802F1"/>
    <w:rsid w:val="00C9308B"/>
    <w:rsid w:val="00C94B02"/>
    <w:rsid w:val="00CA3B02"/>
    <w:rsid w:val="00CA50AF"/>
    <w:rsid w:val="00CD115C"/>
    <w:rsid w:val="00CE278C"/>
    <w:rsid w:val="00CE33B1"/>
    <w:rsid w:val="00CF0985"/>
    <w:rsid w:val="00D13D19"/>
    <w:rsid w:val="00D16AE0"/>
    <w:rsid w:val="00D54C74"/>
    <w:rsid w:val="00D70BD4"/>
    <w:rsid w:val="00D7474F"/>
    <w:rsid w:val="00D809D5"/>
    <w:rsid w:val="00D81F21"/>
    <w:rsid w:val="00D82912"/>
    <w:rsid w:val="00DD140C"/>
    <w:rsid w:val="00DE76BC"/>
    <w:rsid w:val="00DF43ED"/>
    <w:rsid w:val="00E23235"/>
    <w:rsid w:val="00E42D0D"/>
    <w:rsid w:val="00E51F6C"/>
    <w:rsid w:val="00E54D4F"/>
    <w:rsid w:val="00EC3BE7"/>
    <w:rsid w:val="00ED033C"/>
    <w:rsid w:val="00F16138"/>
    <w:rsid w:val="00F337D9"/>
    <w:rsid w:val="00F3721A"/>
    <w:rsid w:val="00F43A19"/>
    <w:rsid w:val="00F81C46"/>
    <w:rsid w:val="00F9571B"/>
    <w:rsid w:val="00F978C2"/>
    <w:rsid w:val="00FD1471"/>
    <w:rsid w:val="00FD40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7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4121"/>
    <w:pPr>
      <w:ind w:left="720"/>
      <w:contextualSpacing/>
    </w:pPr>
  </w:style>
  <w:style w:type="paragraph" w:styleId="Header">
    <w:name w:val="header"/>
    <w:basedOn w:val="Normal"/>
    <w:link w:val="HeaderChar"/>
    <w:uiPriority w:val="99"/>
    <w:semiHidden/>
    <w:unhideWhenUsed/>
    <w:rsid w:val="008362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62DE"/>
  </w:style>
  <w:style w:type="paragraph" w:styleId="Footer">
    <w:name w:val="footer"/>
    <w:basedOn w:val="Normal"/>
    <w:link w:val="FooterChar"/>
    <w:uiPriority w:val="99"/>
    <w:semiHidden/>
    <w:unhideWhenUsed/>
    <w:rsid w:val="008362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362DE"/>
  </w:style>
  <w:style w:type="paragraph" w:styleId="BalloonText">
    <w:name w:val="Balloon Text"/>
    <w:basedOn w:val="Normal"/>
    <w:link w:val="BalloonTextChar"/>
    <w:uiPriority w:val="99"/>
    <w:semiHidden/>
    <w:unhideWhenUsed/>
    <w:rsid w:val="00836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2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4731408">
      <w:bodyDiv w:val="1"/>
      <w:marLeft w:val="0"/>
      <w:marRight w:val="0"/>
      <w:marTop w:val="0"/>
      <w:marBottom w:val="0"/>
      <w:divBdr>
        <w:top w:val="none" w:sz="0" w:space="0" w:color="auto"/>
        <w:left w:val="none" w:sz="0" w:space="0" w:color="auto"/>
        <w:bottom w:val="none" w:sz="0" w:space="0" w:color="auto"/>
        <w:right w:val="none" w:sz="0" w:space="0" w:color="auto"/>
      </w:divBdr>
      <w:divsChild>
        <w:div w:id="2105953505">
          <w:marLeft w:val="0"/>
          <w:marRight w:val="0"/>
          <w:marTop w:val="77"/>
          <w:marBottom w:val="0"/>
          <w:divBdr>
            <w:top w:val="none" w:sz="0" w:space="0" w:color="auto"/>
            <w:left w:val="none" w:sz="0" w:space="0" w:color="auto"/>
            <w:bottom w:val="none" w:sz="0" w:space="0" w:color="auto"/>
            <w:right w:val="none" w:sz="0" w:space="0" w:color="auto"/>
          </w:divBdr>
        </w:div>
        <w:div w:id="1874687668">
          <w:marLeft w:val="0"/>
          <w:marRight w:val="0"/>
          <w:marTop w:val="77"/>
          <w:marBottom w:val="0"/>
          <w:divBdr>
            <w:top w:val="none" w:sz="0" w:space="0" w:color="auto"/>
            <w:left w:val="none" w:sz="0" w:space="0" w:color="auto"/>
            <w:bottom w:val="none" w:sz="0" w:space="0" w:color="auto"/>
            <w:right w:val="none" w:sz="0" w:space="0" w:color="auto"/>
          </w:divBdr>
        </w:div>
        <w:div w:id="266037141">
          <w:marLeft w:val="0"/>
          <w:marRight w:val="0"/>
          <w:marTop w:val="77"/>
          <w:marBottom w:val="0"/>
          <w:divBdr>
            <w:top w:val="none" w:sz="0" w:space="0" w:color="auto"/>
            <w:left w:val="none" w:sz="0" w:space="0" w:color="auto"/>
            <w:bottom w:val="none" w:sz="0" w:space="0" w:color="auto"/>
            <w:right w:val="none" w:sz="0" w:space="0" w:color="auto"/>
          </w:divBdr>
        </w:div>
        <w:div w:id="1519193724">
          <w:marLeft w:val="0"/>
          <w:marRight w:val="0"/>
          <w:marTop w:val="77"/>
          <w:marBottom w:val="0"/>
          <w:divBdr>
            <w:top w:val="none" w:sz="0" w:space="0" w:color="auto"/>
            <w:left w:val="none" w:sz="0" w:space="0" w:color="auto"/>
            <w:bottom w:val="none" w:sz="0" w:space="0" w:color="auto"/>
            <w:right w:val="none" w:sz="0" w:space="0" w:color="auto"/>
          </w:divBdr>
        </w:div>
        <w:div w:id="1059596149">
          <w:marLeft w:val="0"/>
          <w:marRight w:val="0"/>
          <w:marTop w:val="77"/>
          <w:marBottom w:val="0"/>
          <w:divBdr>
            <w:top w:val="none" w:sz="0" w:space="0" w:color="auto"/>
            <w:left w:val="none" w:sz="0" w:space="0" w:color="auto"/>
            <w:bottom w:val="none" w:sz="0" w:space="0" w:color="auto"/>
            <w:right w:val="none" w:sz="0" w:space="0" w:color="auto"/>
          </w:divBdr>
        </w:div>
        <w:div w:id="1416053069">
          <w:marLeft w:val="0"/>
          <w:marRight w:val="0"/>
          <w:marTop w:val="77"/>
          <w:marBottom w:val="0"/>
          <w:divBdr>
            <w:top w:val="none" w:sz="0" w:space="0" w:color="auto"/>
            <w:left w:val="none" w:sz="0" w:space="0" w:color="auto"/>
            <w:bottom w:val="none" w:sz="0" w:space="0" w:color="auto"/>
            <w:right w:val="none" w:sz="0" w:space="0" w:color="auto"/>
          </w:divBdr>
        </w:div>
        <w:div w:id="873349857">
          <w:marLeft w:val="0"/>
          <w:marRight w:val="0"/>
          <w:marTop w:val="77"/>
          <w:marBottom w:val="0"/>
          <w:divBdr>
            <w:top w:val="none" w:sz="0" w:space="0" w:color="auto"/>
            <w:left w:val="none" w:sz="0" w:space="0" w:color="auto"/>
            <w:bottom w:val="none" w:sz="0" w:space="0" w:color="auto"/>
            <w:right w:val="none" w:sz="0" w:space="0" w:color="auto"/>
          </w:divBdr>
        </w:div>
        <w:div w:id="1110708180">
          <w:marLeft w:val="720"/>
          <w:marRight w:val="0"/>
          <w:marTop w:val="67"/>
          <w:marBottom w:val="0"/>
          <w:divBdr>
            <w:top w:val="none" w:sz="0" w:space="0" w:color="auto"/>
            <w:left w:val="none" w:sz="0" w:space="0" w:color="auto"/>
            <w:bottom w:val="none" w:sz="0" w:space="0" w:color="auto"/>
            <w:right w:val="none" w:sz="0" w:space="0" w:color="auto"/>
          </w:divBdr>
        </w:div>
        <w:div w:id="1091587008">
          <w:marLeft w:val="720"/>
          <w:marRight w:val="0"/>
          <w:marTop w:val="67"/>
          <w:marBottom w:val="0"/>
          <w:divBdr>
            <w:top w:val="none" w:sz="0" w:space="0" w:color="auto"/>
            <w:left w:val="none" w:sz="0" w:space="0" w:color="auto"/>
            <w:bottom w:val="none" w:sz="0" w:space="0" w:color="auto"/>
            <w:right w:val="none" w:sz="0" w:space="0" w:color="auto"/>
          </w:divBdr>
        </w:div>
        <w:div w:id="556551709">
          <w:marLeft w:val="0"/>
          <w:marRight w:val="0"/>
          <w:marTop w:val="77"/>
          <w:marBottom w:val="0"/>
          <w:divBdr>
            <w:top w:val="none" w:sz="0" w:space="0" w:color="auto"/>
            <w:left w:val="none" w:sz="0" w:space="0" w:color="auto"/>
            <w:bottom w:val="none" w:sz="0" w:space="0" w:color="auto"/>
            <w:right w:val="none" w:sz="0" w:space="0" w:color="auto"/>
          </w:divBdr>
        </w:div>
        <w:div w:id="1595020042">
          <w:marLeft w:val="720"/>
          <w:marRight w:val="0"/>
          <w:marTop w:val="67"/>
          <w:marBottom w:val="0"/>
          <w:divBdr>
            <w:top w:val="none" w:sz="0" w:space="0" w:color="auto"/>
            <w:left w:val="none" w:sz="0" w:space="0" w:color="auto"/>
            <w:bottom w:val="none" w:sz="0" w:space="0" w:color="auto"/>
            <w:right w:val="none" w:sz="0" w:space="0" w:color="auto"/>
          </w:divBdr>
        </w:div>
        <w:div w:id="1869371366">
          <w:marLeft w:val="720"/>
          <w:marRight w:val="0"/>
          <w:marTop w:val="67"/>
          <w:marBottom w:val="0"/>
          <w:divBdr>
            <w:top w:val="none" w:sz="0" w:space="0" w:color="auto"/>
            <w:left w:val="none" w:sz="0" w:space="0" w:color="auto"/>
            <w:bottom w:val="none" w:sz="0" w:space="0" w:color="auto"/>
            <w:right w:val="none" w:sz="0" w:space="0" w:color="auto"/>
          </w:divBdr>
        </w:div>
        <w:div w:id="1169827628">
          <w:marLeft w:val="720"/>
          <w:marRight w:val="0"/>
          <w:marTop w:val="67"/>
          <w:marBottom w:val="0"/>
          <w:divBdr>
            <w:top w:val="none" w:sz="0" w:space="0" w:color="auto"/>
            <w:left w:val="none" w:sz="0" w:space="0" w:color="auto"/>
            <w:bottom w:val="none" w:sz="0" w:space="0" w:color="auto"/>
            <w:right w:val="none" w:sz="0" w:space="0" w:color="auto"/>
          </w:divBdr>
        </w:div>
        <w:div w:id="1321688914">
          <w:marLeft w:val="720"/>
          <w:marRight w:val="0"/>
          <w:marTop w:val="67"/>
          <w:marBottom w:val="0"/>
          <w:divBdr>
            <w:top w:val="none" w:sz="0" w:space="0" w:color="auto"/>
            <w:left w:val="none" w:sz="0" w:space="0" w:color="auto"/>
            <w:bottom w:val="none" w:sz="0" w:space="0" w:color="auto"/>
            <w:right w:val="none" w:sz="0" w:space="0" w:color="auto"/>
          </w:divBdr>
        </w:div>
        <w:div w:id="1801223436">
          <w:marLeft w:val="0"/>
          <w:marRight w:val="0"/>
          <w:marTop w:val="77"/>
          <w:marBottom w:val="0"/>
          <w:divBdr>
            <w:top w:val="none" w:sz="0" w:space="0" w:color="auto"/>
            <w:left w:val="none" w:sz="0" w:space="0" w:color="auto"/>
            <w:bottom w:val="none" w:sz="0" w:space="0" w:color="auto"/>
            <w:right w:val="none" w:sz="0" w:space="0" w:color="auto"/>
          </w:divBdr>
        </w:div>
        <w:div w:id="1767771308">
          <w:marLeft w:val="0"/>
          <w:marRight w:val="0"/>
          <w:marTop w:val="77"/>
          <w:marBottom w:val="0"/>
          <w:divBdr>
            <w:top w:val="none" w:sz="0" w:space="0" w:color="auto"/>
            <w:left w:val="none" w:sz="0" w:space="0" w:color="auto"/>
            <w:bottom w:val="none" w:sz="0" w:space="0" w:color="auto"/>
            <w:right w:val="none" w:sz="0" w:space="0" w:color="auto"/>
          </w:divBdr>
        </w:div>
        <w:div w:id="567960574">
          <w:marLeft w:val="720"/>
          <w:marRight w:val="0"/>
          <w:marTop w:val="67"/>
          <w:marBottom w:val="0"/>
          <w:divBdr>
            <w:top w:val="none" w:sz="0" w:space="0" w:color="auto"/>
            <w:left w:val="none" w:sz="0" w:space="0" w:color="auto"/>
            <w:bottom w:val="none" w:sz="0" w:space="0" w:color="auto"/>
            <w:right w:val="none" w:sz="0" w:space="0" w:color="auto"/>
          </w:divBdr>
        </w:div>
        <w:div w:id="507253532">
          <w:marLeft w:val="720"/>
          <w:marRight w:val="0"/>
          <w:marTop w:val="67"/>
          <w:marBottom w:val="0"/>
          <w:divBdr>
            <w:top w:val="none" w:sz="0" w:space="0" w:color="auto"/>
            <w:left w:val="none" w:sz="0" w:space="0" w:color="auto"/>
            <w:bottom w:val="none" w:sz="0" w:space="0" w:color="auto"/>
            <w:right w:val="none" w:sz="0" w:space="0" w:color="auto"/>
          </w:divBdr>
        </w:div>
        <w:div w:id="357049251">
          <w:marLeft w:val="720"/>
          <w:marRight w:val="0"/>
          <w:marTop w:val="67"/>
          <w:marBottom w:val="0"/>
          <w:divBdr>
            <w:top w:val="none" w:sz="0" w:space="0" w:color="auto"/>
            <w:left w:val="none" w:sz="0" w:space="0" w:color="auto"/>
            <w:bottom w:val="none" w:sz="0" w:space="0" w:color="auto"/>
            <w:right w:val="none" w:sz="0" w:space="0" w:color="auto"/>
          </w:divBdr>
        </w:div>
        <w:div w:id="1075978363">
          <w:marLeft w:val="720"/>
          <w:marRight w:val="0"/>
          <w:marTop w:val="67"/>
          <w:marBottom w:val="0"/>
          <w:divBdr>
            <w:top w:val="none" w:sz="0" w:space="0" w:color="auto"/>
            <w:left w:val="none" w:sz="0" w:space="0" w:color="auto"/>
            <w:bottom w:val="none" w:sz="0" w:space="0" w:color="auto"/>
            <w:right w:val="none" w:sz="0" w:space="0" w:color="auto"/>
          </w:divBdr>
        </w:div>
        <w:div w:id="242496502">
          <w:marLeft w:val="720"/>
          <w:marRight w:val="0"/>
          <w:marTop w:val="67"/>
          <w:marBottom w:val="0"/>
          <w:divBdr>
            <w:top w:val="none" w:sz="0" w:space="0" w:color="auto"/>
            <w:left w:val="none" w:sz="0" w:space="0" w:color="auto"/>
            <w:bottom w:val="none" w:sz="0" w:space="0" w:color="auto"/>
            <w:right w:val="none" w:sz="0" w:space="0" w:color="auto"/>
          </w:divBdr>
        </w:div>
        <w:div w:id="64112805">
          <w:marLeft w:val="0"/>
          <w:marRight w:val="0"/>
          <w:marTop w:val="77"/>
          <w:marBottom w:val="0"/>
          <w:divBdr>
            <w:top w:val="none" w:sz="0" w:space="0" w:color="auto"/>
            <w:left w:val="none" w:sz="0" w:space="0" w:color="auto"/>
            <w:bottom w:val="none" w:sz="0" w:space="0" w:color="auto"/>
            <w:right w:val="none" w:sz="0" w:space="0" w:color="auto"/>
          </w:divBdr>
        </w:div>
      </w:divsChild>
    </w:div>
    <w:div w:id="1079867686">
      <w:bodyDiv w:val="1"/>
      <w:marLeft w:val="0"/>
      <w:marRight w:val="0"/>
      <w:marTop w:val="0"/>
      <w:marBottom w:val="0"/>
      <w:divBdr>
        <w:top w:val="none" w:sz="0" w:space="0" w:color="auto"/>
        <w:left w:val="none" w:sz="0" w:space="0" w:color="auto"/>
        <w:bottom w:val="none" w:sz="0" w:space="0" w:color="auto"/>
        <w:right w:val="none" w:sz="0" w:space="0" w:color="auto"/>
      </w:divBdr>
      <w:divsChild>
        <w:div w:id="1161429164">
          <w:marLeft w:val="0"/>
          <w:marRight w:val="0"/>
          <w:marTop w:val="86"/>
          <w:marBottom w:val="0"/>
          <w:divBdr>
            <w:top w:val="none" w:sz="0" w:space="0" w:color="auto"/>
            <w:left w:val="none" w:sz="0" w:space="0" w:color="auto"/>
            <w:bottom w:val="none" w:sz="0" w:space="0" w:color="auto"/>
            <w:right w:val="none" w:sz="0" w:space="0" w:color="auto"/>
          </w:divBdr>
        </w:div>
        <w:div w:id="1205799422">
          <w:marLeft w:val="720"/>
          <w:marRight w:val="0"/>
          <w:marTop w:val="77"/>
          <w:marBottom w:val="0"/>
          <w:divBdr>
            <w:top w:val="none" w:sz="0" w:space="0" w:color="auto"/>
            <w:left w:val="none" w:sz="0" w:space="0" w:color="auto"/>
            <w:bottom w:val="none" w:sz="0" w:space="0" w:color="auto"/>
            <w:right w:val="none" w:sz="0" w:space="0" w:color="auto"/>
          </w:divBdr>
        </w:div>
        <w:div w:id="1540632391">
          <w:marLeft w:val="720"/>
          <w:marRight w:val="0"/>
          <w:marTop w:val="77"/>
          <w:marBottom w:val="0"/>
          <w:divBdr>
            <w:top w:val="none" w:sz="0" w:space="0" w:color="auto"/>
            <w:left w:val="none" w:sz="0" w:space="0" w:color="auto"/>
            <w:bottom w:val="none" w:sz="0" w:space="0" w:color="auto"/>
            <w:right w:val="none" w:sz="0" w:space="0" w:color="auto"/>
          </w:divBdr>
        </w:div>
        <w:div w:id="1547716820">
          <w:marLeft w:val="0"/>
          <w:marRight w:val="0"/>
          <w:marTop w:val="86"/>
          <w:marBottom w:val="0"/>
          <w:divBdr>
            <w:top w:val="none" w:sz="0" w:space="0" w:color="auto"/>
            <w:left w:val="none" w:sz="0" w:space="0" w:color="auto"/>
            <w:bottom w:val="none" w:sz="0" w:space="0" w:color="auto"/>
            <w:right w:val="none" w:sz="0" w:space="0" w:color="auto"/>
          </w:divBdr>
        </w:div>
        <w:div w:id="2056201525">
          <w:marLeft w:val="0"/>
          <w:marRight w:val="0"/>
          <w:marTop w:val="86"/>
          <w:marBottom w:val="0"/>
          <w:divBdr>
            <w:top w:val="none" w:sz="0" w:space="0" w:color="auto"/>
            <w:left w:val="none" w:sz="0" w:space="0" w:color="auto"/>
            <w:bottom w:val="none" w:sz="0" w:space="0" w:color="auto"/>
            <w:right w:val="none" w:sz="0" w:space="0" w:color="auto"/>
          </w:divBdr>
        </w:div>
        <w:div w:id="1790777735">
          <w:marLeft w:val="0"/>
          <w:marRight w:val="0"/>
          <w:marTop w:val="86"/>
          <w:marBottom w:val="0"/>
          <w:divBdr>
            <w:top w:val="none" w:sz="0" w:space="0" w:color="auto"/>
            <w:left w:val="none" w:sz="0" w:space="0" w:color="auto"/>
            <w:bottom w:val="none" w:sz="0" w:space="0" w:color="auto"/>
            <w:right w:val="none" w:sz="0" w:space="0" w:color="auto"/>
          </w:divBdr>
        </w:div>
        <w:div w:id="1724134520">
          <w:marLeft w:val="0"/>
          <w:marRight w:val="0"/>
          <w:marTop w:val="86"/>
          <w:marBottom w:val="0"/>
          <w:divBdr>
            <w:top w:val="none" w:sz="0" w:space="0" w:color="auto"/>
            <w:left w:val="none" w:sz="0" w:space="0" w:color="auto"/>
            <w:bottom w:val="none" w:sz="0" w:space="0" w:color="auto"/>
            <w:right w:val="none" w:sz="0" w:space="0" w:color="auto"/>
          </w:divBdr>
        </w:div>
        <w:div w:id="88043254">
          <w:marLeft w:val="0"/>
          <w:marRight w:val="0"/>
          <w:marTop w:val="86"/>
          <w:marBottom w:val="0"/>
          <w:divBdr>
            <w:top w:val="none" w:sz="0" w:space="0" w:color="auto"/>
            <w:left w:val="none" w:sz="0" w:space="0" w:color="auto"/>
            <w:bottom w:val="none" w:sz="0" w:space="0" w:color="auto"/>
            <w:right w:val="none" w:sz="0" w:space="0" w:color="auto"/>
          </w:divBdr>
        </w:div>
        <w:div w:id="2142458617">
          <w:marLeft w:val="0"/>
          <w:marRight w:val="0"/>
          <w:marTop w:val="86"/>
          <w:marBottom w:val="0"/>
          <w:divBdr>
            <w:top w:val="none" w:sz="0" w:space="0" w:color="auto"/>
            <w:left w:val="none" w:sz="0" w:space="0" w:color="auto"/>
            <w:bottom w:val="none" w:sz="0" w:space="0" w:color="auto"/>
            <w:right w:val="none" w:sz="0" w:space="0" w:color="auto"/>
          </w:divBdr>
        </w:div>
        <w:div w:id="1280721270">
          <w:marLeft w:val="720"/>
          <w:marRight w:val="0"/>
          <w:marTop w:val="77"/>
          <w:marBottom w:val="0"/>
          <w:divBdr>
            <w:top w:val="none" w:sz="0" w:space="0" w:color="auto"/>
            <w:left w:val="none" w:sz="0" w:space="0" w:color="auto"/>
            <w:bottom w:val="none" w:sz="0" w:space="0" w:color="auto"/>
            <w:right w:val="none" w:sz="0" w:space="0" w:color="auto"/>
          </w:divBdr>
        </w:div>
        <w:div w:id="1651984621">
          <w:marLeft w:val="1440"/>
          <w:marRight w:val="0"/>
          <w:marTop w:val="67"/>
          <w:marBottom w:val="0"/>
          <w:divBdr>
            <w:top w:val="none" w:sz="0" w:space="0" w:color="auto"/>
            <w:left w:val="none" w:sz="0" w:space="0" w:color="auto"/>
            <w:bottom w:val="none" w:sz="0" w:space="0" w:color="auto"/>
            <w:right w:val="none" w:sz="0" w:space="0" w:color="auto"/>
          </w:divBdr>
        </w:div>
        <w:div w:id="1148014035">
          <w:marLeft w:val="1440"/>
          <w:marRight w:val="0"/>
          <w:marTop w:val="67"/>
          <w:marBottom w:val="0"/>
          <w:divBdr>
            <w:top w:val="none" w:sz="0" w:space="0" w:color="auto"/>
            <w:left w:val="none" w:sz="0" w:space="0" w:color="auto"/>
            <w:bottom w:val="none" w:sz="0" w:space="0" w:color="auto"/>
            <w:right w:val="none" w:sz="0" w:space="0" w:color="auto"/>
          </w:divBdr>
        </w:div>
        <w:div w:id="869339044">
          <w:marLeft w:val="720"/>
          <w:marRight w:val="0"/>
          <w:marTop w:val="77"/>
          <w:marBottom w:val="0"/>
          <w:divBdr>
            <w:top w:val="none" w:sz="0" w:space="0" w:color="auto"/>
            <w:left w:val="none" w:sz="0" w:space="0" w:color="auto"/>
            <w:bottom w:val="none" w:sz="0" w:space="0" w:color="auto"/>
            <w:right w:val="none" w:sz="0" w:space="0" w:color="auto"/>
          </w:divBdr>
        </w:div>
        <w:div w:id="216402015">
          <w:marLeft w:val="1440"/>
          <w:marRight w:val="0"/>
          <w:marTop w:val="67"/>
          <w:marBottom w:val="0"/>
          <w:divBdr>
            <w:top w:val="none" w:sz="0" w:space="0" w:color="auto"/>
            <w:left w:val="none" w:sz="0" w:space="0" w:color="auto"/>
            <w:bottom w:val="none" w:sz="0" w:space="0" w:color="auto"/>
            <w:right w:val="none" w:sz="0" w:space="0" w:color="auto"/>
          </w:divBdr>
        </w:div>
        <w:div w:id="1105465754">
          <w:marLeft w:val="1440"/>
          <w:marRight w:val="0"/>
          <w:marTop w:val="67"/>
          <w:marBottom w:val="0"/>
          <w:divBdr>
            <w:top w:val="none" w:sz="0" w:space="0" w:color="auto"/>
            <w:left w:val="none" w:sz="0" w:space="0" w:color="auto"/>
            <w:bottom w:val="none" w:sz="0" w:space="0" w:color="auto"/>
            <w:right w:val="none" w:sz="0" w:space="0" w:color="auto"/>
          </w:divBdr>
        </w:div>
        <w:div w:id="1104231243">
          <w:marLeft w:val="0"/>
          <w:marRight w:val="0"/>
          <w:marTop w:val="86"/>
          <w:marBottom w:val="0"/>
          <w:divBdr>
            <w:top w:val="none" w:sz="0" w:space="0" w:color="auto"/>
            <w:left w:val="none" w:sz="0" w:space="0" w:color="auto"/>
            <w:bottom w:val="none" w:sz="0" w:space="0" w:color="auto"/>
            <w:right w:val="none" w:sz="0" w:space="0" w:color="auto"/>
          </w:divBdr>
        </w:div>
        <w:div w:id="1366446305">
          <w:marLeft w:val="720"/>
          <w:marRight w:val="0"/>
          <w:marTop w:val="77"/>
          <w:marBottom w:val="0"/>
          <w:divBdr>
            <w:top w:val="none" w:sz="0" w:space="0" w:color="auto"/>
            <w:left w:val="none" w:sz="0" w:space="0" w:color="auto"/>
            <w:bottom w:val="none" w:sz="0" w:space="0" w:color="auto"/>
            <w:right w:val="none" w:sz="0" w:space="0" w:color="auto"/>
          </w:divBdr>
        </w:div>
        <w:div w:id="1762797691">
          <w:marLeft w:val="720"/>
          <w:marRight w:val="0"/>
          <w:marTop w:val="77"/>
          <w:marBottom w:val="0"/>
          <w:divBdr>
            <w:top w:val="none" w:sz="0" w:space="0" w:color="auto"/>
            <w:left w:val="none" w:sz="0" w:space="0" w:color="auto"/>
            <w:bottom w:val="none" w:sz="0" w:space="0" w:color="auto"/>
            <w:right w:val="none" w:sz="0" w:space="0" w:color="auto"/>
          </w:divBdr>
        </w:div>
        <w:div w:id="91651">
          <w:marLeft w:val="720"/>
          <w:marRight w:val="0"/>
          <w:marTop w:val="77"/>
          <w:marBottom w:val="0"/>
          <w:divBdr>
            <w:top w:val="none" w:sz="0" w:space="0" w:color="auto"/>
            <w:left w:val="none" w:sz="0" w:space="0" w:color="auto"/>
            <w:bottom w:val="none" w:sz="0" w:space="0" w:color="auto"/>
            <w:right w:val="none" w:sz="0" w:space="0" w:color="auto"/>
          </w:divBdr>
        </w:div>
        <w:div w:id="960570325">
          <w:marLeft w:val="720"/>
          <w:marRight w:val="0"/>
          <w:marTop w:val="77"/>
          <w:marBottom w:val="0"/>
          <w:divBdr>
            <w:top w:val="none" w:sz="0" w:space="0" w:color="auto"/>
            <w:left w:val="none" w:sz="0" w:space="0" w:color="auto"/>
            <w:bottom w:val="none" w:sz="0" w:space="0" w:color="auto"/>
            <w:right w:val="none" w:sz="0" w:space="0" w:color="auto"/>
          </w:divBdr>
        </w:div>
      </w:divsChild>
    </w:div>
    <w:div w:id="2029060995">
      <w:bodyDiv w:val="1"/>
      <w:marLeft w:val="0"/>
      <w:marRight w:val="0"/>
      <w:marTop w:val="0"/>
      <w:marBottom w:val="0"/>
      <w:divBdr>
        <w:top w:val="none" w:sz="0" w:space="0" w:color="auto"/>
        <w:left w:val="none" w:sz="0" w:space="0" w:color="auto"/>
        <w:bottom w:val="none" w:sz="0" w:space="0" w:color="auto"/>
        <w:right w:val="none" w:sz="0" w:space="0" w:color="auto"/>
      </w:divBdr>
      <w:divsChild>
        <w:div w:id="585378572">
          <w:marLeft w:val="547"/>
          <w:marRight w:val="0"/>
          <w:marTop w:val="154"/>
          <w:marBottom w:val="0"/>
          <w:divBdr>
            <w:top w:val="none" w:sz="0" w:space="0" w:color="auto"/>
            <w:left w:val="none" w:sz="0" w:space="0" w:color="auto"/>
            <w:bottom w:val="none" w:sz="0" w:space="0" w:color="auto"/>
            <w:right w:val="none" w:sz="0" w:space="0" w:color="auto"/>
          </w:divBdr>
        </w:div>
        <w:div w:id="2121222753">
          <w:marLeft w:val="547"/>
          <w:marRight w:val="0"/>
          <w:marTop w:val="154"/>
          <w:marBottom w:val="0"/>
          <w:divBdr>
            <w:top w:val="none" w:sz="0" w:space="0" w:color="auto"/>
            <w:left w:val="none" w:sz="0" w:space="0" w:color="auto"/>
            <w:bottom w:val="none" w:sz="0" w:space="0" w:color="auto"/>
            <w:right w:val="none" w:sz="0" w:space="0" w:color="auto"/>
          </w:divBdr>
        </w:div>
        <w:div w:id="122116418">
          <w:marLeft w:val="547"/>
          <w:marRight w:val="0"/>
          <w:marTop w:val="154"/>
          <w:marBottom w:val="0"/>
          <w:divBdr>
            <w:top w:val="none" w:sz="0" w:space="0" w:color="auto"/>
            <w:left w:val="none" w:sz="0" w:space="0" w:color="auto"/>
            <w:bottom w:val="none" w:sz="0" w:space="0" w:color="auto"/>
            <w:right w:val="none" w:sz="0" w:space="0" w:color="auto"/>
          </w:divBdr>
        </w:div>
        <w:div w:id="1404912547">
          <w:marLeft w:val="547"/>
          <w:marRight w:val="0"/>
          <w:marTop w:val="154"/>
          <w:marBottom w:val="0"/>
          <w:divBdr>
            <w:top w:val="none" w:sz="0" w:space="0" w:color="auto"/>
            <w:left w:val="none" w:sz="0" w:space="0" w:color="auto"/>
            <w:bottom w:val="none" w:sz="0" w:space="0" w:color="auto"/>
            <w:right w:val="none" w:sz="0" w:space="0" w:color="auto"/>
          </w:divBdr>
        </w:div>
        <w:div w:id="1421483640">
          <w:marLeft w:val="547"/>
          <w:marRight w:val="0"/>
          <w:marTop w:val="154"/>
          <w:marBottom w:val="0"/>
          <w:divBdr>
            <w:top w:val="none" w:sz="0" w:space="0" w:color="auto"/>
            <w:left w:val="none" w:sz="0" w:space="0" w:color="auto"/>
            <w:bottom w:val="none" w:sz="0" w:space="0" w:color="auto"/>
            <w:right w:val="none" w:sz="0" w:space="0" w:color="auto"/>
          </w:divBdr>
        </w:div>
        <w:div w:id="50152755">
          <w:marLeft w:val="547"/>
          <w:marRight w:val="0"/>
          <w:marTop w:val="154"/>
          <w:marBottom w:val="0"/>
          <w:divBdr>
            <w:top w:val="none" w:sz="0" w:space="0" w:color="auto"/>
            <w:left w:val="none" w:sz="0" w:space="0" w:color="auto"/>
            <w:bottom w:val="none" w:sz="0" w:space="0" w:color="auto"/>
            <w:right w:val="none" w:sz="0" w:space="0" w:color="auto"/>
          </w:divBdr>
        </w:div>
        <w:div w:id="155504436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701BD-8C61-47AB-AA02-58A3A175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5618</TotalTime>
  <Pages>13</Pages>
  <Words>4670</Words>
  <Characters>26623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pargett</dc:creator>
  <cp:keywords/>
  <dc:description/>
  <cp:lastModifiedBy>meteor</cp:lastModifiedBy>
  <cp:revision>49</cp:revision>
  <dcterms:created xsi:type="dcterms:W3CDTF">2010-12-02T17:51:00Z</dcterms:created>
  <dcterms:modified xsi:type="dcterms:W3CDTF">2011-02-15T05:58:00Z</dcterms:modified>
</cp:coreProperties>
</file>