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1A8" w:rsidRDefault="002A41A8" w:rsidP="002A41A8">
      <w:pPr>
        <w:pStyle w:val="PlainText"/>
      </w:pPr>
      <w:r>
        <w:t xml:space="preserve">The task is to design </w:t>
      </w:r>
      <w:r w:rsidR="001D3BF8">
        <w:t>new</w:t>
      </w:r>
      <w:r>
        <w:t xml:space="preserve"> 4000m (titanium) housing</w:t>
      </w:r>
      <w:r w:rsidR="001D3BF8">
        <w:t>s</w:t>
      </w:r>
      <w:r>
        <w:t xml:space="preserve"> for ISUS. (ASTEP II will cover the design expenses.)</w:t>
      </w:r>
      <w:r w:rsidR="001D3BF8">
        <w:t xml:space="preserve"> </w:t>
      </w:r>
      <w:r>
        <w:t>Target schedule is to have deployable hardware by end of year.</w:t>
      </w:r>
    </w:p>
    <w:p w:rsidR="002A41A8" w:rsidRDefault="002A41A8" w:rsidP="002A41A8">
      <w:pPr>
        <w:pStyle w:val="PlainText"/>
      </w:pPr>
    </w:p>
    <w:p w:rsidR="002A41A8" w:rsidRDefault="002A41A8" w:rsidP="002A41A8">
      <w:pPr>
        <w:pStyle w:val="PlainText"/>
      </w:pPr>
      <w:r>
        <w:t>Depth Rating:                4000m Sea Water</w:t>
      </w:r>
    </w:p>
    <w:p w:rsidR="002A41A8" w:rsidRDefault="002A41A8" w:rsidP="002A41A8">
      <w:pPr>
        <w:pStyle w:val="PlainText"/>
      </w:pPr>
      <w:proofErr w:type="spellStart"/>
      <w:r>
        <w:t>Hydrotest</w:t>
      </w:r>
      <w:proofErr w:type="spellEnd"/>
      <w:r>
        <w:t>:                    110%</w:t>
      </w:r>
    </w:p>
    <w:p w:rsidR="002A41A8" w:rsidRDefault="002A41A8" w:rsidP="002A41A8">
      <w:pPr>
        <w:pStyle w:val="PlainText"/>
      </w:pPr>
      <w:r>
        <w:t>Operational Temp:        Same as DESP, 0-30 C</w:t>
      </w:r>
    </w:p>
    <w:p w:rsidR="002A41A8" w:rsidRDefault="002A41A8" w:rsidP="002A41A8">
      <w:pPr>
        <w:pStyle w:val="PlainText"/>
      </w:pPr>
      <w:r>
        <w:t>Design Factors:             1.5 to Yield, 2.0 to Buckling</w:t>
      </w:r>
    </w:p>
    <w:p w:rsidR="002A41A8" w:rsidRDefault="002A41A8" w:rsidP="002A41A8">
      <w:pPr>
        <w:pStyle w:val="PlainText"/>
      </w:pPr>
    </w:p>
    <w:p w:rsidR="002A41A8" w:rsidRDefault="002A41A8" w:rsidP="002A41A8">
      <w:pPr>
        <w:pStyle w:val="PlainText"/>
      </w:pPr>
      <w:r>
        <w:t>Housing requirements:</w:t>
      </w:r>
    </w:p>
    <w:p w:rsidR="002A41A8" w:rsidRDefault="002A41A8" w:rsidP="002A41A8">
      <w:pPr>
        <w:pStyle w:val="PlainText"/>
      </w:pPr>
      <w:r>
        <w:t xml:space="preserve">     * Match existing interior geometry and mounting points for existing hardware.</w:t>
      </w:r>
    </w:p>
    <w:p w:rsidR="002A41A8" w:rsidRDefault="002A41A8" w:rsidP="002A41A8">
      <w:pPr>
        <w:pStyle w:val="PlainText"/>
      </w:pPr>
      <w:r>
        <w:t xml:space="preserve">     * Provide easier assembly than current. Face seal o-rings are acceptable. Torpedo lock or other </w:t>
      </w:r>
      <w:proofErr w:type="spellStart"/>
      <w:r>
        <w:t>endcap</w:t>
      </w:r>
      <w:proofErr w:type="spellEnd"/>
      <w:r>
        <w:t xml:space="preserve"> retention method is preferred.</w:t>
      </w:r>
    </w:p>
    <w:p w:rsidR="002A41A8" w:rsidRDefault="002A41A8" w:rsidP="002A41A8">
      <w:pPr>
        <w:pStyle w:val="PlainText"/>
      </w:pPr>
      <w:r>
        <w:t xml:space="preserve">     * Cap removal process is needed. Avoid jacking screws; damages the anodized surface, produces chips.</w:t>
      </w:r>
    </w:p>
    <w:p w:rsidR="002A41A8" w:rsidRDefault="002A41A8" w:rsidP="002A41A8">
      <w:pPr>
        <w:pStyle w:val="PlainText"/>
      </w:pPr>
      <w:r>
        <w:t xml:space="preserve">     * No galvanic material reactions.</w:t>
      </w:r>
    </w:p>
    <w:p w:rsidR="002A41A8" w:rsidRDefault="002A41A8" w:rsidP="002A41A8">
      <w:pPr>
        <w:pStyle w:val="PlainText"/>
      </w:pPr>
      <w:r>
        <w:t xml:space="preserve">     * Probe port to mate with current face seal high pressure probe.</w:t>
      </w:r>
    </w:p>
    <w:p w:rsidR="002A41A8" w:rsidRDefault="002A41A8" w:rsidP="002A41A8">
      <w:pPr>
        <w:pStyle w:val="PlainText"/>
      </w:pPr>
      <w:r>
        <w:t xml:space="preserve">       (Drawings will be requested from probe mfg. by Coletti.)</w:t>
      </w:r>
    </w:p>
    <w:p w:rsidR="002A41A8" w:rsidRDefault="002A41A8" w:rsidP="002A41A8">
      <w:pPr>
        <w:pStyle w:val="PlainText"/>
      </w:pPr>
      <w:r>
        <w:t xml:space="preserve">      * Check vent fitting pressure capability, currently Ti Swagelok fittings (Ti-8-VCO-1-8ST). Redesign if necessary.</w:t>
      </w:r>
    </w:p>
    <w:p w:rsidR="002A41A8" w:rsidRDefault="002A41A8" w:rsidP="002A41A8">
      <w:pPr>
        <w:pStyle w:val="PlainText"/>
      </w:pPr>
      <w:r>
        <w:t xml:space="preserve">     * </w:t>
      </w:r>
      <w:proofErr w:type="spellStart"/>
      <w:r>
        <w:t>Seacon</w:t>
      </w:r>
      <w:proofErr w:type="spellEnd"/>
      <w:r>
        <w:t xml:space="preserve"> </w:t>
      </w:r>
      <w:proofErr w:type="spellStart"/>
      <w:r>
        <w:t>MinK</w:t>
      </w:r>
      <w:proofErr w:type="spellEnd"/>
      <w:r>
        <w:t xml:space="preserve"> FCR (long or regular) is the intended electrical fitting.</w:t>
      </w:r>
    </w:p>
    <w:p w:rsidR="002A41A8" w:rsidRDefault="002A41A8" w:rsidP="002A41A8">
      <w:pPr>
        <w:pStyle w:val="PlainText"/>
      </w:pPr>
      <w:r>
        <w:t xml:space="preserve">     * Constant cylindrical O.D. (no neck down)</w:t>
      </w:r>
    </w:p>
    <w:p w:rsidR="002A41A8" w:rsidRDefault="002A41A8" w:rsidP="002A41A8">
      <w:pPr>
        <w:pStyle w:val="PlainText"/>
      </w:pPr>
      <w:r>
        <w:t xml:space="preserve">     * Long term (1 year) deployable materials.</w:t>
      </w:r>
    </w:p>
    <w:p w:rsidR="002A41A8" w:rsidRDefault="002A41A8" w:rsidP="002A41A8">
      <w:pPr>
        <w:pStyle w:val="PlainText"/>
      </w:pPr>
    </w:p>
    <w:p w:rsidR="002A41A8" w:rsidRDefault="002A41A8" w:rsidP="002A41A8">
      <w:pPr>
        <w:pStyle w:val="PlainText"/>
      </w:pPr>
      <w:r>
        <w:t>Notable usages:</w:t>
      </w:r>
    </w:p>
    <w:p w:rsidR="002A41A8" w:rsidRDefault="002A41A8" w:rsidP="002A41A8">
      <w:pPr>
        <w:pStyle w:val="PlainText"/>
      </w:pPr>
      <w:r>
        <w:t xml:space="preserve"> </w:t>
      </w:r>
    </w:p>
    <w:p w:rsidR="002A41A8" w:rsidRDefault="002A41A8" w:rsidP="002A41A8">
      <w:pPr>
        <w:pStyle w:val="PlainText"/>
      </w:pPr>
      <w:r>
        <w:t xml:space="preserve">     * Intended use is on the 4km Deep ESP</w:t>
      </w:r>
    </w:p>
    <w:p w:rsidR="002A41A8" w:rsidRDefault="002A41A8" w:rsidP="002A41A8">
      <w:pPr>
        <w:pStyle w:val="PlainText"/>
      </w:pPr>
      <w:r>
        <w:t xml:space="preserve">     * Vacuum leak tested with Helium.</w:t>
      </w:r>
    </w:p>
    <w:p w:rsidR="002A41A8" w:rsidRDefault="002A41A8" w:rsidP="002A41A8">
      <w:pPr>
        <w:pStyle w:val="PlainText"/>
      </w:pPr>
      <w:r>
        <w:t xml:space="preserve">     * Nitrogen filled, with desiccant packs.</w:t>
      </w:r>
    </w:p>
    <w:p w:rsidR="002A41A8" w:rsidRDefault="002A41A8" w:rsidP="002A41A8">
      <w:pPr>
        <w:pStyle w:val="PlainText"/>
      </w:pPr>
      <w:r>
        <w:t xml:space="preserve">     * Electrically isolated inside</w:t>
      </w:r>
    </w:p>
    <w:p w:rsidR="002A41A8" w:rsidRDefault="002A41A8" w:rsidP="002A41A8">
      <w:pPr>
        <w:pStyle w:val="PlainText"/>
      </w:pPr>
      <w:r>
        <w:t xml:space="preserve">     * ISUS frame mounts to probe end.</w:t>
      </w:r>
    </w:p>
    <w:p w:rsidR="002A41A8" w:rsidRDefault="002A41A8" w:rsidP="002A41A8">
      <w:pPr>
        <w:pStyle w:val="PlainText"/>
      </w:pPr>
      <w:r>
        <w:t xml:space="preserve">     * Power board mounts to port end, convective cooling ok</w:t>
      </w:r>
    </w:p>
    <w:p w:rsidR="002A41A8" w:rsidRDefault="002A41A8" w:rsidP="002A41A8">
      <w:pPr>
        <w:pStyle w:val="PlainText"/>
      </w:pPr>
    </w:p>
    <w:p w:rsidR="002A41A8" w:rsidRDefault="002A41A8" w:rsidP="002A41A8">
      <w:pPr>
        <w:pStyle w:val="PlainText"/>
      </w:pPr>
      <w:r>
        <w:t>Deliverables:</w:t>
      </w:r>
    </w:p>
    <w:p w:rsidR="002A41A8" w:rsidRDefault="002A41A8" w:rsidP="002A41A8">
      <w:pPr>
        <w:pStyle w:val="PlainText"/>
      </w:pPr>
      <w:r>
        <w:t xml:space="preserve"> </w:t>
      </w:r>
    </w:p>
    <w:p w:rsidR="002A41A8" w:rsidRDefault="002A41A8" w:rsidP="002A41A8">
      <w:pPr>
        <w:pStyle w:val="PlainText"/>
      </w:pPr>
      <w:r>
        <w:t xml:space="preserve">     * Designs for housing; cylinder, </w:t>
      </w:r>
      <w:proofErr w:type="spellStart"/>
      <w:r>
        <w:t>endcaps</w:t>
      </w:r>
      <w:proofErr w:type="spellEnd"/>
      <w:r>
        <w:t xml:space="preserve"> and any other fabricated parts needed for the housing. </w:t>
      </w:r>
      <w:proofErr w:type="gramStart"/>
      <w:r>
        <w:t>Including, solid models, FEA (and other) calculations, machining drawings, and assembly drawings as needed.</w:t>
      </w:r>
      <w:proofErr w:type="gramEnd"/>
    </w:p>
    <w:p w:rsidR="002A41A8" w:rsidRDefault="002A41A8" w:rsidP="002A41A8">
      <w:pPr>
        <w:pStyle w:val="PlainText"/>
      </w:pPr>
      <w:r>
        <w:t xml:space="preserve">     * Specifications for purchased components; fittings, connectors, o-rings, etc.</w:t>
      </w:r>
    </w:p>
    <w:p w:rsidR="003B3974" w:rsidRDefault="002A41A8" w:rsidP="002A41A8">
      <w:pPr>
        <w:pStyle w:val="PlainText"/>
      </w:pPr>
      <w:r>
        <w:t xml:space="preserve">     * Team and peer design reviews as appropriate. (PDR and CDR)</w:t>
      </w:r>
    </w:p>
    <w:sectPr w:rsidR="003B3974" w:rsidSect="003B39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nsolas">
    <w:panose1 w:val="020B0609020204030204"/>
    <w:charset w:val="00"/>
    <w:family w:val="modern"/>
    <w:pitch w:val="fixed"/>
    <w:sig w:usb0="A00002EF" w:usb1="4000204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9"/>
  <w:proofState w:spelling="clean" w:grammar="clean"/>
  <w:defaultTabStop w:val="720"/>
  <w:characterSpacingControl w:val="doNotCompress"/>
  <w:compat/>
  <w:rsids>
    <w:rsidRoot w:val="002A41A8"/>
    <w:rsid w:val="001D3BF8"/>
    <w:rsid w:val="002A41A8"/>
    <w:rsid w:val="003B39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39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2A41A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2A41A8"/>
    <w:rPr>
      <w:rFonts w:ascii="Consolas" w:hAnsi="Consolas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590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8E0D8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pargett</dc:creator>
  <cp:keywords/>
  <dc:description/>
  <cp:lastModifiedBy>pargett</cp:lastModifiedBy>
  <cp:revision>2</cp:revision>
  <dcterms:created xsi:type="dcterms:W3CDTF">2010-02-17T18:25:00Z</dcterms:created>
  <dcterms:modified xsi:type="dcterms:W3CDTF">2010-02-17T18:36:00Z</dcterms:modified>
</cp:coreProperties>
</file>