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23" w:rsidRDefault="002F37C0">
      <w:r>
        <w:t xml:space="preserve">G3 ESP Requirements  </w:t>
      </w:r>
    </w:p>
    <w:p w:rsidR="002F37C0" w:rsidRDefault="002F37C0">
      <w:r>
        <w:t>General notes from 1/21/10 meeting.</w:t>
      </w:r>
    </w:p>
    <w:p w:rsidR="003E6F23" w:rsidRDefault="002F37C0">
      <w:r>
        <w:t>Platforms for deployment</w:t>
      </w:r>
    </w:p>
    <w:p w:rsidR="003E6F23" w:rsidRDefault="003E6F23" w:rsidP="003E6F23">
      <w:pPr>
        <w:pStyle w:val="ListParagraph"/>
        <w:numPr>
          <w:ilvl w:val="0"/>
          <w:numId w:val="3"/>
        </w:numPr>
      </w:pPr>
      <w:r>
        <w:t>Small Mobile Platform (like LRAUV)</w:t>
      </w:r>
    </w:p>
    <w:p w:rsidR="003E6F23" w:rsidRDefault="003E6F23" w:rsidP="003E6F23">
      <w:pPr>
        <w:pStyle w:val="ListParagraph"/>
        <w:numPr>
          <w:ilvl w:val="0"/>
          <w:numId w:val="3"/>
        </w:numPr>
      </w:pPr>
      <w:r>
        <w:t>Drifting/Profiling floats</w:t>
      </w:r>
    </w:p>
    <w:p w:rsidR="002F37C0" w:rsidRDefault="002F37C0" w:rsidP="003E6F23">
      <w:pPr>
        <w:pStyle w:val="ListParagraph"/>
        <w:numPr>
          <w:ilvl w:val="0"/>
          <w:numId w:val="3"/>
        </w:numPr>
      </w:pPr>
      <w:r>
        <w:t>Surface moorings?</w:t>
      </w:r>
    </w:p>
    <w:p w:rsidR="003E6F23" w:rsidRDefault="002F37C0" w:rsidP="003E6F23">
      <w:pPr>
        <w:pStyle w:val="ListParagraph"/>
        <w:numPr>
          <w:ilvl w:val="0"/>
          <w:numId w:val="3"/>
        </w:numPr>
      </w:pPr>
      <w:r>
        <w:t>Deep ESP Elevator?</w:t>
      </w:r>
    </w:p>
    <w:p w:rsidR="003E6F23" w:rsidRDefault="002F37C0" w:rsidP="003E6F23">
      <w:r>
        <w:t>Functionality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Acquire sample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Concentrate Volume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Get particles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Create Homogenate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Preserve Particles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Apply Reagents</w:t>
      </w:r>
    </w:p>
    <w:p w:rsidR="00FB1C3D" w:rsidRDefault="00FB1C3D" w:rsidP="00FB1C3D">
      <w:pPr>
        <w:pStyle w:val="ListParagraph"/>
        <w:numPr>
          <w:ilvl w:val="0"/>
          <w:numId w:val="4"/>
        </w:numPr>
      </w:pPr>
      <w:r>
        <w:t>Control Temperature</w:t>
      </w:r>
    </w:p>
    <w:p w:rsidR="00FB1C3D" w:rsidRDefault="00FB1C3D" w:rsidP="00FB1C3D">
      <w:r>
        <w:t>Analytic Technologies</w:t>
      </w:r>
    </w:p>
    <w:p w:rsidR="00FB1C3D" w:rsidRDefault="00FB1C3D" w:rsidP="00FB1C3D">
      <w:pPr>
        <w:pStyle w:val="ListParagraph"/>
        <w:numPr>
          <w:ilvl w:val="0"/>
          <w:numId w:val="5"/>
        </w:numPr>
      </w:pPr>
      <w:r>
        <w:t>SPR</w:t>
      </w:r>
    </w:p>
    <w:p w:rsidR="00FB1C3D" w:rsidRDefault="00FB1C3D" w:rsidP="00FB1C3D">
      <w:pPr>
        <w:pStyle w:val="ListParagraph"/>
        <w:numPr>
          <w:ilvl w:val="0"/>
          <w:numId w:val="5"/>
        </w:numPr>
      </w:pPr>
      <w:r>
        <w:t>PCR</w:t>
      </w:r>
    </w:p>
    <w:p w:rsidR="00FB1C3D" w:rsidRDefault="00FB1C3D" w:rsidP="00FB1C3D">
      <w:pPr>
        <w:pStyle w:val="ListParagraph"/>
        <w:numPr>
          <w:ilvl w:val="0"/>
          <w:numId w:val="5"/>
        </w:numPr>
      </w:pPr>
      <w:r>
        <w:t>Livermore Magnetic Beads</w:t>
      </w:r>
    </w:p>
    <w:p w:rsidR="003E6F23" w:rsidRDefault="00FB1C3D" w:rsidP="003E6F23">
      <w:r>
        <w:t>Performance Priorities</w:t>
      </w:r>
    </w:p>
    <w:p w:rsidR="002F37C0" w:rsidRDefault="002F37C0" w:rsidP="00FB1C3D">
      <w:pPr>
        <w:pStyle w:val="ListParagraph"/>
        <w:numPr>
          <w:ilvl w:val="0"/>
          <w:numId w:val="6"/>
        </w:numPr>
      </w:pPr>
      <w:r>
        <w:t>200m min operational depth</w:t>
      </w:r>
    </w:p>
    <w:p w:rsidR="002F37C0" w:rsidRDefault="00FB1C3D" w:rsidP="002F37C0">
      <w:pPr>
        <w:pStyle w:val="ListParagraph"/>
        <w:numPr>
          <w:ilvl w:val="0"/>
          <w:numId w:val="6"/>
        </w:numPr>
      </w:pPr>
      <w:r>
        <w:t>Sample return</w:t>
      </w:r>
      <w:r w:rsidR="002F37C0">
        <w:t xml:space="preserve"> (maybe incorporated into 1</w:t>
      </w:r>
      <w:r w:rsidR="002F37C0" w:rsidRPr="002F37C0">
        <w:rPr>
          <w:vertAlign w:val="superscript"/>
        </w:rPr>
        <w:t>st</w:t>
      </w:r>
      <w:r w:rsidR="002F37C0">
        <w:t xml:space="preserve"> stage)</w:t>
      </w:r>
    </w:p>
    <w:p w:rsidR="002F37C0" w:rsidRDefault="002F37C0" w:rsidP="00FB1C3D">
      <w:pPr>
        <w:pStyle w:val="ListParagraph"/>
        <w:numPr>
          <w:ilvl w:val="0"/>
          <w:numId w:val="6"/>
        </w:numPr>
      </w:pPr>
      <w:r>
        <w:t>Identifiable pucks (or clips, filters, whatever)</w:t>
      </w:r>
    </w:p>
    <w:p w:rsidR="00FB1C3D" w:rsidRDefault="00FB1C3D" w:rsidP="00FB1C3D">
      <w:pPr>
        <w:pStyle w:val="ListParagraph"/>
        <w:numPr>
          <w:ilvl w:val="0"/>
          <w:numId w:val="6"/>
        </w:numPr>
      </w:pPr>
      <w:r>
        <w:t>Horizontal and Vertical orientation (reconfiguration allowed)</w:t>
      </w:r>
    </w:p>
    <w:p w:rsidR="002F37C0" w:rsidRDefault="002F37C0" w:rsidP="00FB1C3D">
      <w:pPr>
        <w:pStyle w:val="ListParagraph"/>
        <w:numPr>
          <w:ilvl w:val="0"/>
          <w:numId w:val="6"/>
        </w:numPr>
      </w:pPr>
      <w:r>
        <w:t>Modularity w/multiple analytic modules</w:t>
      </w:r>
    </w:p>
    <w:p w:rsidR="00FB1C3D" w:rsidRDefault="00FB1C3D" w:rsidP="00FB1C3D">
      <w:r>
        <w:t>At ALA look for</w:t>
      </w:r>
    </w:p>
    <w:p w:rsidR="002F37C0" w:rsidRDefault="002F37C0" w:rsidP="002F37C0">
      <w:pPr>
        <w:pStyle w:val="ListParagraph"/>
        <w:numPr>
          <w:ilvl w:val="0"/>
          <w:numId w:val="7"/>
        </w:numPr>
      </w:pPr>
      <w:r>
        <w:t>Interesting technologies</w:t>
      </w:r>
    </w:p>
    <w:p w:rsidR="00FB1C3D" w:rsidRDefault="002F37C0" w:rsidP="00FB1C3D">
      <w:pPr>
        <w:pStyle w:val="ListParagraph"/>
        <w:numPr>
          <w:ilvl w:val="0"/>
          <w:numId w:val="7"/>
        </w:numPr>
      </w:pPr>
      <w:r>
        <w:t>Lab View (or other graphical environment) based systems</w:t>
      </w:r>
    </w:p>
    <w:p w:rsidR="002F37C0" w:rsidRDefault="002F37C0" w:rsidP="00FB1C3D">
      <w:pPr>
        <w:pStyle w:val="ListParagraph"/>
        <w:numPr>
          <w:ilvl w:val="0"/>
          <w:numId w:val="7"/>
        </w:numPr>
      </w:pPr>
      <w:r>
        <w:t>Reagent connectors</w:t>
      </w:r>
    </w:p>
    <w:p w:rsidR="00FB1C3D" w:rsidRDefault="00FB1C3D" w:rsidP="003E6F23"/>
    <w:sectPr w:rsidR="00FB1C3D" w:rsidSect="00086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44CA"/>
    <w:multiLevelType w:val="hybridMultilevel"/>
    <w:tmpl w:val="7534D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FF0"/>
    <w:multiLevelType w:val="hybridMultilevel"/>
    <w:tmpl w:val="F44C8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74465"/>
    <w:multiLevelType w:val="hybridMultilevel"/>
    <w:tmpl w:val="3A7E8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44E38"/>
    <w:multiLevelType w:val="hybridMultilevel"/>
    <w:tmpl w:val="E4041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64FF0"/>
    <w:multiLevelType w:val="hybridMultilevel"/>
    <w:tmpl w:val="FD20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4F06D6"/>
    <w:multiLevelType w:val="hybridMultilevel"/>
    <w:tmpl w:val="D02E12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72339B"/>
    <w:multiLevelType w:val="hybridMultilevel"/>
    <w:tmpl w:val="FA0C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F23"/>
    <w:rsid w:val="00086F70"/>
    <w:rsid w:val="002F37C0"/>
    <w:rsid w:val="003E6F23"/>
    <w:rsid w:val="00FB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pargett</dc:creator>
  <cp:keywords/>
  <dc:description/>
  <cp:lastModifiedBy>pargett</cp:lastModifiedBy>
  <cp:revision>2</cp:revision>
  <dcterms:created xsi:type="dcterms:W3CDTF">2010-01-21T22:06:00Z</dcterms:created>
  <dcterms:modified xsi:type="dcterms:W3CDTF">2010-01-21T22:33:00Z</dcterms:modified>
</cp:coreProperties>
</file>