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19BEE" w14:textId="55DB3738" w:rsidR="00A63BE8" w:rsidRDefault="00A63BE8" w:rsidP="00016C7C">
      <w:pPr>
        <w:ind w:firstLine="720"/>
      </w:pPr>
      <w:r>
        <w:tab/>
      </w:r>
      <w:r>
        <w:tab/>
      </w:r>
      <w:r>
        <w:tab/>
      </w:r>
      <w:r>
        <w:tab/>
      </w:r>
      <w:r>
        <w:tab/>
      </w:r>
      <w:r>
        <w:tab/>
      </w:r>
      <w:r>
        <w:tab/>
      </w:r>
      <w:r>
        <w:tab/>
      </w:r>
      <w:r>
        <w:tab/>
        <w:t>10 June 2013</w:t>
      </w:r>
    </w:p>
    <w:p w14:paraId="1217EC1B" w14:textId="77777777" w:rsidR="00A63BE8" w:rsidRDefault="00A63BE8" w:rsidP="00016C7C">
      <w:pPr>
        <w:ind w:firstLine="720"/>
      </w:pPr>
    </w:p>
    <w:p w14:paraId="07EEFA1A" w14:textId="55E242B3" w:rsidR="00C22073" w:rsidRDefault="00016C7C" w:rsidP="00A63BE8">
      <w:pPr>
        <w:ind w:firstLine="720"/>
      </w:pPr>
      <w:r>
        <w:t xml:space="preserve">The increasing demand for the </w:t>
      </w:r>
      <w:r w:rsidR="00BA21CA">
        <w:t xml:space="preserve">R/V </w:t>
      </w:r>
      <w:r w:rsidR="00BA21CA" w:rsidRPr="00BA21CA">
        <w:rPr>
          <w:i/>
        </w:rPr>
        <w:t>Paragon</w:t>
      </w:r>
      <w:r w:rsidR="00BA21CA">
        <w:t xml:space="preserve"> has been a proof of concept that MBARI has need of a small </w:t>
      </w:r>
      <w:r w:rsidR="00226E6D">
        <w:t xml:space="preserve">multi-user </w:t>
      </w:r>
      <w:r w:rsidR="00BA21CA">
        <w:t xml:space="preserve">vessel that is </w:t>
      </w:r>
      <w:r w:rsidR="00226E6D">
        <w:t xml:space="preserve">a </w:t>
      </w:r>
      <w:r w:rsidR="00BA21CA">
        <w:t>fast</w:t>
      </w:r>
      <w:r w:rsidR="00226E6D">
        <w:t xml:space="preserve"> and versatile research platform.</w:t>
      </w:r>
      <w:r>
        <w:t xml:space="preserve">  During its short life with MBARI it has rescued the Power Buoy in the middle of the night and has run three to eight research operations per week.</w:t>
      </w:r>
      <w:r w:rsidR="00226E6D">
        <w:t xml:space="preserve">   Unfortunately, it has been plagued by engine trouble in the port engine since its adoption by MBARI.  The port engine is beyond repair after it broke an exhaust valve and damaged the cylinder</w:t>
      </w:r>
      <w:r w:rsidR="00A9526B">
        <w:t xml:space="preserve"> two weeks ago</w:t>
      </w:r>
      <w:r w:rsidR="00226E6D">
        <w:t xml:space="preserve">.   </w:t>
      </w:r>
    </w:p>
    <w:p w14:paraId="150D1C25" w14:textId="6425A152" w:rsidR="001E6312" w:rsidRDefault="00A43D18" w:rsidP="00A63BE8">
      <w:pPr>
        <w:ind w:firstLine="720"/>
      </w:pPr>
      <w:r>
        <w:t xml:space="preserve">If MBARI decides to go forward with the R/V </w:t>
      </w:r>
      <w:r w:rsidRPr="00016C7C">
        <w:rPr>
          <w:i/>
        </w:rPr>
        <w:t>Paragon</w:t>
      </w:r>
      <w:r>
        <w:t>, my concern is that replacing the F250 (3.3 L) commits us to that size engin</w:t>
      </w:r>
      <w:r w:rsidR="001E6312">
        <w:t xml:space="preserve">e.  </w:t>
      </w:r>
      <w:r w:rsidR="00FA4967">
        <w:t xml:space="preserve">Twin 250 HP engines </w:t>
      </w:r>
      <w:r w:rsidR="00016C7C">
        <w:t>do not provide enough HP for that</w:t>
      </w:r>
      <w:r w:rsidR="00FA4967">
        <w:t xml:space="preserve"> boat.  </w:t>
      </w:r>
      <w:r w:rsidR="00016C7C">
        <w:t xml:space="preserve">While its performance on the water seems anything but underpowered, the </w:t>
      </w:r>
      <w:r w:rsidR="00FA4967">
        <w:t xml:space="preserve">boat </w:t>
      </w:r>
      <w:r w:rsidR="00016C7C">
        <w:t xml:space="preserve">has </w:t>
      </w:r>
      <w:r w:rsidR="00FA4967">
        <w:t xml:space="preserve">to run between 5000 and 6000 RPM </w:t>
      </w:r>
      <w:r w:rsidR="00016C7C">
        <w:t xml:space="preserve">to be on plane and </w:t>
      </w:r>
      <w:r w:rsidR="006F74E2">
        <w:t>that</w:t>
      </w:r>
      <w:r w:rsidR="00FA4967">
        <w:t xml:space="preserve"> is </w:t>
      </w:r>
      <w:r w:rsidR="00016C7C">
        <w:t xml:space="preserve">in </w:t>
      </w:r>
      <w:r w:rsidR="00FA4967">
        <w:t xml:space="preserve">the full throttle range.  Bigger engines would reduce the RPM required to get on plane </w:t>
      </w:r>
      <w:r w:rsidR="00016C7C">
        <w:t>that</w:t>
      </w:r>
      <w:r w:rsidR="00FA4967">
        <w:t xml:space="preserve"> should</w:t>
      </w:r>
      <w:r w:rsidR="00016C7C">
        <w:t>,</w:t>
      </w:r>
      <w:r w:rsidR="00FA4967">
        <w:t xml:space="preserve"> in turn</w:t>
      </w:r>
      <w:r w:rsidR="00016C7C">
        <w:t>,</w:t>
      </w:r>
      <w:r w:rsidR="00FA4967">
        <w:t xml:space="preserve"> reduce </w:t>
      </w:r>
      <w:r w:rsidR="006F74E2">
        <w:t>strain on the engines and reduce fuel burn.</w:t>
      </w:r>
    </w:p>
    <w:p w14:paraId="32FD6752" w14:textId="75150ABA" w:rsidR="001E6312" w:rsidRDefault="001E6312" w:rsidP="00016C7C">
      <w:pPr>
        <w:ind w:firstLine="720"/>
      </w:pPr>
      <w:r>
        <w:t xml:space="preserve">Another concern is that the long-term condition of the starboard engine is unknown, especially given the history of the port engine and some reports of stuttering on the day of the failure.  Down time of the R/V </w:t>
      </w:r>
      <w:r w:rsidRPr="001E6312">
        <w:rPr>
          <w:i/>
        </w:rPr>
        <w:t>Paragon</w:t>
      </w:r>
      <w:r>
        <w:t xml:space="preserve"> is costly because researchers charter outside vessels such as the </w:t>
      </w:r>
      <w:r w:rsidR="00F84666">
        <w:t xml:space="preserve">R/V </w:t>
      </w:r>
      <w:r w:rsidRPr="00F84666">
        <w:rPr>
          <w:i/>
        </w:rPr>
        <w:t>John Martin</w:t>
      </w:r>
      <w:r>
        <w:t xml:space="preserve"> that costs $3500/day ($270/hour).  </w:t>
      </w:r>
    </w:p>
    <w:p w14:paraId="3E719140" w14:textId="77777777" w:rsidR="00BF1762" w:rsidRDefault="00BF1762">
      <w:bookmarkStart w:id="0" w:name="_GoBack"/>
      <w:bookmarkEnd w:id="0"/>
    </w:p>
    <w:p w14:paraId="25DE23A3" w14:textId="77777777" w:rsidR="00016C7C" w:rsidRPr="00A63BE8" w:rsidRDefault="001E6312" w:rsidP="00016C7C">
      <w:pPr>
        <w:rPr>
          <w:b/>
          <w:i/>
        </w:rPr>
      </w:pPr>
      <w:r w:rsidRPr="00A63BE8">
        <w:rPr>
          <w:b/>
          <w:i/>
        </w:rPr>
        <w:t xml:space="preserve">Power </w:t>
      </w:r>
      <w:r w:rsidR="00016C7C" w:rsidRPr="00A63BE8">
        <w:rPr>
          <w:b/>
          <w:i/>
        </w:rPr>
        <w:t>Options:</w:t>
      </w:r>
    </w:p>
    <w:p w14:paraId="5609E075" w14:textId="77777777" w:rsidR="00016C7C" w:rsidRPr="00A63BE8" w:rsidRDefault="00016C7C" w:rsidP="00016C7C">
      <w:pPr>
        <w:rPr>
          <w:b/>
          <w:i/>
        </w:rPr>
      </w:pPr>
    </w:p>
    <w:p w14:paraId="53F4C3D7" w14:textId="79FD634E" w:rsidR="00016C7C" w:rsidRDefault="00016C7C" w:rsidP="00016C7C">
      <w:r>
        <w:t xml:space="preserve">Replace </w:t>
      </w:r>
      <w:r w:rsidRPr="00761616">
        <w:rPr>
          <w:i/>
        </w:rPr>
        <w:t>one</w:t>
      </w:r>
      <w:r>
        <w:t xml:space="preserve"> V6 3.3 liter F250  (~$19,000+ $2000 install) </w:t>
      </w:r>
    </w:p>
    <w:p w14:paraId="7009F90D" w14:textId="77777777" w:rsidR="00016C7C" w:rsidRDefault="00016C7C" w:rsidP="00016C7C">
      <w:r>
        <w:t xml:space="preserve">Replace </w:t>
      </w:r>
      <w:r w:rsidRPr="00761616">
        <w:rPr>
          <w:i/>
        </w:rPr>
        <w:t>two</w:t>
      </w:r>
      <w:r>
        <w:t xml:space="preserve"> V6 4.2 </w:t>
      </w:r>
      <w:proofErr w:type="gramStart"/>
      <w:r>
        <w:t>liter</w:t>
      </w:r>
      <w:proofErr w:type="gramEnd"/>
      <w:r>
        <w:t xml:space="preserve"> F250  (~$52,000+ $3500 install)</w:t>
      </w:r>
    </w:p>
    <w:p w14:paraId="49A461C8" w14:textId="77777777" w:rsidR="00016C7C" w:rsidRDefault="00016C7C" w:rsidP="00016C7C">
      <w:r>
        <w:t xml:space="preserve">Replace </w:t>
      </w:r>
      <w:r w:rsidRPr="00761616">
        <w:rPr>
          <w:i/>
        </w:rPr>
        <w:t>two</w:t>
      </w:r>
      <w:r>
        <w:t xml:space="preserve"> V8 5.3 </w:t>
      </w:r>
      <w:proofErr w:type="gramStart"/>
      <w:r>
        <w:t>liter</w:t>
      </w:r>
      <w:proofErr w:type="gramEnd"/>
      <w:r>
        <w:t xml:space="preserve"> F350  (~$65,000+ $3500 install)</w:t>
      </w:r>
    </w:p>
    <w:p w14:paraId="42480B73" w14:textId="77777777" w:rsidR="00016C7C" w:rsidRDefault="00016C7C"/>
    <w:p w14:paraId="60EC13CA" w14:textId="77777777" w:rsidR="00542B8D" w:rsidRDefault="00542B8D">
      <w:r>
        <w:t xml:space="preserve">Install could be completed in approximately 1 week from order.  </w:t>
      </w:r>
      <w:r w:rsidR="001E6312">
        <w:t xml:space="preserve">Unfortunately, </w:t>
      </w:r>
      <w:r>
        <w:t>V6 (3.3) is on back order right now and may not be available until 7/15/13.</w:t>
      </w:r>
    </w:p>
    <w:p w14:paraId="5BC0247E" w14:textId="77777777" w:rsidR="00542B8D" w:rsidRDefault="00542B8D"/>
    <w:p w14:paraId="7544D621" w14:textId="77777777" w:rsidR="00BF1762" w:rsidRPr="00542B8D" w:rsidRDefault="00BF1762">
      <w:pPr>
        <w:rPr>
          <w:i/>
        </w:rPr>
      </w:pPr>
      <w:r>
        <w:t xml:space="preserve">   </w:t>
      </w:r>
      <w:r w:rsidRPr="00542B8D">
        <w:rPr>
          <w:i/>
        </w:rPr>
        <w:t xml:space="preserve">New engines come with a </w:t>
      </w:r>
      <w:proofErr w:type="gramStart"/>
      <w:r w:rsidRPr="00542B8D">
        <w:rPr>
          <w:i/>
        </w:rPr>
        <w:t>3 year</w:t>
      </w:r>
      <w:proofErr w:type="gramEnd"/>
      <w:r w:rsidRPr="00542B8D">
        <w:rPr>
          <w:i/>
        </w:rPr>
        <w:t xml:space="preserve"> warranty.  </w:t>
      </w:r>
    </w:p>
    <w:p w14:paraId="6CD7A074" w14:textId="77777777" w:rsidR="00C22073" w:rsidRDefault="00C22073"/>
    <w:p w14:paraId="273374B5" w14:textId="77777777" w:rsidR="006F74E2" w:rsidRDefault="006F74E2">
      <w:r>
        <w:t xml:space="preserve">  Should MBARI want to look to other vessels to fill the niche, I looked into comparably sized new and used vessels:</w:t>
      </w:r>
    </w:p>
    <w:p w14:paraId="7C111340" w14:textId="77777777" w:rsidR="006F74E2" w:rsidRDefault="006F74E2" w:rsidP="006F74E2"/>
    <w:p w14:paraId="361C73BD" w14:textId="77777777" w:rsidR="006F74E2" w:rsidRDefault="006F74E2" w:rsidP="006F74E2">
      <w:r w:rsidRPr="00A63BE8">
        <w:rPr>
          <w:i/>
        </w:rPr>
        <w:t>New Radon</w:t>
      </w:r>
      <w:r>
        <w:t>:</w:t>
      </w:r>
      <w:r>
        <w:tab/>
        <w:t>33’ x 11’ ($255,000 base price, no extras, no engines)</w:t>
      </w:r>
    </w:p>
    <w:p w14:paraId="7C90EC4D" w14:textId="77777777" w:rsidR="006F74E2" w:rsidRDefault="006F74E2" w:rsidP="006F74E2">
      <w:r>
        <w:tab/>
        <w:t xml:space="preserve">        </w:t>
      </w:r>
      <w:r>
        <w:tab/>
        <w:t xml:space="preserve">Best guess, a new </w:t>
      </w:r>
      <w:r w:rsidR="001E6312">
        <w:t xml:space="preserve">R/V </w:t>
      </w:r>
      <w:r w:rsidRPr="001E6312">
        <w:rPr>
          <w:i/>
        </w:rPr>
        <w:t>Paragon</w:t>
      </w:r>
      <w:r>
        <w:t xml:space="preserve"> would be around $500,000</w:t>
      </w:r>
    </w:p>
    <w:p w14:paraId="5EC65396" w14:textId="77777777" w:rsidR="006F74E2" w:rsidRDefault="006F74E2" w:rsidP="006F74E2">
      <w:r>
        <w:tab/>
      </w:r>
      <w:r>
        <w:tab/>
        <w:t>13-14 month build time (without engines)</w:t>
      </w:r>
    </w:p>
    <w:p w14:paraId="79818704" w14:textId="77777777" w:rsidR="006F74E2" w:rsidRDefault="006F74E2" w:rsidP="006F74E2"/>
    <w:p w14:paraId="7925A95F" w14:textId="77777777" w:rsidR="006F74E2" w:rsidRDefault="006F74E2" w:rsidP="006F74E2">
      <w:pPr>
        <w:ind w:left="720" w:firstLine="720"/>
      </w:pPr>
      <w:r>
        <w:t>29’ x 9’ ($137,000 base price, no extras, no engines)</w:t>
      </w:r>
    </w:p>
    <w:p w14:paraId="34DFAAB5" w14:textId="77777777" w:rsidR="006F74E2" w:rsidRDefault="006F74E2" w:rsidP="006F74E2">
      <w:r>
        <w:tab/>
      </w:r>
      <w:r>
        <w:tab/>
        <w:t>Best guess, around $300,000</w:t>
      </w:r>
    </w:p>
    <w:p w14:paraId="03A4ABB6" w14:textId="77777777" w:rsidR="006F74E2" w:rsidRDefault="006F74E2">
      <w:r>
        <w:tab/>
      </w:r>
      <w:r>
        <w:tab/>
        <w:t>16-17 month build time (without engines)</w:t>
      </w:r>
    </w:p>
    <w:p w14:paraId="5F5C234E" w14:textId="77777777" w:rsidR="00FF58EE" w:rsidRDefault="00FF58EE"/>
    <w:p w14:paraId="6CC35E65" w14:textId="12AAADE5" w:rsidR="006F74E2" w:rsidRDefault="00A63BE8" w:rsidP="00A63BE8">
      <w:r w:rsidRPr="00A63BE8">
        <w:rPr>
          <w:i/>
        </w:rPr>
        <w:t>Used Radon</w:t>
      </w:r>
      <w:r>
        <w:t xml:space="preserve">:  </w:t>
      </w:r>
      <w:r w:rsidR="006F74E2">
        <w:t xml:space="preserve">Radon-style Vessels are difficult to find and hold their value.  Presently only </w:t>
      </w:r>
      <w:r w:rsidR="00BF1762">
        <w:t xml:space="preserve">3 used </w:t>
      </w:r>
      <w:proofErr w:type="spellStart"/>
      <w:r w:rsidR="006F74E2">
        <w:t>Radons</w:t>
      </w:r>
      <w:proofErr w:type="spellEnd"/>
      <w:r w:rsidR="006F74E2">
        <w:t xml:space="preserve"> 29’ or larger are for sale</w:t>
      </w:r>
      <w:r w:rsidR="00542B8D">
        <w:t xml:space="preserve"> in California.  </w:t>
      </w:r>
    </w:p>
    <w:p w14:paraId="1E093A96" w14:textId="77777777" w:rsidR="00911098" w:rsidRDefault="001E6312">
      <w:r>
        <w:lastRenderedPageBreak/>
        <w:t xml:space="preserve">R/V Paragon (22,000 </w:t>
      </w:r>
      <w:proofErr w:type="spellStart"/>
      <w:r>
        <w:t>lb</w:t>
      </w:r>
      <w:proofErr w:type="spellEnd"/>
      <w:r>
        <w:t>)</w:t>
      </w:r>
    </w:p>
    <w:p w14:paraId="63194390" w14:textId="77777777" w:rsidR="001E6312" w:rsidRDefault="00AF6B1C">
      <w:r>
        <w:t xml:space="preserve">   </w:t>
      </w:r>
      <w:r w:rsidR="00451A26">
        <w:rPr>
          <w:noProof/>
        </w:rPr>
        <w:drawing>
          <wp:inline distT="0" distB="0" distL="0" distR="0" wp14:anchorId="68D4A5E4" wp14:editId="40ECFEF5">
            <wp:extent cx="2976126" cy="17864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formance Graph.png"/>
                    <pic:cNvPicPr/>
                  </pic:nvPicPr>
                  <pic:blipFill>
                    <a:blip r:embed="rId7">
                      <a:extLst>
                        <a:ext uri="{28A0092B-C50C-407E-A947-70E740481C1C}">
                          <a14:useLocalDpi xmlns:a14="http://schemas.microsoft.com/office/drawing/2010/main" val="0"/>
                        </a:ext>
                      </a:extLst>
                    </a:blip>
                    <a:stretch>
                      <a:fillRect/>
                    </a:stretch>
                  </pic:blipFill>
                  <pic:spPr>
                    <a:xfrm>
                      <a:off x="0" y="0"/>
                      <a:ext cx="2978487" cy="1787884"/>
                    </a:xfrm>
                    <a:prstGeom prst="rect">
                      <a:avLst/>
                    </a:prstGeom>
                  </pic:spPr>
                </pic:pic>
              </a:graphicData>
            </a:graphic>
          </wp:inline>
        </w:drawing>
      </w:r>
    </w:p>
    <w:p w14:paraId="5B41D88E" w14:textId="77777777" w:rsidR="001E6312" w:rsidRDefault="001E6312">
      <w:r>
        <w:t xml:space="preserve">Boat with twin F350s (11,500 </w:t>
      </w:r>
      <w:proofErr w:type="spellStart"/>
      <w:r>
        <w:t>lb</w:t>
      </w:r>
      <w:proofErr w:type="spellEnd"/>
      <w:r>
        <w:t>)</w:t>
      </w:r>
    </w:p>
    <w:p w14:paraId="081DB959" w14:textId="77777777" w:rsidR="001E6312" w:rsidRDefault="001E6312"/>
    <w:p w14:paraId="775C452C" w14:textId="77777777" w:rsidR="00AF6B1C" w:rsidRDefault="00FF58EE">
      <w:r>
        <w:rPr>
          <w:noProof/>
        </w:rPr>
        <w:drawing>
          <wp:inline distT="0" distB="0" distL="0" distR="0" wp14:anchorId="5EFDE2C1" wp14:editId="4CF0F994">
            <wp:extent cx="2922912" cy="22140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6-10 at 2.50.35 PM.png"/>
                    <pic:cNvPicPr/>
                  </pic:nvPicPr>
                  <pic:blipFill>
                    <a:blip r:embed="rId8">
                      <a:extLst>
                        <a:ext uri="{28A0092B-C50C-407E-A947-70E740481C1C}">
                          <a14:useLocalDpi xmlns:a14="http://schemas.microsoft.com/office/drawing/2010/main" val="0"/>
                        </a:ext>
                      </a:extLst>
                    </a:blip>
                    <a:stretch>
                      <a:fillRect/>
                    </a:stretch>
                  </pic:blipFill>
                  <pic:spPr>
                    <a:xfrm>
                      <a:off x="0" y="0"/>
                      <a:ext cx="2922912" cy="2214033"/>
                    </a:xfrm>
                    <a:prstGeom prst="rect">
                      <a:avLst/>
                    </a:prstGeom>
                  </pic:spPr>
                </pic:pic>
              </a:graphicData>
            </a:graphic>
          </wp:inline>
        </w:drawing>
      </w:r>
    </w:p>
    <w:p w14:paraId="29D6B1E1" w14:textId="77777777" w:rsidR="001E6312" w:rsidRDefault="001E6312">
      <w:r>
        <w:t xml:space="preserve">Boat with twin F250s (8,000 </w:t>
      </w:r>
      <w:proofErr w:type="spellStart"/>
      <w:r>
        <w:t>lb</w:t>
      </w:r>
      <w:proofErr w:type="spellEnd"/>
      <w:r>
        <w:t>)</w:t>
      </w:r>
    </w:p>
    <w:p w14:paraId="2C72D92F" w14:textId="77777777" w:rsidR="00AF6B1C" w:rsidRDefault="00451A26">
      <w:r>
        <w:rPr>
          <w:noProof/>
        </w:rPr>
        <w:drawing>
          <wp:inline distT="0" distB="0" distL="0" distR="0" wp14:anchorId="53A37915" wp14:editId="4168FE0F">
            <wp:extent cx="2971800" cy="22117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6-10 at 2.45.09 PM.png"/>
                    <pic:cNvPicPr/>
                  </pic:nvPicPr>
                  <pic:blipFill>
                    <a:blip r:embed="rId9">
                      <a:extLst>
                        <a:ext uri="{28A0092B-C50C-407E-A947-70E740481C1C}">
                          <a14:useLocalDpi xmlns:a14="http://schemas.microsoft.com/office/drawing/2010/main" val="0"/>
                        </a:ext>
                      </a:extLst>
                    </a:blip>
                    <a:stretch>
                      <a:fillRect/>
                    </a:stretch>
                  </pic:blipFill>
                  <pic:spPr>
                    <a:xfrm>
                      <a:off x="0" y="0"/>
                      <a:ext cx="2971837" cy="2211827"/>
                    </a:xfrm>
                    <a:prstGeom prst="rect">
                      <a:avLst/>
                    </a:prstGeom>
                  </pic:spPr>
                </pic:pic>
              </a:graphicData>
            </a:graphic>
          </wp:inline>
        </w:drawing>
      </w:r>
    </w:p>
    <w:p w14:paraId="4D02AEC0" w14:textId="77777777" w:rsidR="001E6312" w:rsidRDefault="001E6312"/>
    <w:p w14:paraId="7AF6CAF2" w14:textId="1E749B4F" w:rsidR="001E6312" w:rsidRDefault="001E6312">
      <w:r>
        <w:t xml:space="preserve">You can see how the other boats begin </w:t>
      </w:r>
      <w:r w:rsidR="00761616">
        <w:t xml:space="preserve">to </w:t>
      </w:r>
      <w:r>
        <w:t>plan</w:t>
      </w:r>
      <w:r w:rsidR="00761616">
        <w:t>e</w:t>
      </w:r>
      <w:r>
        <w:t xml:space="preserve"> around 2500-3000 RPM, whereas the R/V </w:t>
      </w:r>
      <w:r w:rsidRPr="001E6312">
        <w:rPr>
          <w:i/>
        </w:rPr>
        <w:t>Paragon</w:t>
      </w:r>
      <w:r>
        <w:t xml:space="preserve"> planes around 3500-4000 RPM.</w:t>
      </w:r>
    </w:p>
    <w:sectPr w:rsidR="001E6312" w:rsidSect="003B7F8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064603" w14:textId="77777777" w:rsidR="00A9526B" w:rsidRDefault="00A9526B" w:rsidP="00BA21CA">
      <w:r>
        <w:separator/>
      </w:r>
    </w:p>
  </w:endnote>
  <w:endnote w:type="continuationSeparator" w:id="0">
    <w:p w14:paraId="1D7490C7" w14:textId="77777777" w:rsidR="00A9526B" w:rsidRDefault="00A9526B" w:rsidP="00BA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760B6" w14:textId="77777777" w:rsidR="00A9526B" w:rsidRDefault="00A9526B" w:rsidP="00BA21CA">
      <w:r>
        <w:separator/>
      </w:r>
    </w:p>
  </w:footnote>
  <w:footnote w:type="continuationSeparator" w:id="0">
    <w:p w14:paraId="6147DBF9" w14:textId="77777777" w:rsidR="00A9526B" w:rsidRDefault="00A9526B" w:rsidP="00BA21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1CA"/>
    <w:rsid w:val="00016C7C"/>
    <w:rsid w:val="001E6312"/>
    <w:rsid w:val="00226E6D"/>
    <w:rsid w:val="003B59CC"/>
    <w:rsid w:val="003B7F81"/>
    <w:rsid w:val="00451A26"/>
    <w:rsid w:val="00542B8D"/>
    <w:rsid w:val="006F74E2"/>
    <w:rsid w:val="00761616"/>
    <w:rsid w:val="00911098"/>
    <w:rsid w:val="00A43D18"/>
    <w:rsid w:val="00A63BE8"/>
    <w:rsid w:val="00A9526B"/>
    <w:rsid w:val="00AF6B1C"/>
    <w:rsid w:val="00BA21CA"/>
    <w:rsid w:val="00BF1762"/>
    <w:rsid w:val="00C22073"/>
    <w:rsid w:val="00D647C7"/>
    <w:rsid w:val="00F25C8D"/>
    <w:rsid w:val="00F84666"/>
    <w:rsid w:val="00FA4967"/>
    <w:rsid w:val="00FF58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191F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21CA"/>
    <w:pPr>
      <w:tabs>
        <w:tab w:val="center" w:pos="4320"/>
        <w:tab w:val="right" w:pos="8640"/>
      </w:tabs>
    </w:pPr>
  </w:style>
  <w:style w:type="character" w:customStyle="1" w:styleId="HeaderChar">
    <w:name w:val="Header Char"/>
    <w:basedOn w:val="DefaultParagraphFont"/>
    <w:link w:val="Header"/>
    <w:uiPriority w:val="99"/>
    <w:rsid w:val="00BA21CA"/>
  </w:style>
  <w:style w:type="paragraph" w:styleId="Footer">
    <w:name w:val="footer"/>
    <w:basedOn w:val="Normal"/>
    <w:link w:val="FooterChar"/>
    <w:uiPriority w:val="99"/>
    <w:unhideWhenUsed/>
    <w:rsid w:val="00BA21CA"/>
    <w:pPr>
      <w:tabs>
        <w:tab w:val="center" w:pos="4320"/>
        <w:tab w:val="right" w:pos="8640"/>
      </w:tabs>
    </w:pPr>
  </w:style>
  <w:style w:type="character" w:customStyle="1" w:styleId="FooterChar">
    <w:name w:val="Footer Char"/>
    <w:basedOn w:val="DefaultParagraphFont"/>
    <w:link w:val="Footer"/>
    <w:uiPriority w:val="99"/>
    <w:rsid w:val="00BA21CA"/>
  </w:style>
  <w:style w:type="paragraph" w:styleId="BalloonText">
    <w:name w:val="Balloon Text"/>
    <w:basedOn w:val="Normal"/>
    <w:link w:val="BalloonTextChar"/>
    <w:uiPriority w:val="99"/>
    <w:semiHidden/>
    <w:unhideWhenUsed/>
    <w:rsid w:val="00451A2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1A2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21CA"/>
    <w:pPr>
      <w:tabs>
        <w:tab w:val="center" w:pos="4320"/>
        <w:tab w:val="right" w:pos="8640"/>
      </w:tabs>
    </w:pPr>
  </w:style>
  <w:style w:type="character" w:customStyle="1" w:styleId="HeaderChar">
    <w:name w:val="Header Char"/>
    <w:basedOn w:val="DefaultParagraphFont"/>
    <w:link w:val="Header"/>
    <w:uiPriority w:val="99"/>
    <w:rsid w:val="00BA21CA"/>
  </w:style>
  <w:style w:type="paragraph" w:styleId="Footer">
    <w:name w:val="footer"/>
    <w:basedOn w:val="Normal"/>
    <w:link w:val="FooterChar"/>
    <w:uiPriority w:val="99"/>
    <w:unhideWhenUsed/>
    <w:rsid w:val="00BA21CA"/>
    <w:pPr>
      <w:tabs>
        <w:tab w:val="center" w:pos="4320"/>
        <w:tab w:val="right" w:pos="8640"/>
      </w:tabs>
    </w:pPr>
  </w:style>
  <w:style w:type="character" w:customStyle="1" w:styleId="FooterChar">
    <w:name w:val="Footer Char"/>
    <w:basedOn w:val="DefaultParagraphFont"/>
    <w:link w:val="Footer"/>
    <w:uiPriority w:val="99"/>
    <w:rsid w:val="00BA21CA"/>
  </w:style>
  <w:style w:type="paragraph" w:styleId="BalloonText">
    <w:name w:val="Balloon Text"/>
    <w:basedOn w:val="Normal"/>
    <w:link w:val="BalloonTextChar"/>
    <w:uiPriority w:val="99"/>
    <w:semiHidden/>
    <w:unhideWhenUsed/>
    <w:rsid w:val="00451A2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1A2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2</Pages>
  <Words>383</Words>
  <Characters>2189</Characters>
  <Application>Microsoft Macintosh Word</Application>
  <DocSecurity>0</DocSecurity>
  <Lines>18</Lines>
  <Paragraphs>5</Paragraphs>
  <ScaleCrop>false</ScaleCrop>
  <Company>MBARI</Company>
  <LinksUpToDate>false</LinksUpToDate>
  <CharactersWithSpaces>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figurski</dc:creator>
  <cp:keywords/>
  <dc:description/>
  <cp:lastModifiedBy>jared figurski</cp:lastModifiedBy>
  <cp:revision>5</cp:revision>
  <dcterms:created xsi:type="dcterms:W3CDTF">2013-06-10T18:20:00Z</dcterms:created>
  <dcterms:modified xsi:type="dcterms:W3CDTF">2013-06-10T23:43:00Z</dcterms:modified>
</cp:coreProperties>
</file>