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0402" w:rsidRDefault="00820EFE" w:rsidP="004A0402">
      <w:pPr>
        <w:ind w:firstLine="540"/>
      </w:pPr>
      <w:r>
        <w:rPr>
          <w:rFonts w:ascii="Times New Roman" w:eastAsia="Times New Roman" w:hAnsi="Times New Roman" w:cs="Times New Roman"/>
          <w:sz w:val="20"/>
          <w:szCs w:val="20"/>
        </w:rPr>
        <w:t>IT’S BETTER FOR ME TO BREAK IT THAN……</w:t>
      </w:r>
      <w:r w:rsidR="004A0402">
        <w:tab/>
      </w:r>
      <w:r w:rsidR="004A0402">
        <w:tab/>
      </w:r>
      <w:r w:rsidR="004A0402">
        <w:tab/>
      </w:r>
      <w:r w:rsidR="004A0402">
        <w:tab/>
      </w:r>
      <w:r w:rsidR="004A0402">
        <w:tab/>
        <w:t>11/19/14</w:t>
      </w:r>
    </w:p>
    <w:p w:rsidR="004A0402" w:rsidRPr="00600D89" w:rsidRDefault="004A0402" w:rsidP="000C3872">
      <w:pPr>
        <w:tabs>
          <w:tab w:val="left" w:pos="5760"/>
        </w:tabs>
        <w:spacing w:after="0" w:line="240" w:lineRule="auto"/>
        <w:ind w:right="1980"/>
        <w:jc w:val="both"/>
        <w:rPr>
          <w:rFonts w:ascii="Times New Roman" w:eastAsia="Times New Roman" w:hAnsi="Times New Roman" w:cs="Times New Roman"/>
          <w:sz w:val="20"/>
          <w:szCs w:val="20"/>
        </w:rPr>
      </w:pPr>
      <w:proofErr w:type="gramStart"/>
      <w:r w:rsidRPr="00600D89">
        <w:rPr>
          <w:rFonts w:ascii="Times New Roman" w:eastAsia="Times New Roman" w:hAnsi="Times New Roman" w:cs="Times New Roman"/>
          <w:sz w:val="20"/>
          <w:szCs w:val="20"/>
        </w:rPr>
        <w:t xml:space="preserve">At sea during a </w:t>
      </w:r>
      <w:proofErr w:type="spellStart"/>
      <w:r w:rsidRPr="00600D89">
        <w:rPr>
          <w:rFonts w:ascii="Times New Roman" w:eastAsia="Times New Roman" w:hAnsi="Times New Roman" w:cs="Times New Roman"/>
          <w:sz w:val="20"/>
          <w:szCs w:val="20"/>
        </w:rPr>
        <w:t>multithousand</w:t>
      </w:r>
      <w:proofErr w:type="spellEnd"/>
      <w:r w:rsidRPr="00600D89">
        <w:rPr>
          <w:rFonts w:ascii="Times New Roman" w:eastAsia="Times New Roman" w:hAnsi="Times New Roman" w:cs="Times New Roman"/>
          <w:sz w:val="20"/>
          <w:szCs w:val="20"/>
        </w:rPr>
        <w:t xml:space="preserve"> dollar trip offshore.</w:t>
      </w:r>
      <w:proofErr w:type="gramEnd"/>
      <w:r w:rsidRPr="00600D89">
        <w:rPr>
          <w:rFonts w:ascii="Times New Roman" w:eastAsia="Times New Roman" w:hAnsi="Times New Roman" w:cs="Times New Roman"/>
          <w:sz w:val="20"/>
          <w:szCs w:val="20"/>
        </w:rPr>
        <w:t xml:space="preserve">  </w:t>
      </w:r>
    </w:p>
    <w:p w:rsidR="004A0402" w:rsidRDefault="004A0402" w:rsidP="004A0402">
      <w:pPr>
        <w:tabs>
          <w:tab w:val="left" w:pos="5760"/>
        </w:tabs>
        <w:spacing w:after="0" w:line="240" w:lineRule="auto"/>
        <w:ind w:left="540" w:right="1980"/>
        <w:jc w:val="both"/>
        <w:rPr>
          <w:rFonts w:ascii="Times New Roman" w:eastAsia="Times New Roman" w:hAnsi="Times New Roman" w:cs="Times New Roman"/>
          <w:sz w:val="20"/>
          <w:szCs w:val="20"/>
        </w:rPr>
      </w:pPr>
    </w:p>
    <w:p w:rsidR="00820EFE" w:rsidRPr="00600D89" w:rsidRDefault="00820EFE" w:rsidP="000C3872">
      <w:pPr>
        <w:tabs>
          <w:tab w:val="left" w:pos="5760"/>
        </w:tabs>
        <w:spacing w:after="0" w:line="240" w:lineRule="auto"/>
        <w:ind w:right="19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short bit of background info-</w:t>
      </w:r>
    </w:p>
    <w:p w:rsidR="004A0402" w:rsidRPr="00600D89" w:rsidRDefault="004A0402" w:rsidP="000C3872">
      <w:pPr>
        <w:tabs>
          <w:tab w:val="left" w:pos="5760"/>
        </w:tabs>
        <w:spacing w:after="0" w:line="240" w:lineRule="auto"/>
        <w:ind w:right="1980"/>
        <w:jc w:val="both"/>
        <w:rPr>
          <w:rFonts w:ascii="Times New Roman" w:eastAsia="Times New Roman" w:hAnsi="Times New Roman" w:cs="Times New Roman"/>
          <w:sz w:val="20"/>
          <w:szCs w:val="20"/>
        </w:rPr>
      </w:pPr>
      <w:proofErr w:type="gramStart"/>
      <w:r w:rsidRPr="00600D89">
        <w:rPr>
          <w:rFonts w:ascii="Times New Roman" w:eastAsia="Times New Roman" w:hAnsi="Times New Roman" w:cs="Times New Roman"/>
          <w:sz w:val="20"/>
          <w:szCs w:val="20"/>
        </w:rPr>
        <w:t>MBARI  designs</w:t>
      </w:r>
      <w:proofErr w:type="gramEnd"/>
      <w:r w:rsidRPr="00600D89">
        <w:rPr>
          <w:rFonts w:ascii="Times New Roman" w:eastAsia="Times New Roman" w:hAnsi="Times New Roman" w:cs="Times New Roman"/>
          <w:sz w:val="20"/>
          <w:szCs w:val="20"/>
        </w:rPr>
        <w:t xml:space="preserve"> and fabricates equipment that is most often used on our own ROV’s but may be deployed anywhere in the world’s oceans.   Our two ROV’s, VENTANA </w:t>
      </w:r>
      <w:proofErr w:type="gramStart"/>
      <w:r w:rsidRPr="00600D89">
        <w:rPr>
          <w:rFonts w:ascii="Times New Roman" w:eastAsia="Times New Roman" w:hAnsi="Times New Roman" w:cs="Times New Roman"/>
          <w:sz w:val="20"/>
          <w:szCs w:val="20"/>
        </w:rPr>
        <w:t>and  DOC</w:t>
      </w:r>
      <w:proofErr w:type="gramEnd"/>
      <w:r w:rsidRPr="00600D89">
        <w:rPr>
          <w:rFonts w:ascii="Times New Roman" w:eastAsia="Times New Roman" w:hAnsi="Times New Roman" w:cs="Times New Roman"/>
          <w:sz w:val="20"/>
          <w:szCs w:val="20"/>
        </w:rPr>
        <w:t xml:space="preserve"> RICKETTS  have maximum depth ratings of 1800 meters and 4000 meters respectively. In addition, most of the smaller pieces of equipment that need to be pressure checked are tested in-house as well.  </w:t>
      </w:r>
    </w:p>
    <w:p w:rsidR="004A0402" w:rsidRPr="00600D89" w:rsidRDefault="004A0402" w:rsidP="004A0402">
      <w:pPr>
        <w:tabs>
          <w:tab w:val="left" w:pos="5760"/>
        </w:tabs>
        <w:spacing w:after="0" w:line="240" w:lineRule="auto"/>
        <w:ind w:left="540" w:right="1980"/>
        <w:jc w:val="both"/>
        <w:rPr>
          <w:rFonts w:ascii="Times New Roman" w:eastAsia="Times New Roman" w:hAnsi="Times New Roman" w:cs="Times New Roman"/>
          <w:sz w:val="20"/>
          <w:szCs w:val="20"/>
        </w:rPr>
      </w:pPr>
    </w:p>
    <w:p w:rsidR="004A0402" w:rsidRPr="00600D89" w:rsidRDefault="004A0402" w:rsidP="000C3872">
      <w:pPr>
        <w:tabs>
          <w:tab w:val="left" w:pos="5760"/>
        </w:tabs>
        <w:spacing w:after="0" w:line="240" w:lineRule="auto"/>
        <w:ind w:right="1980"/>
        <w:jc w:val="both"/>
        <w:rPr>
          <w:rFonts w:ascii="Times New Roman" w:eastAsia="Times New Roman" w:hAnsi="Times New Roman" w:cs="Times New Roman"/>
          <w:sz w:val="20"/>
          <w:szCs w:val="20"/>
        </w:rPr>
      </w:pPr>
      <w:r w:rsidRPr="00600D89">
        <w:rPr>
          <w:rFonts w:ascii="Times New Roman" w:eastAsia="Times New Roman" w:hAnsi="Times New Roman" w:cs="Times New Roman"/>
          <w:sz w:val="20"/>
          <w:szCs w:val="20"/>
        </w:rPr>
        <w:t xml:space="preserve">MBARI has two hi-pressure test chambers, they are used </w:t>
      </w:r>
      <w:proofErr w:type="gramStart"/>
      <w:r w:rsidRPr="00600D89">
        <w:rPr>
          <w:rFonts w:ascii="Times New Roman" w:eastAsia="Times New Roman" w:hAnsi="Times New Roman" w:cs="Times New Roman"/>
          <w:sz w:val="20"/>
          <w:szCs w:val="20"/>
        </w:rPr>
        <w:t>to :</w:t>
      </w:r>
      <w:proofErr w:type="gramEnd"/>
    </w:p>
    <w:p w:rsidR="004A0402" w:rsidRPr="00600D89" w:rsidRDefault="004A0402" w:rsidP="004A0402">
      <w:pPr>
        <w:tabs>
          <w:tab w:val="left" w:pos="5760"/>
        </w:tabs>
        <w:spacing w:after="0" w:line="240" w:lineRule="auto"/>
        <w:ind w:left="540" w:right="1980"/>
        <w:jc w:val="both"/>
        <w:rPr>
          <w:rFonts w:ascii="Times New Roman" w:eastAsia="Times New Roman" w:hAnsi="Times New Roman" w:cs="Times New Roman"/>
          <w:sz w:val="20"/>
          <w:szCs w:val="20"/>
        </w:rPr>
      </w:pPr>
      <w:r w:rsidRPr="00600D89">
        <w:rPr>
          <w:rFonts w:ascii="Times New Roman" w:eastAsia="Times New Roman" w:hAnsi="Times New Roman" w:cs="Times New Roman"/>
          <w:sz w:val="20"/>
          <w:szCs w:val="20"/>
        </w:rPr>
        <w:t xml:space="preserve">-validate pressure housing designs, </w:t>
      </w:r>
    </w:p>
    <w:p w:rsidR="004A0402" w:rsidRPr="00600D89" w:rsidRDefault="004A0402" w:rsidP="004A0402">
      <w:pPr>
        <w:tabs>
          <w:tab w:val="left" w:pos="5760"/>
        </w:tabs>
        <w:spacing w:after="0" w:line="240" w:lineRule="auto"/>
        <w:ind w:left="540" w:right="1980"/>
        <w:jc w:val="both"/>
        <w:rPr>
          <w:rFonts w:ascii="Times New Roman" w:eastAsia="Times New Roman" w:hAnsi="Times New Roman" w:cs="Times New Roman"/>
          <w:sz w:val="20"/>
          <w:szCs w:val="20"/>
        </w:rPr>
      </w:pPr>
      <w:r w:rsidRPr="00600D89">
        <w:rPr>
          <w:rFonts w:ascii="Times New Roman" w:eastAsia="Times New Roman" w:hAnsi="Times New Roman" w:cs="Times New Roman"/>
          <w:sz w:val="20"/>
          <w:szCs w:val="20"/>
        </w:rPr>
        <w:t>-check for seal integrity, especially on modified housings,</w:t>
      </w:r>
    </w:p>
    <w:p w:rsidR="004A0402" w:rsidRPr="00600D89" w:rsidRDefault="004A0402" w:rsidP="004A0402">
      <w:pPr>
        <w:tabs>
          <w:tab w:val="left" w:pos="5760"/>
        </w:tabs>
        <w:spacing w:after="0" w:line="240" w:lineRule="auto"/>
        <w:ind w:left="540" w:right="1980"/>
        <w:jc w:val="both"/>
        <w:rPr>
          <w:rFonts w:ascii="Times New Roman" w:eastAsia="Times New Roman" w:hAnsi="Times New Roman" w:cs="Times New Roman"/>
          <w:sz w:val="20"/>
          <w:szCs w:val="20"/>
        </w:rPr>
      </w:pPr>
      <w:r w:rsidRPr="00600D89">
        <w:rPr>
          <w:rFonts w:ascii="Times New Roman" w:eastAsia="Times New Roman" w:hAnsi="Times New Roman" w:cs="Times New Roman"/>
          <w:sz w:val="20"/>
          <w:szCs w:val="20"/>
        </w:rPr>
        <w:t>-pressure screen electrical and mechanical equipment before it is assembled.</w:t>
      </w:r>
    </w:p>
    <w:p w:rsidR="004A0402" w:rsidRPr="00600D89" w:rsidRDefault="004A0402" w:rsidP="004A0402">
      <w:pPr>
        <w:tabs>
          <w:tab w:val="left" w:pos="5760"/>
        </w:tabs>
        <w:spacing w:after="0" w:line="240" w:lineRule="auto"/>
        <w:ind w:left="540" w:right="1980"/>
        <w:rPr>
          <w:rFonts w:ascii="Times New Roman" w:eastAsia="Times New Roman" w:hAnsi="Times New Roman" w:cs="Times New Roman"/>
          <w:sz w:val="20"/>
          <w:szCs w:val="20"/>
        </w:rPr>
      </w:pPr>
      <w:r w:rsidRPr="00600D89">
        <w:rPr>
          <w:rFonts w:ascii="Times New Roman" w:eastAsia="Times New Roman" w:hAnsi="Times New Roman" w:cs="Times New Roman"/>
          <w:sz w:val="20"/>
          <w:szCs w:val="20"/>
        </w:rPr>
        <w:t>- check electro/mech. function of oceanographic equipment before going to sea.</w:t>
      </w:r>
    </w:p>
    <w:p w:rsidR="000C3872" w:rsidRDefault="000C3872" w:rsidP="00820EFE">
      <w:pPr>
        <w:tabs>
          <w:tab w:val="left" w:pos="0"/>
          <w:tab w:val="left" w:pos="5760"/>
        </w:tabs>
        <w:spacing w:after="0" w:line="240" w:lineRule="auto"/>
        <w:ind w:left="540" w:right="1980"/>
        <w:rPr>
          <w:rFonts w:ascii="Times New Roman" w:eastAsia="Times New Roman" w:hAnsi="Times New Roman" w:cs="Times New Roman"/>
          <w:sz w:val="20"/>
          <w:szCs w:val="20"/>
        </w:rPr>
      </w:pPr>
    </w:p>
    <w:p w:rsidR="00820EFE" w:rsidRPr="00600D89" w:rsidRDefault="00820EFE" w:rsidP="000C3872">
      <w:pPr>
        <w:tabs>
          <w:tab w:val="left" w:pos="0"/>
          <w:tab w:val="left" w:pos="5760"/>
        </w:tabs>
        <w:spacing w:after="0" w:line="240" w:lineRule="auto"/>
        <w:ind w:right="1980"/>
        <w:rPr>
          <w:rFonts w:ascii="Times New Roman" w:eastAsia="Times New Roman" w:hAnsi="Times New Roman" w:cs="Times New Roman"/>
          <w:sz w:val="20"/>
          <w:szCs w:val="20"/>
        </w:rPr>
      </w:pPr>
      <w:r w:rsidRPr="00600D89">
        <w:rPr>
          <w:rFonts w:ascii="Times New Roman" w:eastAsia="Times New Roman" w:hAnsi="Times New Roman" w:cs="Times New Roman"/>
          <w:sz w:val="20"/>
          <w:szCs w:val="20"/>
        </w:rPr>
        <w:t xml:space="preserve">The </w:t>
      </w:r>
      <w:proofErr w:type="gramStart"/>
      <w:r w:rsidRPr="00600D89">
        <w:rPr>
          <w:rFonts w:ascii="Times New Roman" w:eastAsia="Times New Roman" w:hAnsi="Times New Roman" w:cs="Times New Roman"/>
          <w:sz w:val="20"/>
          <w:szCs w:val="20"/>
        </w:rPr>
        <w:t>small</w:t>
      </w:r>
      <w:r>
        <w:rPr>
          <w:rFonts w:ascii="Times New Roman" w:eastAsia="Times New Roman" w:hAnsi="Times New Roman" w:cs="Times New Roman"/>
          <w:sz w:val="20"/>
          <w:szCs w:val="20"/>
        </w:rPr>
        <w:t xml:space="preserve">er </w:t>
      </w:r>
      <w:r w:rsidRPr="00600D89">
        <w:rPr>
          <w:rFonts w:ascii="Times New Roman" w:eastAsia="Times New Roman" w:hAnsi="Times New Roman" w:cs="Times New Roman"/>
          <w:sz w:val="20"/>
          <w:szCs w:val="20"/>
        </w:rPr>
        <w:t xml:space="preserve"> chamber</w:t>
      </w:r>
      <w:proofErr w:type="gramEnd"/>
      <w:r w:rsidRPr="00600D89">
        <w:rPr>
          <w:rFonts w:ascii="Times New Roman" w:eastAsia="Times New Roman" w:hAnsi="Times New Roman" w:cs="Times New Roman"/>
          <w:sz w:val="20"/>
          <w:szCs w:val="20"/>
        </w:rPr>
        <w:t xml:space="preserve"> can test items that are up to 6.5 “ diameter and 23 “ long to 15000 psi.  The large chamber can test items 9.4 </w:t>
      </w:r>
      <w:proofErr w:type="gramStart"/>
      <w:r w:rsidRPr="00600D89">
        <w:rPr>
          <w:rFonts w:ascii="Times New Roman" w:eastAsia="Times New Roman" w:hAnsi="Times New Roman" w:cs="Times New Roman"/>
          <w:sz w:val="20"/>
          <w:szCs w:val="20"/>
        </w:rPr>
        <w:t>“ diameter</w:t>
      </w:r>
      <w:proofErr w:type="gramEnd"/>
      <w:r w:rsidRPr="00600D89">
        <w:rPr>
          <w:rFonts w:ascii="Times New Roman" w:eastAsia="Times New Roman" w:hAnsi="Times New Roman" w:cs="Times New Roman"/>
          <w:sz w:val="20"/>
          <w:szCs w:val="20"/>
        </w:rPr>
        <w:t xml:space="preserve"> and 40 “ long to 10,000 psi.</w:t>
      </w:r>
    </w:p>
    <w:p w:rsidR="000C3872" w:rsidRDefault="000C3872">
      <w:pPr>
        <w:rPr>
          <w:rFonts w:ascii="Times New Roman" w:eastAsia="Times New Roman" w:hAnsi="Times New Roman" w:cs="Times New Roman"/>
          <w:sz w:val="20"/>
          <w:szCs w:val="20"/>
        </w:rPr>
      </w:pPr>
    </w:p>
    <w:p w:rsidR="00820EFE" w:rsidRDefault="00820EFE">
      <w:pPr>
        <w:rPr>
          <w:rFonts w:ascii="Times New Roman" w:eastAsia="Times New Roman" w:hAnsi="Times New Roman" w:cs="Times New Roman"/>
          <w:sz w:val="20"/>
          <w:szCs w:val="20"/>
        </w:rPr>
      </w:pPr>
      <w:r w:rsidRPr="00600D89">
        <w:rPr>
          <w:rFonts w:ascii="Times New Roman" w:eastAsia="Times New Roman" w:hAnsi="Times New Roman" w:cs="Times New Roman"/>
          <w:sz w:val="20"/>
          <w:szCs w:val="20"/>
        </w:rPr>
        <w:t xml:space="preserve">Most of the time, the housings tested to not fail catastrophically because of best engineering practices being followed during design and </w:t>
      </w:r>
      <w:r>
        <w:rPr>
          <w:rFonts w:ascii="Times New Roman" w:eastAsia="Times New Roman" w:hAnsi="Times New Roman" w:cs="Times New Roman"/>
          <w:sz w:val="20"/>
          <w:szCs w:val="20"/>
        </w:rPr>
        <w:t>fabrication</w:t>
      </w:r>
      <w:r w:rsidRPr="00600D89">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However, when these practices are not followed</w:t>
      </w:r>
      <w:r w:rsidR="000C3872">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w:t>
      </w:r>
      <w:r w:rsidR="000C3872">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The following image is from many years ago but is very telling and these housings are still here in the Pressure Test Facility.</w:t>
      </w:r>
    </w:p>
    <w:p w:rsidR="00820EFE" w:rsidRDefault="00820EFE" w:rsidP="00820EFE">
      <w:r>
        <w:rPr>
          <w:noProof/>
        </w:rPr>
        <w:drawing>
          <wp:inline distT="0" distB="0" distL="0" distR="0" wp14:anchorId="46998E5C" wp14:editId="0BF73DB0">
            <wp:extent cx="3579962" cy="2673646"/>
            <wp:effectExtent l="0" t="0" r="1905" b="0"/>
            <wp:docPr id="1" name="Picture 1" descr="U:\Pics\mbari photos\Pressure Test\5100 p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Pics\mbari photos\Pressure Test\5100 psi.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580776" cy="2674254"/>
                    </a:xfrm>
                    <a:prstGeom prst="rect">
                      <a:avLst/>
                    </a:prstGeom>
                    <a:noFill/>
                    <a:ln>
                      <a:noFill/>
                    </a:ln>
                  </pic:spPr>
                </pic:pic>
              </a:graphicData>
            </a:graphic>
          </wp:inline>
        </w:drawing>
      </w:r>
    </w:p>
    <w:p w:rsidR="00820EFE" w:rsidRDefault="00820EFE" w:rsidP="00820EFE">
      <w:r>
        <w:t xml:space="preserve">TIBURON Thruster Housings-These were sent out to a local fabricator for machining from a single billet (solid block) of Aluminum 6061 T6.  The fabricator decided (without an OK) to weld the hemispherical end bells onto the cylindrical portion.  Welding reduced the strength of the material </w:t>
      </w:r>
      <w:proofErr w:type="gramStart"/>
      <w:r>
        <w:t>( designated</w:t>
      </w:r>
      <w:proofErr w:type="gramEnd"/>
      <w:r>
        <w:t xml:space="preserve"> by </w:t>
      </w:r>
      <w:r w:rsidR="000C3872">
        <w:t xml:space="preserve">the </w:t>
      </w:r>
      <w:r>
        <w:t xml:space="preserve">T6 call-out) to something </w:t>
      </w:r>
      <w:r w:rsidR="000C3872">
        <w:t>only 30-50% as strong</w:t>
      </w:r>
      <w:r>
        <w:t xml:space="preserve">.  </w:t>
      </w:r>
      <w:r w:rsidR="000C3872">
        <w:t xml:space="preserve">We were interested in what we did have so we checked them out.  </w:t>
      </w:r>
      <w:r>
        <w:t xml:space="preserve">At 5100 psi the end bell inverted to this very unusual shape, normal </w:t>
      </w:r>
      <w:r w:rsidR="000C3872">
        <w:t xml:space="preserve">is </w:t>
      </w:r>
      <w:r>
        <w:t xml:space="preserve">on </w:t>
      </w:r>
      <w:r w:rsidR="000C3872">
        <w:t xml:space="preserve">the </w:t>
      </w:r>
      <w:r>
        <w:t xml:space="preserve">left.  T6 aluminum just does not bend like </w:t>
      </w:r>
      <w:proofErr w:type="gramStart"/>
      <w:r>
        <w:t>this,</w:t>
      </w:r>
      <w:proofErr w:type="gramEnd"/>
      <w:r>
        <w:t xml:space="preserve"> it breaks, so this is very strange.  We rejected the parts.  </w:t>
      </w:r>
    </w:p>
    <w:p w:rsidR="00820EFE" w:rsidRDefault="000C3872">
      <w:r>
        <w:t>Jim Scholfield        Sr. Mechanical Technician</w:t>
      </w:r>
      <w:bookmarkStart w:id="0" w:name="_GoBack"/>
      <w:bookmarkEnd w:id="0"/>
    </w:p>
    <w:p w:rsidR="000C3872" w:rsidRDefault="000C3872"/>
    <w:sectPr w:rsidR="000C38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0402"/>
    <w:rsid w:val="000C3872"/>
    <w:rsid w:val="004A0402"/>
    <w:rsid w:val="00820EFE"/>
    <w:rsid w:val="008342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04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20E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0EF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04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20E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0E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296</Words>
  <Characters>1690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Stanley</dc:creator>
  <cp:lastModifiedBy>Stanley</cp:lastModifiedBy>
  <cp:revision>2</cp:revision>
  <dcterms:created xsi:type="dcterms:W3CDTF">2014-11-21T19:47:00Z</dcterms:created>
  <dcterms:modified xsi:type="dcterms:W3CDTF">2014-11-21T20:10:00Z</dcterms:modified>
</cp:coreProperties>
</file>