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B5" w:rsidRDefault="005722B6">
      <w:r>
        <w:t>MARS Fluorinert Safety Equipment</w:t>
      </w:r>
    </w:p>
    <w:p w:rsidR="005722B6" w:rsidRDefault="005722B6" w:rsidP="005722B6">
      <w:pPr>
        <w:pStyle w:val="ListParagraph"/>
        <w:numPr>
          <w:ilvl w:val="0"/>
          <w:numId w:val="1"/>
        </w:numPr>
      </w:pPr>
      <w:r>
        <w:t>FC-77 Wash Apparatus – Used when de-composition of the FC-77 is suspected.  De-composition of FC-77 can result in the production of Hydrogen Fluoride and Perfluoroisobutylene (PFIB).</w:t>
      </w:r>
    </w:p>
    <w:p w:rsidR="005722B6" w:rsidRDefault="005722B6" w:rsidP="005722B6">
      <w:pPr>
        <w:pStyle w:val="ListParagraph"/>
        <w:numPr>
          <w:ilvl w:val="0"/>
          <w:numId w:val="1"/>
        </w:numPr>
      </w:pPr>
      <w:r>
        <w:t>TBD – Chemical protective gear to protect operator when dealing with FC-77 breakdown.</w:t>
      </w:r>
    </w:p>
    <w:p w:rsidR="005722B6" w:rsidRDefault="005722B6"/>
    <w:sectPr w:rsidR="005722B6" w:rsidSect="003D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E5DDD"/>
    <w:multiLevelType w:val="hybridMultilevel"/>
    <w:tmpl w:val="5EB84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5722B6"/>
    <w:rsid w:val="003D1DB5"/>
    <w:rsid w:val="005722B6"/>
    <w:rsid w:val="00751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2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>MBARI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1</cp:revision>
  <dcterms:created xsi:type="dcterms:W3CDTF">2014-04-22T20:56:00Z</dcterms:created>
  <dcterms:modified xsi:type="dcterms:W3CDTF">2014-04-22T20:57:00Z</dcterms:modified>
</cp:coreProperties>
</file>