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3AF" w:rsidRDefault="001353AF" w:rsidP="009629A9">
      <w:pPr>
        <w:rPr>
          <w:rStyle w:val="std12bu"/>
          <w:b/>
          <w:bCs/>
        </w:rPr>
      </w:pPr>
      <w:r w:rsidRPr="009629A9">
        <w:rPr>
          <w:rStyle w:val="std12bu"/>
          <w:b/>
          <w:bCs/>
        </w:rPr>
        <w:t>Applicant and Project Information</w:t>
      </w:r>
    </w:p>
    <w:p w:rsidR="00C856B6" w:rsidRPr="009629A9" w:rsidRDefault="00C856B6" w:rsidP="009629A9">
      <w:pPr>
        <w:rPr>
          <w:b/>
          <w:bCs/>
        </w:rPr>
      </w:pPr>
    </w:p>
    <w:p w:rsidR="001353AF" w:rsidRDefault="001353AF" w:rsidP="009629A9">
      <w:pPr>
        <w:numPr>
          <w:ilvl w:val="1"/>
          <w:numId w:val="2"/>
        </w:numPr>
        <w:rPr>
          <w:rStyle w:val="std12bu"/>
          <w:b/>
          <w:bCs/>
        </w:rPr>
      </w:pPr>
      <w:r w:rsidRPr="009629A9">
        <w:rPr>
          <w:rStyle w:val="std12bu"/>
          <w:b/>
          <w:bCs/>
        </w:rPr>
        <w:t>Project Title</w:t>
      </w:r>
    </w:p>
    <w:p w:rsidR="00C856B6" w:rsidRDefault="00C856B6" w:rsidP="00C856B6">
      <w:pPr>
        <w:ind w:left="1440"/>
        <w:rPr>
          <w:rStyle w:val="std12bu"/>
          <w:b/>
          <w:bCs/>
        </w:rPr>
      </w:pPr>
    </w:p>
    <w:p w:rsidR="00C856B6" w:rsidRPr="00217568" w:rsidRDefault="00C856B6" w:rsidP="00C856B6">
      <w:pPr>
        <w:autoSpaceDE w:val="0"/>
        <w:autoSpaceDN w:val="0"/>
        <w:adjustRightInd w:val="0"/>
        <w:jc w:val="both"/>
        <w:rPr>
          <w:b/>
          <w:bCs/>
          <w:i/>
        </w:rPr>
      </w:pPr>
      <w:r w:rsidRPr="00217568">
        <w:rPr>
          <w:b/>
          <w:bCs/>
          <w:i/>
        </w:rPr>
        <w:t>Development of Chemical Sensors and In-Situ Calibration: Enhanced Monitoring and Measurement of pH and Redox in Diffuse Flow Hydrothermal Systems</w:t>
      </w:r>
    </w:p>
    <w:p w:rsidR="001353AF" w:rsidRDefault="001353AF" w:rsidP="00090C8F">
      <w:pPr>
        <w:numPr>
          <w:ilvl w:val="1"/>
          <w:numId w:val="2"/>
        </w:numPr>
        <w:spacing w:before="100" w:beforeAutospacing="1" w:after="100" w:afterAutospacing="1"/>
        <w:rPr>
          <w:rStyle w:val="std12"/>
        </w:rPr>
      </w:pPr>
      <w:r w:rsidRPr="009629A9">
        <w:rPr>
          <w:rStyle w:val="std12bu"/>
          <w:b/>
          <w:bCs/>
        </w:rPr>
        <w:t>Applicant Information</w:t>
      </w:r>
      <w:r w:rsidRPr="009629A9">
        <w:rPr>
          <w:rStyle w:val="std12"/>
        </w:rPr>
        <w:t xml:space="preserve"> – Provide name, title, address, telephone number, fax number, email address, and institutional affiliation of the primary applicant/principal investigator and any co-applicants.   In addition, list the name and affiliation of any additional colleagues authorized to do work under the permit. </w:t>
      </w:r>
    </w:p>
    <w:p w:rsidR="00C11945" w:rsidRDefault="00C11945" w:rsidP="00FD3D57">
      <w:pPr>
        <w:spacing w:before="100" w:beforeAutospacing="1" w:after="100" w:afterAutospacing="1"/>
        <w:ind w:firstLine="720"/>
        <w:rPr>
          <w:rStyle w:val="std12"/>
        </w:rPr>
      </w:pPr>
      <w:r>
        <w:rPr>
          <w:rStyle w:val="std12bu"/>
          <w:b/>
          <w:bCs/>
        </w:rPr>
        <w:t>PI</w:t>
      </w:r>
      <w:r w:rsidRPr="00C11945">
        <w:rPr>
          <w:rStyle w:val="std12"/>
        </w:rPr>
        <w:t>:</w:t>
      </w:r>
    </w:p>
    <w:p w:rsidR="00C856B6" w:rsidRDefault="00C856B6" w:rsidP="00FD3D57">
      <w:pPr>
        <w:spacing w:before="100" w:beforeAutospacing="1" w:after="100" w:afterAutospacing="1"/>
      </w:pPr>
      <w:r>
        <w:rPr>
          <w:rStyle w:val="std12bu"/>
          <w:b/>
          <w:bCs/>
        </w:rPr>
        <w:t>Dr</w:t>
      </w:r>
      <w:r w:rsidRPr="00C856B6">
        <w:t>.</w:t>
      </w:r>
      <w:r>
        <w:t xml:space="preserve"> Kang Ding, </w:t>
      </w:r>
      <w:r w:rsidR="00C11945">
        <w:t>(Sr. Research Associate)</w:t>
      </w:r>
    </w:p>
    <w:p w:rsidR="00C856B6" w:rsidRDefault="00C856B6" w:rsidP="00FD3D57">
      <w:pPr>
        <w:spacing w:before="100" w:beforeAutospacing="1" w:after="100" w:afterAutospacing="1"/>
      </w:pPr>
      <w:r>
        <w:rPr>
          <w:rStyle w:val="std12bu"/>
          <w:b/>
          <w:bCs/>
        </w:rPr>
        <w:t>310 Pillsbury Dr</w:t>
      </w:r>
      <w:r w:rsidRPr="00C856B6">
        <w:t>.</w:t>
      </w:r>
      <w:r>
        <w:t xml:space="preserve"> SE, </w:t>
      </w:r>
      <w:proofErr w:type="spellStart"/>
      <w:r>
        <w:t>Mpls</w:t>
      </w:r>
      <w:proofErr w:type="spellEnd"/>
      <w:r>
        <w:t>, MN 55455</w:t>
      </w:r>
    </w:p>
    <w:p w:rsidR="00C856B6" w:rsidRDefault="00C856B6" w:rsidP="00FD3D57">
      <w:pPr>
        <w:spacing w:before="100" w:beforeAutospacing="1" w:after="100" w:afterAutospacing="1"/>
        <w:rPr>
          <w:rStyle w:val="std12bu"/>
          <w:b/>
          <w:bCs/>
        </w:rPr>
      </w:pPr>
      <w:r>
        <w:rPr>
          <w:rStyle w:val="std12bu"/>
          <w:b/>
          <w:bCs/>
        </w:rPr>
        <w:t>Department of Geology and Geophysics, University of Minnesota</w:t>
      </w:r>
    </w:p>
    <w:p w:rsidR="00C11945" w:rsidRDefault="00C11945" w:rsidP="00FD3D57">
      <w:pPr>
        <w:spacing w:before="100" w:beforeAutospacing="1" w:after="100" w:afterAutospacing="1"/>
        <w:rPr>
          <w:rStyle w:val="std12bu"/>
          <w:b/>
          <w:bCs/>
        </w:rPr>
      </w:pPr>
      <w:r>
        <w:rPr>
          <w:rStyle w:val="std12bu"/>
          <w:b/>
          <w:bCs/>
        </w:rPr>
        <w:t xml:space="preserve">(612) 626-1860 (O); (612) 625-3819 (Fax); </w:t>
      </w:r>
      <w:hyperlink r:id="rId7" w:history="1">
        <w:r w:rsidRPr="00865C95">
          <w:rPr>
            <w:rStyle w:val="Hyperlink"/>
            <w:b/>
            <w:bCs/>
          </w:rPr>
          <w:t>mlcd@umn.edu</w:t>
        </w:r>
      </w:hyperlink>
    </w:p>
    <w:p w:rsidR="00C11945" w:rsidRDefault="00C11945" w:rsidP="00FD3D57">
      <w:pPr>
        <w:spacing w:before="100" w:beforeAutospacing="1" w:after="100" w:afterAutospacing="1"/>
        <w:ind w:firstLine="720"/>
        <w:rPr>
          <w:rStyle w:val="std12bu"/>
          <w:b/>
          <w:bCs/>
        </w:rPr>
      </w:pPr>
      <w:r>
        <w:rPr>
          <w:rStyle w:val="std12bu"/>
          <w:b/>
          <w:bCs/>
        </w:rPr>
        <w:t>Co-PI:</w:t>
      </w:r>
    </w:p>
    <w:p w:rsidR="00C11945" w:rsidRDefault="00C11945" w:rsidP="00FD3D57">
      <w:pPr>
        <w:spacing w:before="100" w:beforeAutospacing="1" w:after="100" w:afterAutospacing="1"/>
        <w:rPr>
          <w:rStyle w:val="std12bu"/>
          <w:b/>
          <w:bCs/>
        </w:rPr>
      </w:pPr>
      <w:r>
        <w:rPr>
          <w:rStyle w:val="std12bu"/>
          <w:b/>
          <w:bCs/>
        </w:rPr>
        <w:t>Dr. William E. Seyfried, Jr., (Professor)</w:t>
      </w:r>
    </w:p>
    <w:p w:rsidR="00C11945" w:rsidRDefault="00C11945" w:rsidP="00FD3D57">
      <w:pPr>
        <w:spacing w:before="100" w:beforeAutospacing="1" w:after="100" w:afterAutospacing="1"/>
      </w:pPr>
      <w:r>
        <w:rPr>
          <w:rStyle w:val="std12bu"/>
          <w:b/>
          <w:bCs/>
        </w:rPr>
        <w:t>310 Pillsbury Dr</w:t>
      </w:r>
      <w:r w:rsidRPr="00C856B6">
        <w:t>.</w:t>
      </w:r>
      <w:r>
        <w:t xml:space="preserve"> SE, </w:t>
      </w:r>
      <w:proofErr w:type="spellStart"/>
      <w:r>
        <w:t>Mpls</w:t>
      </w:r>
      <w:proofErr w:type="spellEnd"/>
      <w:r>
        <w:t>, MN 55455</w:t>
      </w:r>
    </w:p>
    <w:p w:rsidR="00C11945" w:rsidRDefault="00C11945" w:rsidP="00FD3D57">
      <w:pPr>
        <w:spacing w:before="100" w:beforeAutospacing="1" w:after="100" w:afterAutospacing="1"/>
        <w:rPr>
          <w:rStyle w:val="std12bu"/>
          <w:b/>
          <w:bCs/>
        </w:rPr>
      </w:pPr>
      <w:r>
        <w:rPr>
          <w:rStyle w:val="std12bu"/>
          <w:b/>
          <w:bCs/>
        </w:rPr>
        <w:t>Department of Geology and Geophysics, University of Minnesota</w:t>
      </w:r>
    </w:p>
    <w:p w:rsidR="00C11945" w:rsidRDefault="00C11945" w:rsidP="00FD3D57">
      <w:pPr>
        <w:spacing w:before="100" w:beforeAutospacing="1" w:after="100" w:afterAutospacing="1"/>
        <w:rPr>
          <w:rStyle w:val="std12bu"/>
          <w:b/>
          <w:bCs/>
        </w:rPr>
      </w:pPr>
      <w:r>
        <w:rPr>
          <w:rStyle w:val="std12bu"/>
          <w:b/>
          <w:bCs/>
        </w:rPr>
        <w:t xml:space="preserve">(612) 624-0340 (O); (612) 625-3819 (Fax); </w:t>
      </w:r>
      <w:hyperlink r:id="rId8" w:history="1">
        <w:r w:rsidRPr="00865C95">
          <w:rPr>
            <w:rStyle w:val="Hyperlink"/>
            <w:b/>
            <w:bCs/>
          </w:rPr>
          <w:t>wes@umn.edu</w:t>
        </w:r>
      </w:hyperlink>
    </w:p>
    <w:p w:rsidR="00C11945" w:rsidRDefault="00C11945" w:rsidP="00FD3D57">
      <w:pPr>
        <w:spacing w:before="100" w:beforeAutospacing="1" w:after="100" w:afterAutospacing="1"/>
        <w:ind w:firstLine="720"/>
        <w:rPr>
          <w:rStyle w:val="std12bu"/>
          <w:b/>
          <w:bCs/>
        </w:rPr>
      </w:pPr>
      <w:r>
        <w:rPr>
          <w:rStyle w:val="std12bu"/>
          <w:b/>
          <w:bCs/>
        </w:rPr>
        <w:t>Student:</w:t>
      </w:r>
    </w:p>
    <w:p w:rsidR="00C11945" w:rsidRDefault="00C11945" w:rsidP="00FD3D57">
      <w:pPr>
        <w:spacing w:before="100" w:beforeAutospacing="1" w:after="100" w:afterAutospacing="1"/>
        <w:rPr>
          <w:rStyle w:val="std12bu"/>
          <w:b/>
          <w:bCs/>
        </w:rPr>
      </w:pPr>
      <w:proofErr w:type="spellStart"/>
      <w:r>
        <w:rPr>
          <w:rStyle w:val="std12bu"/>
          <w:b/>
          <w:bCs/>
        </w:rPr>
        <w:t>Chunyang</w:t>
      </w:r>
      <w:proofErr w:type="spellEnd"/>
      <w:r>
        <w:rPr>
          <w:rStyle w:val="std12bu"/>
          <w:b/>
          <w:bCs/>
        </w:rPr>
        <w:t xml:space="preserve"> Tan</w:t>
      </w:r>
    </w:p>
    <w:p w:rsidR="00C11945" w:rsidRDefault="00C11945" w:rsidP="00FD3D57">
      <w:pPr>
        <w:spacing w:before="100" w:beforeAutospacing="1" w:after="100" w:afterAutospacing="1"/>
      </w:pPr>
      <w:r>
        <w:rPr>
          <w:rStyle w:val="std12bu"/>
          <w:b/>
          <w:bCs/>
        </w:rPr>
        <w:t>310 Pillsbury Dr</w:t>
      </w:r>
      <w:r w:rsidRPr="00C856B6">
        <w:t>.</w:t>
      </w:r>
      <w:r>
        <w:t xml:space="preserve"> SE, </w:t>
      </w:r>
      <w:proofErr w:type="spellStart"/>
      <w:r>
        <w:t>Mpls</w:t>
      </w:r>
      <w:proofErr w:type="spellEnd"/>
      <w:r>
        <w:t>, MN 55455</w:t>
      </w:r>
    </w:p>
    <w:p w:rsidR="00C11945" w:rsidRDefault="00C11945" w:rsidP="00FD3D57">
      <w:pPr>
        <w:spacing w:before="100" w:beforeAutospacing="1" w:after="100" w:afterAutospacing="1"/>
        <w:rPr>
          <w:rStyle w:val="std12bu"/>
          <w:b/>
          <w:bCs/>
        </w:rPr>
      </w:pPr>
      <w:r>
        <w:rPr>
          <w:rStyle w:val="std12bu"/>
          <w:b/>
          <w:bCs/>
        </w:rPr>
        <w:t>Department of Geology and Geophysics, University of Minnesota</w:t>
      </w:r>
    </w:p>
    <w:p w:rsidR="00C11945" w:rsidRDefault="00B6750E" w:rsidP="00FD3D57">
      <w:pPr>
        <w:spacing w:before="100" w:beforeAutospacing="1" w:after="100" w:afterAutospacing="1"/>
        <w:rPr>
          <w:rStyle w:val="std12bu"/>
          <w:b/>
          <w:bCs/>
        </w:rPr>
      </w:pPr>
      <w:hyperlink r:id="rId9" w:history="1">
        <w:r w:rsidR="00FD7075" w:rsidRPr="00865C95">
          <w:rPr>
            <w:rStyle w:val="Hyperlink"/>
            <w:b/>
            <w:bCs/>
          </w:rPr>
          <w:t>Tanxx241@umn.edu</w:t>
        </w:r>
      </w:hyperlink>
    </w:p>
    <w:p w:rsidR="00C11945" w:rsidRDefault="00C11945" w:rsidP="00C11945">
      <w:pPr>
        <w:spacing w:before="100" w:beforeAutospacing="1" w:after="100" w:afterAutospacing="1"/>
        <w:ind w:left="720" w:firstLine="720"/>
        <w:rPr>
          <w:rStyle w:val="std12bu"/>
          <w:b/>
          <w:bCs/>
        </w:rPr>
      </w:pPr>
    </w:p>
    <w:p w:rsidR="00C11945" w:rsidRPr="009629A9" w:rsidRDefault="00C11945" w:rsidP="00C856B6">
      <w:pPr>
        <w:spacing w:before="100" w:beforeAutospacing="1" w:after="100" w:afterAutospacing="1"/>
        <w:ind w:left="720" w:firstLine="720"/>
      </w:pPr>
    </w:p>
    <w:p w:rsidR="00C11945" w:rsidRDefault="001353AF" w:rsidP="00C11945">
      <w:pPr>
        <w:numPr>
          <w:ilvl w:val="1"/>
          <w:numId w:val="2"/>
        </w:numPr>
        <w:spacing w:before="100" w:beforeAutospacing="1" w:after="100" w:afterAutospacing="1"/>
        <w:rPr>
          <w:rStyle w:val="std12"/>
        </w:rPr>
      </w:pPr>
      <w:r w:rsidRPr="009629A9">
        <w:rPr>
          <w:rStyle w:val="std12bu"/>
          <w:b/>
          <w:bCs/>
        </w:rPr>
        <w:lastRenderedPageBreak/>
        <w:t>Project Abstract</w:t>
      </w:r>
      <w:r w:rsidRPr="009629A9">
        <w:t xml:space="preserve"> </w:t>
      </w:r>
      <w:r w:rsidRPr="009629A9">
        <w:rPr>
          <w:rStyle w:val="std12"/>
        </w:rPr>
        <w:t>– Abstract of approximately 250 words summarizing the project including objectives, methods, and project significance. The abstract shall be suitable for use in the public press.</w:t>
      </w:r>
    </w:p>
    <w:p w:rsidR="00336936" w:rsidRPr="00336936" w:rsidRDefault="00336936" w:rsidP="00336936">
      <w:pPr>
        <w:autoSpaceDE w:val="0"/>
        <w:autoSpaceDN w:val="0"/>
        <w:adjustRightInd w:val="0"/>
        <w:ind w:firstLine="720"/>
        <w:jc w:val="both"/>
        <w:rPr>
          <w:rFonts w:eastAsia="PalatinoLinotype-Roman"/>
        </w:rPr>
      </w:pPr>
      <w:r w:rsidRPr="00336936">
        <w:rPr>
          <w:rFonts w:eastAsia="PalatinoLinotype-Roman"/>
        </w:rPr>
        <w:t>This project is supported by NSF for development, calibration and testing of pH and redox sensors that have recently been incorporated into a novel auto</w:t>
      </w:r>
      <w:r w:rsidRPr="00336936">
        <w:rPr>
          <w:rFonts w:ascii="Cambria Math" w:eastAsia="PalatinoLinotype-Roman" w:hAnsi="Cambria Math" w:cs="Cambria Math"/>
        </w:rPr>
        <w:t>‐</w:t>
      </w:r>
      <w:r w:rsidRPr="00336936">
        <w:rPr>
          <w:rFonts w:eastAsia="PalatinoLinotype-Roman"/>
        </w:rPr>
        <w:t xml:space="preserve">calibration system. </w:t>
      </w:r>
      <w:proofErr w:type="gramStart"/>
      <w:r w:rsidRPr="00336936">
        <w:rPr>
          <w:rFonts w:eastAsia="PalatinoLinotype-Roman"/>
        </w:rPr>
        <w:t>pH</w:t>
      </w:r>
      <w:proofErr w:type="gramEnd"/>
      <w:r w:rsidRPr="00336936">
        <w:rPr>
          <w:rFonts w:eastAsia="PalatinoLinotype-Roman"/>
        </w:rPr>
        <w:t xml:space="preserve"> and redox can control mass transfer between geochemical and biological systems, as exist, for example, in diffuse flow hydrothermal habitats at mid</w:t>
      </w:r>
      <w:r w:rsidRPr="00336936">
        <w:rPr>
          <w:rFonts w:ascii="Cambria Math" w:eastAsia="PalatinoLinotype-Roman" w:hAnsi="Cambria Math" w:cs="Cambria Math"/>
        </w:rPr>
        <w:t>‐</w:t>
      </w:r>
      <w:r w:rsidRPr="00336936">
        <w:rPr>
          <w:rFonts w:eastAsia="PalatinoLinotype-Roman"/>
        </w:rPr>
        <w:t xml:space="preserve">ocean ridges. To understand the linkages between these systems, however, requires longer term observations, underscoring the need for </w:t>
      </w:r>
      <w:r w:rsidRPr="00336936">
        <w:rPr>
          <w:rFonts w:eastAsia="PalatinoLinotype-Italic"/>
          <w:i/>
          <w:iCs/>
        </w:rPr>
        <w:t>in</w:t>
      </w:r>
      <w:r w:rsidRPr="00336936">
        <w:rPr>
          <w:rFonts w:ascii="Cambria Math" w:eastAsia="PalatinoLinotype-Italic" w:hAnsi="Cambria Math" w:cs="Cambria Math"/>
          <w:i/>
          <w:iCs/>
        </w:rPr>
        <w:t>‐</w:t>
      </w:r>
      <w:r w:rsidRPr="00336936">
        <w:rPr>
          <w:rFonts w:eastAsia="PalatinoLinotype-Italic"/>
          <w:i/>
          <w:iCs/>
        </w:rPr>
        <w:t>situ</w:t>
      </w:r>
      <w:r w:rsidRPr="00336936">
        <w:rPr>
          <w:rFonts w:eastAsia="PalatinoLinotype-Roman"/>
        </w:rPr>
        <w:t xml:space="preserve"> calibration. With the rapidly expanding availability of power sources at/near deep </w:t>
      </w:r>
      <w:r w:rsidRPr="00336936">
        <w:rPr>
          <w:rFonts w:ascii="Cambria Math" w:eastAsia="PalatinoLinotype-Roman" w:hAnsi="Cambria Math" w:cs="Cambria Math"/>
        </w:rPr>
        <w:t>‐</w:t>
      </w:r>
      <w:r w:rsidRPr="00336936">
        <w:rPr>
          <w:rFonts w:eastAsia="PalatinoLinotype-Roman"/>
        </w:rPr>
        <w:t xml:space="preserve">sea vents provided by cabled observatories, instrumentation involving </w:t>
      </w:r>
      <w:r w:rsidRPr="00336936">
        <w:rPr>
          <w:rFonts w:eastAsia="PalatinoLinotype-Italic"/>
          <w:i/>
          <w:iCs/>
        </w:rPr>
        <w:t>in</w:t>
      </w:r>
      <w:r w:rsidRPr="00336936">
        <w:rPr>
          <w:rFonts w:ascii="Cambria Math" w:eastAsia="PalatinoLinotype-Italic" w:hAnsi="Cambria Math" w:cs="Cambria Math"/>
          <w:i/>
          <w:iCs/>
        </w:rPr>
        <w:t>‐</w:t>
      </w:r>
      <w:r w:rsidRPr="00336936">
        <w:rPr>
          <w:rFonts w:eastAsia="PalatinoLinotype-Italic"/>
          <w:i/>
          <w:iCs/>
        </w:rPr>
        <w:t xml:space="preserve">situ </w:t>
      </w:r>
      <w:r w:rsidRPr="00336936">
        <w:rPr>
          <w:rFonts w:eastAsia="PalatinoLinotype-Roman"/>
        </w:rPr>
        <w:t>measurement and calibration will be necessary to transform qualitative observations to quantitative processes. Here we identify an integrated program of instrument development and testing that takes full advantage of results of field tests from two recent research cruises</w:t>
      </w:r>
      <w:r w:rsidRPr="00336936">
        <w:rPr>
          <w:rFonts w:ascii="Cambria Math" w:eastAsia="PalatinoLinotype-Roman" w:hAnsi="Cambria Math" w:cs="Cambria Math"/>
        </w:rPr>
        <w:t>‐</w:t>
      </w:r>
      <w:r w:rsidRPr="00336936">
        <w:rPr>
          <w:rFonts w:eastAsia="PalatinoLinotype-Roman"/>
        </w:rPr>
        <w:t xml:space="preserve"> one to EPR 9°N, and the other to vents on the Mid</w:t>
      </w:r>
      <w:r w:rsidRPr="00336936">
        <w:rPr>
          <w:rFonts w:ascii="Cambria Math" w:eastAsia="PalatinoLinotype-Roman" w:hAnsi="Cambria Math" w:cs="Cambria Math"/>
        </w:rPr>
        <w:t>‐</w:t>
      </w:r>
      <w:r w:rsidRPr="00336936">
        <w:rPr>
          <w:rFonts w:eastAsia="PalatinoLinotype-Roman"/>
        </w:rPr>
        <w:t xml:space="preserve">Atlantic Ridge (MAR). The project involves both field and lab programs with the overarching objective being improved performance of chemical sensors in complex chemical and biological systems at low to moderate temperatures. </w:t>
      </w:r>
    </w:p>
    <w:p w:rsidR="001353AF" w:rsidRDefault="001353AF" w:rsidP="00090C8F">
      <w:pPr>
        <w:numPr>
          <w:ilvl w:val="1"/>
          <w:numId w:val="2"/>
        </w:numPr>
        <w:spacing w:before="100" w:beforeAutospacing="1" w:after="100" w:afterAutospacing="1"/>
        <w:rPr>
          <w:rStyle w:val="std12"/>
        </w:rPr>
      </w:pPr>
      <w:r w:rsidRPr="009629A9">
        <w:rPr>
          <w:rStyle w:val="std12bu"/>
          <w:b/>
          <w:bCs/>
        </w:rPr>
        <w:t>Objectives</w:t>
      </w:r>
      <w:r w:rsidRPr="009629A9">
        <w:rPr>
          <w:rStyle w:val="std12"/>
        </w:rPr>
        <w:t xml:space="preserve"> – Describe the specific objectives of the proposed project.</w:t>
      </w:r>
    </w:p>
    <w:p w:rsidR="00FD3D57" w:rsidRPr="00FD3D57" w:rsidRDefault="00FD3D57" w:rsidP="00FD3D57">
      <w:pPr>
        <w:autoSpaceDE w:val="0"/>
        <w:autoSpaceDN w:val="0"/>
        <w:adjustRightInd w:val="0"/>
        <w:ind w:firstLine="360"/>
        <w:jc w:val="both"/>
        <w:rPr>
          <w:rFonts w:eastAsia="PalatinoLinotype-Roman"/>
        </w:rPr>
      </w:pPr>
      <w:r w:rsidRPr="00FD3D57">
        <w:rPr>
          <w:rFonts w:eastAsia="PalatinoLinotype-Roman"/>
        </w:rPr>
        <w:t xml:space="preserve">The first phase of the project involves technical upgrades to the </w:t>
      </w:r>
      <w:r w:rsidRPr="00FD3D57">
        <w:rPr>
          <w:rFonts w:eastAsia="PalatinoLinotype-Italic"/>
          <w:i/>
          <w:iCs/>
        </w:rPr>
        <w:t>in</w:t>
      </w:r>
      <w:r w:rsidRPr="00FD3D57">
        <w:rPr>
          <w:rFonts w:ascii="Cambria Math" w:eastAsia="PalatinoLinotype-Italic" w:hAnsi="Cambria Math" w:cs="Cambria Math"/>
          <w:i/>
          <w:iCs/>
        </w:rPr>
        <w:t>‐</w:t>
      </w:r>
      <w:r w:rsidRPr="00FD3D57">
        <w:rPr>
          <w:rFonts w:eastAsia="PalatinoLinotype-Italic"/>
          <w:i/>
          <w:iCs/>
        </w:rPr>
        <w:t xml:space="preserve">situ </w:t>
      </w:r>
      <w:r w:rsidRPr="00FD3D57">
        <w:rPr>
          <w:rFonts w:eastAsia="PalatinoLinotype-Roman"/>
        </w:rPr>
        <w:t>calibration device recently deployed at diffuse flows vent sites visited during our past EPR and MAR cruises. In general, reconfiguration of the computer controlled fluid delivery and sampling systems to permit calibration during high</w:t>
      </w:r>
      <w:r w:rsidRPr="00FD3D57">
        <w:rPr>
          <w:rFonts w:ascii="Cambria Math" w:eastAsia="PalatinoLinotype-Roman" w:hAnsi="Cambria Math" w:cs="Cambria Math"/>
        </w:rPr>
        <w:t>‐</w:t>
      </w:r>
      <w:r w:rsidRPr="00FD3D57">
        <w:rPr>
          <w:rFonts w:eastAsia="PalatinoLinotype-Roman"/>
        </w:rPr>
        <w:t xml:space="preserve">resolution applications will be emphasized. The modification will also be made to sustain the sensor calibration system for longer term deployment, and to make it ready for seafloor connection to cabled observatory. This task will be conducted first </w:t>
      </w:r>
      <w:proofErr w:type="gramStart"/>
      <w:r w:rsidRPr="00FD3D57">
        <w:rPr>
          <w:rFonts w:eastAsia="PalatinoLinotype-Roman"/>
        </w:rPr>
        <w:t>through  linkage</w:t>
      </w:r>
      <w:proofErr w:type="gramEnd"/>
      <w:r w:rsidRPr="00FD3D57">
        <w:rPr>
          <w:rFonts w:eastAsia="PalatinoLinotype-Roman"/>
        </w:rPr>
        <w:t xml:space="preserve"> to MARS observatory </w:t>
      </w:r>
      <w:r w:rsidR="00394AFA">
        <w:rPr>
          <w:rFonts w:eastAsia="PalatinoLinotype-Roman"/>
        </w:rPr>
        <w:t xml:space="preserve">to </w:t>
      </w:r>
      <w:r w:rsidRPr="00FD3D57">
        <w:rPr>
          <w:rFonts w:eastAsia="PalatinoLinotype-Roman"/>
        </w:rPr>
        <w:t xml:space="preserve">set the base for future application at </w:t>
      </w:r>
      <w:proofErr w:type="spellStart"/>
      <w:r w:rsidR="00394AFA">
        <w:rPr>
          <w:rFonts w:eastAsia="PalatinoLinotype-Roman"/>
        </w:rPr>
        <w:t>at</w:t>
      </w:r>
      <w:proofErr w:type="spellEnd"/>
      <w:r w:rsidR="00394AFA">
        <w:rPr>
          <w:rFonts w:eastAsia="PalatinoLinotype-Roman"/>
        </w:rPr>
        <w:t xml:space="preserve"> </w:t>
      </w:r>
      <w:r w:rsidRPr="00FD3D57">
        <w:rPr>
          <w:rFonts w:eastAsia="PalatinoLinotype-Roman"/>
        </w:rPr>
        <w:t xml:space="preserve">hydrothermal vent sites. </w:t>
      </w:r>
    </w:p>
    <w:p w:rsidR="00FD3D57" w:rsidRPr="00FD3D57" w:rsidRDefault="00FD3D57" w:rsidP="00FD3D57">
      <w:pPr>
        <w:autoSpaceDE w:val="0"/>
        <w:autoSpaceDN w:val="0"/>
        <w:adjustRightInd w:val="0"/>
        <w:ind w:firstLine="360"/>
        <w:jc w:val="both"/>
        <w:rPr>
          <w:rFonts w:eastAsia="PalatinoLinotype-Roman"/>
        </w:rPr>
      </w:pPr>
      <w:r w:rsidRPr="00FD3D57">
        <w:rPr>
          <w:rFonts w:eastAsia="SymbolMT"/>
        </w:rPr>
        <w:t>Based on the first phase development, a</w:t>
      </w:r>
      <w:r w:rsidRPr="00FD3D57">
        <w:rPr>
          <w:rFonts w:eastAsia="PalatinoLinotype-Roman"/>
        </w:rPr>
        <w:t xml:space="preserve"> second key objective will entail reconfiguration of the stand alone calibration unit for real</w:t>
      </w:r>
      <w:r w:rsidR="00394AFA">
        <w:rPr>
          <w:rFonts w:eastAsia="PalatinoLinotype-Roman"/>
        </w:rPr>
        <w:t>-</w:t>
      </w:r>
      <w:r w:rsidRPr="00FD3D57">
        <w:rPr>
          <w:rFonts w:eastAsia="PalatinoLinotype-Roman"/>
        </w:rPr>
        <w:t xml:space="preserve">time measurement </w:t>
      </w:r>
      <w:proofErr w:type="gramStart"/>
      <w:r w:rsidRPr="00FD3D57">
        <w:rPr>
          <w:rFonts w:eastAsia="PalatinoLinotype-Roman"/>
        </w:rPr>
        <w:t>at  hydrothermal</w:t>
      </w:r>
      <w:proofErr w:type="gramEnd"/>
      <w:r w:rsidRPr="00FD3D57">
        <w:rPr>
          <w:rFonts w:eastAsia="PalatinoLinotype-Roman"/>
        </w:rPr>
        <w:t xml:space="preserve"> vent sites. </w:t>
      </w:r>
    </w:p>
    <w:p w:rsidR="00FD3D57" w:rsidRPr="00FD3D57" w:rsidRDefault="00FD3D57" w:rsidP="00FD3D57">
      <w:pPr>
        <w:autoSpaceDE w:val="0"/>
        <w:autoSpaceDN w:val="0"/>
        <w:adjustRightInd w:val="0"/>
        <w:ind w:firstLine="360"/>
        <w:jc w:val="both"/>
        <w:rPr>
          <w:rFonts w:eastAsia="PalatinoLinotype-Roman"/>
        </w:rPr>
      </w:pPr>
      <w:r w:rsidRPr="00FD3D57">
        <w:rPr>
          <w:rFonts w:eastAsia="PalatinoLinotype-Roman"/>
        </w:rPr>
        <w:t>Laboratory studies are planned along with field effort, which involves experiments and testing of solid state pH electrochemical sensor systems and development of a new pH reference electrode that may be particularly suitable for chemical (H2S</w:t>
      </w:r>
      <w:r w:rsidRPr="00FD3D57">
        <w:rPr>
          <w:rFonts w:ascii="Cambria Math" w:eastAsia="PalatinoLinotype-Roman" w:hAnsi="Cambria Math" w:cs="Cambria Math"/>
        </w:rPr>
        <w:t>‐</w:t>
      </w:r>
      <w:r w:rsidRPr="00FD3D57">
        <w:rPr>
          <w:rFonts w:eastAsia="PalatinoLinotype-Roman"/>
        </w:rPr>
        <w:t>bearing), physical and temporal conditions consistent with long term monitoring applications at diffuse flow hydrothermal vent sites.</w:t>
      </w:r>
    </w:p>
    <w:p w:rsidR="001353AF" w:rsidRDefault="001353AF" w:rsidP="00090C8F">
      <w:pPr>
        <w:numPr>
          <w:ilvl w:val="1"/>
          <w:numId w:val="2"/>
        </w:numPr>
        <w:spacing w:before="100" w:beforeAutospacing="1" w:after="100" w:afterAutospacing="1"/>
        <w:rPr>
          <w:rStyle w:val="std12"/>
        </w:rPr>
      </w:pPr>
      <w:r w:rsidRPr="009629A9">
        <w:rPr>
          <w:rStyle w:val="std12bu"/>
          <w:b/>
          <w:bCs/>
        </w:rPr>
        <w:t>Intended Use of Results</w:t>
      </w:r>
      <w:r w:rsidRPr="009629A9">
        <w:rPr>
          <w:rStyle w:val="std12"/>
        </w:rPr>
        <w:t xml:space="preserve"> – Describe how the products/outcomes will be used, including any anticipated commercial use.</w:t>
      </w:r>
    </w:p>
    <w:p w:rsidR="00C23E24" w:rsidRPr="000F4E26" w:rsidRDefault="000F4E26" w:rsidP="000F4E26">
      <w:pPr>
        <w:spacing w:before="100" w:beforeAutospacing="1" w:after="100" w:afterAutospacing="1"/>
        <w:jc w:val="both"/>
      </w:pPr>
      <w:r w:rsidRPr="000F4E26">
        <w:rPr>
          <w:rStyle w:val="std12bu"/>
          <w:bCs/>
        </w:rPr>
        <w:t>The sensor calibration system tested and improved t</w:t>
      </w:r>
      <w:r w:rsidR="00D712D8" w:rsidRPr="000F4E26">
        <w:rPr>
          <w:rStyle w:val="std12bu"/>
          <w:bCs/>
        </w:rPr>
        <w:t>hrough the deployment at MARS observatory,</w:t>
      </w:r>
      <w:r w:rsidRPr="000F4E26">
        <w:rPr>
          <w:rStyle w:val="std12bu"/>
          <w:bCs/>
        </w:rPr>
        <w:t xml:space="preserve"> will be used and deployed at mid-ocean ridge hydrothermal system</w:t>
      </w:r>
      <w:r w:rsidR="00394AFA">
        <w:rPr>
          <w:rStyle w:val="std12bu"/>
          <w:bCs/>
        </w:rPr>
        <w:t>s</w:t>
      </w:r>
      <w:r w:rsidRPr="000F4E26">
        <w:rPr>
          <w:rStyle w:val="std12bu"/>
          <w:bCs/>
        </w:rPr>
        <w:t xml:space="preserve"> for monitoring vent fluid chemistry. The data and results will be posted on the website and presented/published through scientific conferences and journals.   </w:t>
      </w:r>
      <w:r w:rsidR="00C23E24" w:rsidRPr="000F4E26">
        <w:rPr>
          <w:rStyle w:val="std12bu"/>
          <w:bCs/>
        </w:rPr>
        <w:t xml:space="preserve"> </w:t>
      </w:r>
    </w:p>
    <w:p w:rsidR="001353AF" w:rsidRPr="009629A9" w:rsidRDefault="001353AF" w:rsidP="009629A9">
      <w:r w:rsidRPr="009629A9">
        <w:rPr>
          <w:rStyle w:val="std12bu"/>
          <w:b/>
          <w:bCs/>
        </w:rPr>
        <w:lastRenderedPageBreak/>
        <w:t>Methods</w:t>
      </w:r>
      <w:r w:rsidRPr="009629A9">
        <w:rPr>
          <w:rStyle w:val="std12"/>
        </w:rPr>
        <w:t xml:space="preserve"> – Describe how the proposed methods and analytical techniques will achieve the activity objectives. This description should include the following, as applicable:</w:t>
      </w:r>
    </w:p>
    <w:p w:rsidR="001353AF" w:rsidRDefault="001353AF" w:rsidP="009629A9">
      <w:pPr>
        <w:numPr>
          <w:ilvl w:val="1"/>
          <w:numId w:val="3"/>
        </w:numPr>
        <w:rPr>
          <w:rStyle w:val="std12"/>
        </w:rPr>
      </w:pPr>
      <w:r w:rsidRPr="009629A9">
        <w:rPr>
          <w:rStyle w:val="std12bu"/>
          <w:b/>
          <w:bCs/>
        </w:rPr>
        <w:t>Procedures</w:t>
      </w:r>
      <w:r w:rsidRPr="009629A9">
        <w:rPr>
          <w:rStyle w:val="std12"/>
        </w:rPr>
        <w:t xml:space="preserve"> – Describe the proposed activity design that addresses the stated objectives.  Explain the methods and protocols to be employed in the field.  Include descriptions and diagrams of any instrumentation or equipment to be used and deployment duration.  Describe all phases of activity, including equipment removal.  Include activity frequency (e.g., daily, monthly) as appropriate. </w:t>
      </w:r>
    </w:p>
    <w:p w:rsidR="00943EFD" w:rsidRDefault="00943EFD" w:rsidP="00943EFD"/>
    <w:p w:rsidR="00FD7075" w:rsidRPr="009629A9" w:rsidRDefault="00FD7075" w:rsidP="00685ABA">
      <w:pPr>
        <w:jc w:val="both"/>
      </w:pPr>
      <w:r>
        <w:t xml:space="preserve">Planed procedures which involve MARS observatory are: (1) deployment of in-situ sensor calibrator system </w:t>
      </w:r>
      <w:r w:rsidR="003D2DFC">
        <w:t>with</w:t>
      </w:r>
      <w:r>
        <w:t xml:space="preserve"> RO</w:t>
      </w:r>
      <w:r w:rsidR="003D2DFC">
        <w:t xml:space="preserve">V for its connection </w:t>
      </w:r>
      <w:r w:rsidR="00394AFA">
        <w:t>with</w:t>
      </w:r>
      <w:r>
        <w:t xml:space="preserve"> MARS science node. The deployment will </w:t>
      </w:r>
      <w:r w:rsidR="00131C45">
        <w:t xml:space="preserve">involve wet plugging of </w:t>
      </w:r>
      <w:r w:rsidR="003D2DFC">
        <w:t xml:space="preserve">the system with the node. One ship day is required for this deployment. (2) Real time connection and data collection for one up to three months through individual IP address. System intervention will also be performed through </w:t>
      </w:r>
      <w:r w:rsidR="00394AFA">
        <w:t xml:space="preserve">the </w:t>
      </w:r>
      <w:r w:rsidR="003D2DFC">
        <w:t xml:space="preserve">internet to make changes in the run schedule. (3) Recovery, which also involves one ship day </w:t>
      </w:r>
      <w:r w:rsidR="001B1B53">
        <w:t>to remove the sensor system from the seafloor</w:t>
      </w:r>
      <w:r w:rsidR="003D2DFC">
        <w:t xml:space="preserve">. </w:t>
      </w:r>
    </w:p>
    <w:p w:rsidR="001353AF" w:rsidRDefault="001353AF" w:rsidP="00090C8F">
      <w:pPr>
        <w:numPr>
          <w:ilvl w:val="1"/>
          <w:numId w:val="3"/>
        </w:numPr>
        <w:spacing w:before="100" w:beforeAutospacing="1" w:after="100" w:afterAutospacing="1"/>
        <w:rPr>
          <w:rStyle w:val="std12"/>
        </w:rPr>
      </w:pPr>
      <w:r w:rsidRPr="009629A9">
        <w:rPr>
          <w:rStyle w:val="std12bu"/>
          <w:b/>
          <w:bCs/>
        </w:rPr>
        <w:t>Collections</w:t>
      </w:r>
      <w:r w:rsidRPr="009629A9">
        <w:rPr>
          <w:rStyle w:val="std12"/>
        </w:rPr>
        <w:t xml:space="preserve"> – If applicable, describe the type, size, and quantity of specimens or materials to be collected, sampled, or captured.  Include collection methods, handling, frequency, and replicates required for each experiment.  If aware that specimens of the proposed types already exist in a repository, explain why additional collecting is necessary.  Provide scientific nomenclature where possible.  Provide information on all other applicable federal or state permits where required. </w:t>
      </w:r>
    </w:p>
    <w:p w:rsidR="000F4E26" w:rsidRPr="009629A9" w:rsidRDefault="000F4E26" w:rsidP="00685ABA">
      <w:pPr>
        <w:spacing w:before="100" w:beforeAutospacing="1" w:after="100" w:afterAutospacing="1"/>
        <w:ind w:firstLine="720"/>
        <w:jc w:val="both"/>
      </w:pPr>
      <w:r w:rsidRPr="003D2DFC">
        <w:rPr>
          <w:rStyle w:val="std12bu"/>
          <w:bCs/>
        </w:rPr>
        <w:t>No geological and biological specimens will be collected at MARS site</w:t>
      </w:r>
      <w:r w:rsidRPr="003D2DFC">
        <w:t xml:space="preserve">. </w:t>
      </w:r>
      <w:r>
        <w:t>However, the water samples will be collected during the sensor deployment.</w:t>
      </w:r>
    </w:p>
    <w:p w:rsidR="003D2DFC" w:rsidRDefault="001353AF" w:rsidP="003D2DFC">
      <w:pPr>
        <w:numPr>
          <w:ilvl w:val="1"/>
          <w:numId w:val="3"/>
        </w:numPr>
        <w:spacing w:before="100" w:beforeAutospacing="1" w:after="100" w:afterAutospacing="1"/>
        <w:rPr>
          <w:rStyle w:val="std12"/>
        </w:rPr>
      </w:pPr>
      <w:r w:rsidRPr="009629A9">
        <w:rPr>
          <w:rStyle w:val="std12bu"/>
          <w:b/>
          <w:bCs/>
        </w:rPr>
        <w:t>Schedule</w:t>
      </w:r>
      <w:r w:rsidRPr="009629A9">
        <w:t xml:space="preserve"> </w:t>
      </w:r>
      <w:r w:rsidRPr="009629A9">
        <w:rPr>
          <w:rStyle w:val="std12"/>
        </w:rPr>
        <w:t xml:space="preserve">– Provide a schedule that includes start of project, approximate dates or seasons of fieldwork, analysis, reporting, and completion dates.  Include the requested start and stop dates for the authorization. </w:t>
      </w:r>
    </w:p>
    <w:p w:rsidR="003D2DFC" w:rsidRPr="009629A9" w:rsidRDefault="003D2DFC" w:rsidP="00685ABA">
      <w:pPr>
        <w:spacing w:before="100" w:beforeAutospacing="1" w:after="100" w:afterAutospacing="1"/>
        <w:ind w:firstLine="720"/>
        <w:jc w:val="both"/>
        <w:rPr>
          <w:rStyle w:val="std12"/>
        </w:rPr>
      </w:pPr>
      <w:r>
        <w:rPr>
          <w:rStyle w:val="std12"/>
        </w:rPr>
        <w:t xml:space="preserve">This NSF funded project runs from </w:t>
      </w:r>
      <w:r w:rsidR="00A905B9">
        <w:rPr>
          <w:rStyle w:val="std12"/>
        </w:rPr>
        <w:t xml:space="preserve">08/01/2009 to 07/31/2012. The MARS related field deployment is expected in the last season in 2011. Then, the recovery could be arranged in the following 1~3 month, </w:t>
      </w:r>
      <w:proofErr w:type="spellStart"/>
      <w:r w:rsidR="00A905B9">
        <w:rPr>
          <w:rStyle w:val="std12"/>
        </w:rPr>
        <w:t>depanding</w:t>
      </w:r>
      <w:proofErr w:type="spellEnd"/>
      <w:r w:rsidR="00A905B9">
        <w:rPr>
          <w:rStyle w:val="std12"/>
        </w:rPr>
        <w:t xml:space="preserve"> on the weather and ship availability.</w:t>
      </w:r>
    </w:p>
    <w:p w:rsidR="009710C4" w:rsidRDefault="009710C4" w:rsidP="009710C4">
      <w:pPr>
        <w:spacing w:before="100" w:beforeAutospacing="1" w:after="100" w:afterAutospacing="1"/>
      </w:pPr>
      <w:r w:rsidRPr="009629A9">
        <w:rPr>
          <w:b/>
        </w:rPr>
        <w:t>Funding:</w:t>
      </w:r>
      <w:r w:rsidRPr="009629A9">
        <w:t xml:space="preserve"> Provide contract number, performance period, and name of sponsoring agency, as applicable.</w:t>
      </w:r>
    </w:p>
    <w:p w:rsidR="00A905B9" w:rsidRDefault="00A905B9" w:rsidP="009710C4">
      <w:pPr>
        <w:spacing w:before="100" w:beforeAutospacing="1" w:after="100" w:afterAutospacing="1"/>
        <w:rPr>
          <w:bCs/>
          <w:lang w:eastAsia="zh-CN"/>
        </w:rPr>
      </w:pPr>
      <w:r>
        <w:t>S</w:t>
      </w:r>
      <w:r w:rsidRPr="009629A9">
        <w:t>ponsoring agency</w:t>
      </w:r>
      <w:r>
        <w:t xml:space="preserve">: </w:t>
      </w:r>
      <w:r w:rsidRPr="00A905B9">
        <w:rPr>
          <w:bCs/>
          <w:lang w:eastAsia="zh-CN"/>
        </w:rPr>
        <w:t xml:space="preserve"> NSF OCE - OCEAN TECH &amp; INTERDISC COORDIN,</w:t>
      </w:r>
      <w:r>
        <w:rPr>
          <w:bCs/>
          <w:lang w:eastAsia="zh-CN"/>
        </w:rPr>
        <w:t xml:space="preserve"> </w:t>
      </w:r>
      <w:r w:rsidRPr="00A905B9">
        <w:rPr>
          <w:bCs/>
          <w:lang w:eastAsia="zh-CN"/>
        </w:rPr>
        <w:t xml:space="preserve">project </w:t>
      </w:r>
      <w:proofErr w:type="gramStart"/>
      <w:r w:rsidRPr="00A905B9">
        <w:rPr>
          <w:bCs/>
          <w:lang w:eastAsia="zh-CN"/>
        </w:rPr>
        <w:t>number  0927615</w:t>
      </w:r>
      <w:proofErr w:type="gramEnd"/>
    </w:p>
    <w:p w:rsidR="00A905B9" w:rsidRPr="00A905B9" w:rsidRDefault="00A905B9" w:rsidP="009710C4">
      <w:pPr>
        <w:spacing w:before="100" w:beforeAutospacing="1" w:after="100" w:afterAutospacing="1"/>
      </w:pPr>
      <w:r w:rsidRPr="00A905B9">
        <w:rPr>
          <w:bCs/>
          <w:lang w:eastAsia="zh-CN"/>
        </w:rPr>
        <w:t xml:space="preserve"> </w:t>
      </w:r>
      <w:r>
        <w:t>P</w:t>
      </w:r>
      <w:r w:rsidRPr="009629A9">
        <w:t>erformance period</w:t>
      </w:r>
      <w:r>
        <w:t xml:space="preserve">: </w:t>
      </w:r>
      <w:r>
        <w:rPr>
          <w:rStyle w:val="std12"/>
        </w:rPr>
        <w:t>08/01/2009 to 07/31/2012</w:t>
      </w:r>
    </w:p>
    <w:p w:rsidR="009710C4" w:rsidRDefault="009710C4" w:rsidP="009629A9">
      <w:pPr>
        <w:spacing w:before="100" w:beforeAutospacing="1" w:after="100" w:afterAutospacing="1"/>
        <w:rPr>
          <w:rStyle w:val="std12"/>
        </w:rPr>
      </w:pPr>
      <w:r w:rsidRPr="009629A9">
        <w:rPr>
          <w:b/>
        </w:rPr>
        <w:t>Environmental Impacts:</w:t>
      </w:r>
      <w:r w:rsidRPr="009629A9">
        <w:t xml:space="preserve"> Summarize the direct and indirect impacts (effects) of the proposed activity. Direct impacts are those caused by the permitted </w:t>
      </w:r>
      <w:proofErr w:type="gramStart"/>
      <w:r w:rsidR="009F3217" w:rsidRPr="009629A9">
        <w:t xml:space="preserve">action </w:t>
      </w:r>
      <w:r w:rsidR="00361B7A">
        <w:t>that</w:t>
      </w:r>
      <w:r w:rsidR="009F3217" w:rsidRPr="009629A9">
        <w:t xml:space="preserve"> occur</w:t>
      </w:r>
      <w:proofErr w:type="gramEnd"/>
      <w:r w:rsidRPr="009629A9">
        <w:t xml:space="preserve"> at the same time and place. Indirect impacts are those caused by the action that are later in </w:t>
      </w:r>
      <w:r w:rsidRPr="009629A9">
        <w:lastRenderedPageBreak/>
        <w:t xml:space="preserve">time or farther removed in </w:t>
      </w:r>
      <w:r w:rsidR="00217568">
        <w:t>distance, but still reasonably  f</w:t>
      </w:r>
      <w:r w:rsidRPr="009629A9">
        <w:t>oreseeable.</w:t>
      </w:r>
      <w:r w:rsidR="009629A9" w:rsidRPr="009629A9">
        <w:t xml:space="preserve"> E</w:t>
      </w:r>
      <w:r w:rsidR="009629A9" w:rsidRPr="009629A9">
        <w:rPr>
          <w:rStyle w:val="std12"/>
        </w:rPr>
        <w:t xml:space="preserve">xplain how the benefits of the research will outweigh the disadvantages or environmental consequences in both the short and long term. </w:t>
      </w:r>
    </w:p>
    <w:p w:rsidR="00217568" w:rsidRPr="009629A9" w:rsidRDefault="00217568" w:rsidP="00685ABA">
      <w:pPr>
        <w:spacing w:before="100" w:beforeAutospacing="1" w:after="100" w:afterAutospacing="1"/>
        <w:ind w:firstLine="720"/>
      </w:pPr>
      <w:r>
        <w:rPr>
          <w:rStyle w:val="std12"/>
        </w:rPr>
        <w:t xml:space="preserve">No environment impacts are expected, as the system is build with inert material and no parts will be left behind after the recovery. </w:t>
      </w:r>
    </w:p>
    <w:p w:rsidR="00A95BDF" w:rsidRDefault="00A20B70" w:rsidP="0018044E">
      <w:pPr>
        <w:spacing w:before="100" w:beforeAutospacing="1" w:after="100" w:afterAutospacing="1"/>
        <w:rPr>
          <w:rStyle w:val="std12bu"/>
        </w:rPr>
      </w:pPr>
      <w:r w:rsidRPr="009629A9">
        <w:rPr>
          <w:rStyle w:val="std12bu"/>
          <w:b/>
          <w:bCs/>
        </w:rPr>
        <w:t xml:space="preserve">Photographs or schematic representations of equipment to be deployed: </w:t>
      </w:r>
      <w:r w:rsidRPr="009629A9">
        <w:rPr>
          <w:rStyle w:val="std12bu"/>
        </w:rPr>
        <w:t>Please provide images or drawings that will help to visualize the proposed equipment to be deployed. Also indicate weights, dimensions, or any other information that would assist with understanding the size of the system to be deployed.</w:t>
      </w:r>
    </w:p>
    <w:p w:rsidR="004D7B9A" w:rsidRDefault="004D7B9A" w:rsidP="0018044E">
      <w:pPr>
        <w:spacing w:before="100" w:beforeAutospacing="1" w:after="100" w:afterAutospacing="1"/>
        <w:rPr>
          <w:rStyle w:val="std12bu"/>
        </w:rPr>
      </w:pPr>
    </w:p>
    <w:p w:rsidR="004D7B9A" w:rsidRDefault="000F5993" w:rsidP="0018044E">
      <w:pPr>
        <w:spacing w:before="100" w:beforeAutospacing="1" w:after="100" w:afterAutospacing="1"/>
      </w:pPr>
      <w:r>
        <w:rPr>
          <w:noProof/>
          <w:lang w:eastAsia="zh-CN"/>
        </w:rPr>
        <w:drawing>
          <wp:inline distT="0" distB="0" distL="0" distR="0">
            <wp:extent cx="5486400" cy="4114800"/>
            <wp:effectExtent l="19050" t="0" r="0" b="0"/>
            <wp:docPr id="1" name="Picture 1" descr="SC整体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整体副本"/>
                    <pic:cNvPicPr>
                      <a:picLocks noChangeAspect="1" noChangeArrowheads="1"/>
                    </pic:cNvPicPr>
                  </pic:nvPicPr>
                  <pic:blipFill>
                    <a:blip r:embed="rId10" cstate="print"/>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154989" w:rsidRDefault="00217568" w:rsidP="00500542">
      <w:pPr>
        <w:spacing w:before="100" w:beforeAutospacing="1" w:after="100" w:afterAutospacing="1"/>
      </w:pPr>
      <w:r w:rsidRPr="00217568">
        <w:rPr>
          <w:b/>
        </w:rPr>
        <w:t>Fig. 1</w:t>
      </w:r>
      <w:r w:rsidR="00500542" w:rsidRPr="00217568">
        <w:rPr>
          <w:b/>
        </w:rPr>
        <w:t xml:space="preserve"> </w:t>
      </w:r>
      <w:r w:rsidR="00500542">
        <w:t xml:space="preserve">pH calibrator assembly, </w:t>
      </w:r>
      <w:r w:rsidR="00500542" w:rsidRPr="00500542">
        <w:t>29’’x11.6’’x12.7’’</w:t>
      </w:r>
      <w:r w:rsidR="001227FB">
        <w:t>, weight in seawater ~26 Kg.</w:t>
      </w:r>
      <w:r w:rsidR="00154989">
        <w:t xml:space="preserve"> (</w:t>
      </w:r>
      <w:proofErr w:type="spellStart"/>
      <w:r w:rsidR="00154989">
        <w:t>Falmat</w:t>
      </w:r>
      <w:proofErr w:type="spellEnd"/>
      <w:r w:rsidR="00154989">
        <w:t xml:space="preserve"> and ODI cables are not included</w:t>
      </w:r>
      <w:r>
        <w:t xml:space="preserve">,  which will be in a total length of ~70 meters.  </w:t>
      </w:r>
      <w:r w:rsidR="00154989">
        <w:t>)</w:t>
      </w:r>
    </w:p>
    <w:p w:rsidR="00500542" w:rsidRDefault="000F5993" w:rsidP="00500542">
      <w:pPr>
        <w:spacing w:before="100" w:beforeAutospacing="1" w:after="100" w:afterAutospacing="1"/>
      </w:pPr>
      <w:r>
        <w:rPr>
          <w:noProof/>
          <w:lang w:eastAsia="zh-CN"/>
        </w:rPr>
        <w:lastRenderedPageBreak/>
        <w:drawing>
          <wp:inline distT="0" distB="0" distL="0" distR="0">
            <wp:extent cx="4343400" cy="3116580"/>
            <wp:effectExtent l="19050" t="0" r="0" b="0"/>
            <wp:docPr id="2" name="Picture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1"/>
                    <pic:cNvPicPr>
                      <a:picLocks noChangeAspect="1" noChangeArrowheads="1"/>
                    </pic:cNvPicPr>
                  </pic:nvPicPr>
                  <pic:blipFill>
                    <a:blip r:embed="rId11" cstate="print"/>
                    <a:srcRect t="16576" r="41667" b="17935"/>
                    <a:stretch>
                      <a:fillRect/>
                    </a:stretch>
                  </pic:blipFill>
                  <pic:spPr bwMode="auto">
                    <a:xfrm>
                      <a:off x="0" y="0"/>
                      <a:ext cx="4343400" cy="3116580"/>
                    </a:xfrm>
                    <a:prstGeom prst="rect">
                      <a:avLst/>
                    </a:prstGeom>
                    <a:noFill/>
                    <a:ln w="9525">
                      <a:noFill/>
                      <a:miter lim="800000"/>
                      <a:headEnd/>
                      <a:tailEnd/>
                    </a:ln>
                  </pic:spPr>
                </pic:pic>
              </a:graphicData>
            </a:graphic>
          </wp:inline>
        </w:drawing>
      </w:r>
      <w:r w:rsidR="00154989">
        <w:t xml:space="preserve"> </w:t>
      </w:r>
    </w:p>
    <w:p w:rsidR="00AC7E0F" w:rsidRDefault="00217568" w:rsidP="00500542">
      <w:pPr>
        <w:spacing w:before="100" w:beforeAutospacing="1" w:after="100" w:afterAutospacing="1"/>
      </w:pPr>
      <w:r w:rsidRPr="00217568">
        <w:rPr>
          <w:b/>
        </w:rPr>
        <w:t>Fig.</w:t>
      </w:r>
      <w:r w:rsidR="00AC7E0F" w:rsidRPr="00217568">
        <w:rPr>
          <w:b/>
        </w:rPr>
        <w:t xml:space="preserve"> 2</w:t>
      </w:r>
      <w:r w:rsidR="00AC7E0F">
        <w:t xml:space="preserve">, pH Calibrator </w:t>
      </w:r>
      <w:r>
        <w:t>deployed on the seafloor</w:t>
      </w:r>
      <w:r w:rsidR="00AC7E0F">
        <w:t>.</w:t>
      </w:r>
    </w:p>
    <w:p w:rsidR="00AC7E0F" w:rsidRDefault="000F5993" w:rsidP="00500542">
      <w:pPr>
        <w:spacing w:before="100" w:beforeAutospacing="1" w:after="100" w:afterAutospacing="1"/>
      </w:pPr>
      <w:r>
        <w:rPr>
          <w:noProof/>
          <w:lang w:eastAsia="zh-CN"/>
        </w:rPr>
        <w:drawing>
          <wp:inline distT="0" distB="0" distL="0" distR="0">
            <wp:extent cx="5478780" cy="2362200"/>
            <wp:effectExtent l="1905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478780" cy="2362200"/>
                    </a:xfrm>
                    <a:prstGeom prst="rect">
                      <a:avLst/>
                    </a:prstGeom>
                    <a:noFill/>
                    <a:ln w="9525">
                      <a:noFill/>
                      <a:miter lim="800000"/>
                      <a:headEnd/>
                      <a:tailEnd/>
                    </a:ln>
                  </pic:spPr>
                </pic:pic>
              </a:graphicData>
            </a:graphic>
          </wp:inline>
        </w:drawing>
      </w:r>
    </w:p>
    <w:p w:rsidR="00154989" w:rsidRDefault="00217568" w:rsidP="00500542">
      <w:pPr>
        <w:spacing w:before="100" w:beforeAutospacing="1" w:after="100" w:afterAutospacing="1"/>
      </w:pPr>
      <w:r w:rsidRPr="00217568">
        <w:rPr>
          <w:b/>
        </w:rPr>
        <w:t>Fig. 3</w:t>
      </w:r>
      <w:r w:rsidR="005956CD">
        <w:t xml:space="preserve">, the connection sketch shows how to connect the pH Calibrator to the Mars </w:t>
      </w:r>
      <w:r w:rsidR="005956CD" w:rsidRPr="00D1370B">
        <w:rPr>
          <w:rFonts w:ascii="Arial" w:eastAsia="SimSun" w:hAnsi="Arial" w:cs="Arial"/>
          <w:color w:val="000000"/>
          <w:sz w:val="22"/>
        </w:rPr>
        <w:t>wet-</w:t>
      </w:r>
      <w:proofErr w:type="spellStart"/>
      <w:r w:rsidR="005956CD" w:rsidRPr="00D1370B">
        <w:rPr>
          <w:rFonts w:ascii="Arial" w:eastAsia="SimSun" w:hAnsi="Arial" w:cs="Arial"/>
          <w:color w:val="000000"/>
          <w:sz w:val="22"/>
        </w:rPr>
        <w:t>mateable</w:t>
      </w:r>
      <w:proofErr w:type="spellEnd"/>
      <w:r w:rsidR="005956CD" w:rsidRPr="00D1370B">
        <w:rPr>
          <w:rFonts w:ascii="Arial" w:eastAsia="SimSun" w:hAnsi="Arial" w:cs="Arial"/>
          <w:color w:val="000000"/>
          <w:sz w:val="22"/>
        </w:rPr>
        <w:t xml:space="preserve"> connector</w:t>
      </w:r>
      <w:r w:rsidR="005956CD">
        <w:rPr>
          <w:rFonts w:ascii="Arial" w:eastAsia="SimSun" w:hAnsi="Arial" w:cs="Arial"/>
          <w:color w:val="000000"/>
          <w:sz w:val="22"/>
        </w:rPr>
        <w:t>.</w:t>
      </w:r>
    </w:p>
    <w:p w:rsidR="00746F93" w:rsidRPr="00500542" w:rsidRDefault="00746F93" w:rsidP="00500542">
      <w:pPr>
        <w:spacing w:before="100" w:beforeAutospacing="1" w:after="100" w:afterAutospacing="1"/>
      </w:pPr>
    </w:p>
    <w:p w:rsidR="00500542" w:rsidRPr="009629A9" w:rsidRDefault="00500542" w:rsidP="0018044E">
      <w:pPr>
        <w:spacing w:before="100" w:beforeAutospacing="1" w:after="100" w:afterAutospacing="1"/>
      </w:pPr>
    </w:p>
    <w:sectPr w:rsidR="00500542" w:rsidRPr="009629A9" w:rsidSect="009629A9">
      <w:headerReference w:type="default" r:id="rId13"/>
      <w:footerReference w:type="default" r:id="rId14"/>
      <w:pgSz w:w="12240" w:h="15840"/>
      <w:pgMar w:top="864" w:right="1800"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367" w:rsidRDefault="006B6367" w:rsidP="009F3217">
      <w:r>
        <w:separator/>
      </w:r>
    </w:p>
  </w:endnote>
  <w:endnote w:type="continuationSeparator" w:id="0">
    <w:p w:rsidR="006B6367" w:rsidRDefault="006B6367" w:rsidP="009F32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inotype-Roman">
    <w:altName w:val="Arial Unicode MS"/>
    <w:panose1 w:val="00000000000000000000"/>
    <w:charset w:val="00"/>
    <w:family w:val="roman"/>
    <w:notTrueType/>
    <w:pitch w:val="default"/>
    <w:sig w:usb0="00000003" w:usb1="080E0000" w:usb2="00000010" w:usb3="00000000" w:csb0="00040001" w:csb1="00000000"/>
  </w:font>
  <w:font w:name="Cambria Math">
    <w:panose1 w:val="02040503050406030204"/>
    <w:charset w:val="00"/>
    <w:family w:val="roman"/>
    <w:pitch w:val="variable"/>
    <w:sig w:usb0="A00002EF" w:usb1="420020EB" w:usb2="00000000" w:usb3="00000000" w:csb0="0000019F" w:csb1="00000000"/>
  </w:font>
  <w:font w:name="PalatinoLinotype-Italic">
    <w:altName w:val="Arial Unicode MS"/>
    <w:panose1 w:val="00000000000000000000"/>
    <w:charset w:val="00"/>
    <w:family w:val="roman"/>
    <w:notTrueType/>
    <w:pitch w:val="default"/>
    <w:sig w:usb0="00000003" w:usb1="080E0000" w:usb2="00000010" w:usb3="00000000" w:csb0="00040001" w:csb1="00000000"/>
  </w:font>
  <w:font w:name="SymbolMT">
    <w:altName w:val="Arial Unicode MS"/>
    <w:panose1 w:val="00000000000000000000"/>
    <w:charset w:val="88"/>
    <w:family w:val="auto"/>
    <w:notTrueType/>
    <w:pitch w:val="default"/>
    <w:sig w:usb0="00000000" w:usb1="08080000" w:usb2="00000010" w:usb3="00000000" w:csb0="00100000" w:csb1="00000000"/>
  </w:font>
  <w:font w:name="SimSu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8153"/>
      <w:docPartObj>
        <w:docPartGallery w:val="Page Numbers (Bottom of Page)"/>
        <w:docPartUnique/>
      </w:docPartObj>
    </w:sdtPr>
    <w:sdtContent>
      <w:p w:rsidR="00217568" w:rsidRDefault="00B6750E">
        <w:pPr>
          <w:pStyle w:val="Footer"/>
          <w:jc w:val="center"/>
        </w:pPr>
        <w:fldSimple w:instr=" PAGE   \* MERGEFORMAT ">
          <w:r w:rsidR="00685ABA">
            <w:rPr>
              <w:noProof/>
            </w:rPr>
            <w:t>1</w:t>
          </w:r>
        </w:fldSimple>
      </w:p>
    </w:sdtContent>
  </w:sdt>
  <w:p w:rsidR="00217568" w:rsidRDefault="002175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367" w:rsidRDefault="006B6367" w:rsidP="009F3217">
      <w:r>
        <w:separator/>
      </w:r>
    </w:p>
  </w:footnote>
  <w:footnote w:type="continuationSeparator" w:id="0">
    <w:p w:rsidR="006B6367" w:rsidRDefault="006B6367" w:rsidP="009F32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217" w:rsidRPr="009F3217" w:rsidRDefault="009F3217" w:rsidP="009F3217">
    <w:pPr>
      <w:pStyle w:val="Header"/>
      <w:jc w:val="center"/>
      <w:rPr>
        <w:b/>
        <w:sz w:val="28"/>
        <w:szCs w:val="28"/>
      </w:rPr>
    </w:pPr>
    <w:r w:rsidRPr="009F3217">
      <w:rPr>
        <w:b/>
        <w:sz w:val="28"/>
        <w:szCs w:val="28"/>
      </w:rPr>
      <w:t>MARS Projects: Permit Application Information</w:t>
    </w:r>
  </w:p>
  <w:p w:rsidR="009F3217" w:rsidRDefault="009F32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604C4"/>
    <w:multiLevelType w:val="multilevel"/>
    <w:tmpl w:val="F65E18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2C7E06"/>
    <w:multiLevelType w:val="multilevel"/>
    <w:tmpl w:val="ED44E1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BE6B6A"/>
    <w:multiLevelType w:val="multilevel"/>
    <w:tmpl w:val="0A825D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335D80"/>
    <w:multiLevelType w:val="multilevel"/>
    <w:tmpl w:val="91E8EC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320CB3"/>
    <w:multiLevelType w:val="multilevel"/>
    <w:tmpl w:val="D80CDE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002"/>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1353AF"/>
    <w:rsid w:val="000006A7"/>
    <w:rsid w:val="00000BC5"/>
    <w:rsid w:val="000032AF"/>
    <w:rsid w:val="000049CF"/>
    <w:rsid w:val="00004E3D"/>
    <w:rsid w:val="00005FAA"/>
    <w:rsid w:val="000073C4"/>
    <w:rsid w:val="000100F8"/>
    <w:rsid w:val="00011198"/>
    <w:rsid w:val="000115DB"/>
    <w:rsid w:val="000123DF"/>
    <w:rsid w:val="0001339F"/>
    <w:rsid w:val="00013BEE"/>
    <w:rsid w:val="00013F62"/>
    <w:rsid w:val="0001437C"/>
    <w:rsid w:val="00014892"/>
    <w:rsid w:val="00015864"/>
    <w:rsid w:val="00015A34"/>
    <w:rsid w:val="00020983"/>
    <w:rsid w:val="00021539"/>
    <w:rsid w:val="000221B0"/>
    <w:rsid w:val="000233DC"/>
    <w:rsid w:val="000250D2"/>
    <w:rsid w:val="00025118"/>
    <w:rsid w:val="00025A46"/>
    <w:rsid w:val="0002673E"/>
    <w:rsid w:val="000269D9"/>
    <w:rsid w:val="00026D05"/>
    <w:rsid w:val="00027190"/>
    <w:rsid w:val="000272B4"/>
    <w:rsid w:val="00030FA7"/>
    <w:rsid w:val="000313A1"/>
    <w:rsid w:val="00031424"/>
    <w:rsid w:val="000316BA"/>
    <w:rsid w:val="00031A2F"/>
    <w:rsid w:val="000322DD"/>
    <w:rsid w:val="00032796"/>
    <w:rsid w:val="00032D69"/>
    <w:rsid w:val="00032FD9"/>
    <w:rsid w:val="00033618"/>
    <w:rsid w:val="00034348"/>
    <w:rsid w:val="000350E1"/>
    <w:rsid w:val="0003511F"/>
    <w:rsid w:val="000356DF"/>
    <w:rsid w:val="0003746A"/>
    <w:rsid w:val="000407D2"/>
    <w:rsid w:val="000409AA"/>
    <w:rsid w:val="00042063"/>
    <w:rsid w:val="00042281"/>
    <w:rsid w:val="00042409"/>
    <w:rsid w:val="00043450"/>
    <w:rsid w:val="000434CD"/>
    <w:rsid w:val="000442E6"/>
    <w:rsid w:val="00044BC0"/>
    <w:rsid w:val="00044E8C"/>
    <w:rsid w:val="0004512E"/>
    <w:rsid w:val="00045F69"/>
    <w:rsid w:val="000465B5"/>
    <w:rsid w:val="000466CF"/>
    <w:rsid w:val="00047314"/>
    <w:rsid w:val="00047DC6"/>
    <w:rsid w:val="00047ED6"/>
    <w:rsid w:val="0005051C"/>
    <w:rsid w:val="00050B6C"/>
    <w:rsid w:val="0005265E"/>
    <w:rsid w:val="000528DF"/>
    <w:rsid w:val="00052C8D"/>
    <w:rsid w:val="00053C33"/>
    <w:rsid w:val="00054205"/>
    <w:rsid w:val="00056675"/>
    <w:rsid w:val="00056865"/>
    <w:rsid w:val="00057444"/>
    <w:rsid w:val="00060B2C"/>
    <w:rsid w:val="00063615"/>
    <w:rsid w:val="0006380C"/>
    <w:rsid w:val="00063829"/>
    <w:rsid w:val="00064E86"/>
    <w:rsid w:val="00065629"/>
    <w:rsid w:val="000660C4"/>
    <w:rsid w:val="00066EDC"/>
    <w:rsid w:val="00067868"/>
    <w:rsid w:val="00071ECF"/>
    <w:rsid w:val="00071F4B"/>
    <w:rsid w:val="00072206"/>
    <w:rsid w:val="0007229B"/>
    <w:rsid w:val="00072B1B"/>
    <w:rsid w:val="000759DD"/>
    <w:rsid w:val="00080226"/>
    <w:rsid w:val="000808E4"/>
    <w:rsid w:val="00080ADA"/>
    <w:rsid w:val="00080AF4"/>
    <w:rsid w:val="00081387"/>
    <w:rsid w:val="0008172D"/>
    <w:rsid w:val="00081CFD"/>
    <w:rsid w:val="00083F79"/>
    <w:rsid w:val="000851EE"/>
    <w:rsid w:val="00085C52"/>
    <w:rsid w:val="00086003"/>
    <w:rsid w:val="00086DC4"/>
    <w:rsid w:val="0008722C"/>
    <w:rsid w:val="00090730"/>
    <w:rsid w:val="00090C8F"/>
    <w:rsid w:val="0009117E"/>
    <w:rsid w:val="0009202A"/>
    <w:rsid w:val="000934B2"/>
    <w:rsid w:val="0009387B"/>
    <w:rsid w:val="000947C3"/>
    <w:rsid w:val="00094A1C"/>
    <w:rsid w:val="00094C68"/>
    <w:rsid w:val="00095B8D"/>
    <w:rsid w:val="00095BFB"/>
    <w:rsid w:val="000977E4"/>
    <w:rsid w:val="000A1FE6"/>
    <w:rsid w:val="000A289C"/>
    <w:rsid w:val="000A3266"/>
    <w:rsid w:val="000A3482"/>
    <w:rsid w:val="000A423F"/>
    <w:rsid w:val="000A426D"/>
    <w:rsid w:val="000A42C8"/>
    <w:rsid w:val="000A517E"/>
    <w:rsid w:val="000A5D01"/>
    <w:rsid w:val="000A5FD7"/>
    <w:rsid w:val="000A65BD"/>
    <w:rsid w:val="000A6BF8"/>
    <w:rsid w:val="000A730D"/>
    <w:rsid w:val="000A742A"/>
    <w:rsid w:val="000A7789"/>
    <w:rsid w:val="000A7BEA"/>
    <w:rsid w:val="000A7E17"/>
    <w:rsid w:val="000B1763"/>
    <w:rsid w:val="000B1F62"/>
    <w:rsid w:val="000B3C76"/>
    <w:rsid w:val="000B3E3C"/>
    <w:rsid w:val="000B4939"/>
    <w:rsid w:val="000B5C9A"/>
    <w:rsid w:val="000B76E2"/>
    <w:rsid w:val="000C03DC"/>
    <w:rsid w:val="000C0988"/>
    <w:rsid w:val="000C0D08"/>
    <w:rsid w:val="000C16CA"/>
    <w:rsid w:val="000C2697"/>
    <w:rsid w:val="000C3217"/>
    <w:rsid w:val="000C546A"/>
    <w:rsid w:val="000C633A"/>
    <w:rsid w:val="000C6896"/>
    <w:rsid w:val="000C75C4"/>
    <w:rsid w:val="000D12E6"/>
    <w:rsid w:val="000D1719"/>
    <w:rsid w:val="000D34E4"/>
    <w:rsid w:val="000D4612"/>
    <w:rsid w:val="000D6C91"/>
    <w:rsid w:val="000D6E1B"/>
    <w:rsid w:val="000D7DBD"/>
    <w:rsid w:val="000E0918"/>
    <w:rsid w:val="000E26FE"/>
    <w:rsid w:val="000E2E63"/>
    <w:rsid w:val="000E325A"/>
    <w:rsid w:val="000E477C"/>
    <w:rsid w:val="000E4B79"/>
    <w:rsid w:val="000E506F"/>
    <w:rsid w:val="000E547D"/>
    <w:rsid w:val="000E7359"/>
    <w:rsid w:val="000F0640"/>
    <w:rsid w:val="000F1A86"/>
    <w:rsid w:val="000F2231"/>
    <w:rsid w:val="000F27AB"/>
    <w:rsid w:val="000F33EA"/>
    <w:rsid w:val="000F416C"/>
    <w:rsid w:val="000F453E"/>
    <w:rsid w:val="000F4E26"/>
    <w:rsid w:val="000F51FA"/>
    <w:rsid w:val="000F5993"/>
    <w:rsid w:val="000F5BC4"/>
    <w:rsid w:val="000F5CF9"/>
    <w:rsid w:val="000F6563"/>
    <w:rsid w:val="000F6B8A"/>
    <w:rsid w:val="000F6F3E"/>
    <w:rsid w:val="000F7237"/>
    <w:rsid w:val="000F7A67"/>
    <w:rsid w:val="000F7CB1"/>
    <w:rsid w:val="001014D2"/>
    <w:rsid w:val="001018B0"/>
    <w:rsid w:val="00101BD0"/>
    <w:rsid w:val="001023E7"/>
    <w:rsid w:val="001036A9"/>
    <w:rsid w:val="0010440E"/>
    <w:rsid w:val="00105012"/>
    <w:rsid w:val="00105C96"/>
    <w:rsid w:val="00106D8D"/>
    <w:rsid w:val="00107332"/>
    <w:rsid w:val="00107996"/>
    <w:rsid w:val="001103E2"/>
    <w:rsid w:val="00112C32"/>
    <w:rsid w:val="00112EAA"/>
    <w:rsid w:val="00114408"/>
    <w:rsid w:val="001147FA"/>
    <w:rsid w:val="00114A23"/>
    <w:rsid w:val="001152CC"/>
    <w:rsid w:val="00115EA9"/>
    <w:rsid w:val="001170FB"/>
    <w:rsid w:val="00117836"/>
    <w:rsid w:val="00117E66"/>
    <w:rsid w:val="001203D9"/>
    <w:rsid w:val="00121338"/>
    <w:rsid w:val="001225FA"/>
    <w:rsid w:val="001227FB"/>
    <w:rsid w:val="00123237"/>
    <w:rsid w:val="00123E5E"/>
    <w:rsid w:val="00123EDC"/>
    <w:rsid w:val="00125277"/>
    <w:rsid w:val="001258DF"/>
    <w:rsid w:val="00126EA4"/>
    <w:rsid w:val="001279A7"/>
    <w:rsid w:val="00131450"/>
    <w:rsid w:val="00131C45"/>
    <w:rsid w:val="00132A74"/>
    <w:rsid w:val="00133349"/>
    <w:rsid w:val="00133ADF"/>
    <w:rsid w:val="00133C34"/>
    <w:rsid w:val="00134066"/>
    <w:rsid w:val="00134A0E"/>
    <w:rsid w:val="00134A52"/>
    <w:rsid w:val="001353AF"/>
    <w:rsid w:val="0013662A"/>
    <w:rsid w:val="00136839"/>
    <w:rsid w:val="0013727E"/>
    <w:rsid w:val="001377F9"/>
    <w:rsid w:val="00137B19"/>
    <w:rsid w:val="00137C34"/>
    <w:rsid w:val="001400DE"/>
    <w:rsid w:val="0014034D"/>
    <w:rsid w:val="001426CB"/>
    <w:rsid w:val="00142CCF"/>
    <w:rsid w:val="00143EB8"/>
    <w:rsid w:val="001458AA"/>
    <w:rsid w:val="00146B64"/>
    <w:rsid w:val="00151377"/>
    <w:rsid w:val="001515ED"/>
    <w:rsid w:val="0015178D"/>
    <w:rsid w:val="001517C2"/>
    <w:rsid w:val="00151834"/>
    <w:rsid w:val="00151B11"/>
    <w:rsid w:val="00151E03"/>
    <w:rsid w:val="001521AB"/>
    <w:rsid w:val="00154989"/>
    <w:rsid w:val="00155382"/>
    <w:rsid w:val="001555C6"/>
    <w:rsid w:val="00156A14"/>
    <w:rsid w:val="00156D81"/>
    <w:rsid w:val="00157993"/>
    <w:rsid w:val="00157AFB"/>
    <w:rsid w:val="0016011C"/>
    <w:rsid w:val="00160760"/>
    <w:rsid w:val="001617C4"/>
    <w:rsid w:val="00161A26"/>
    <w:rsid w:val="00161C9B"/>
    <w:rsid w:val="001637DF"/>
    <w:rsid w:val="00163803"/>
    <w:rsid w:val="001639C3"/>
    <w:rsid w:val="00164108"/>
    <w:rsid w:val="00164445"/>
    <w:rsid w:val="00164C13"/>
    <w:rsid w:val="00166039"/>
    <w:rsid w:val="0016667C"/>
    <w:rsid w:val="00166761"/>
    <w:rsid w:val="00167FAB"/>
    <w:rsid w:val="00171040"/>
    <w:rsid w:val="00171438"/>
    <w:rsid w:val="001716C5"/>
    <w:rsid w:val="00171A97"/>
    <w:rsid w:val="00171B07"/>
    <w:rsid w:val="00172339"/>
    <w:rsid w:val="001732E6"/>
    <w:rsid w:val="001735FF"/>
    <w:rsid w:val="00176013"/>
    <w:rsid w:val="00177047"/>
    <w:rsid w:val="0018044E"/>
    <w:rsid w:val="00180B09"/>
    <w:rsid w:val="00180FFF"/>
    <w:rsid w:val="001826CC"/>
    <w:rsid w:val="00184DD8"/>
    <w:rsid w:val="0018719A"/>
    <w:rsid w:val="00187D43"/>
    <w:rsid w:val="0019018E"/>
    <w:rsid w:val="00190A9C"/>
    <w:rsid w:val="001912A9"/>
    <w:rsid w:val="001912D6"/>
    <w:rsid w:val="001921F0"/>
    <w:rsid w:val="0019301B"/>
    <w:rsid w:val="00193D5E"/>
    <w:rsid w:val="00194D3D"/>
    <w:rsid w:val="00196305"/>
    <w:rsid w:val="00196332"/>
    <w:rsid w:val="001964FF"/>
    <w:rsid w:val="001978FC"/>
    <w:rsid w:val="00197F2E"/>
    <w:rsid w:val="001A0518"/>
    <w:rsid w:val="001A09B1"/>
    <w:rsid w:val="001A0FF8"/>
    <w:rsid w:val="001A1438"/>
    <w:rsid w:val="001A1E23"/>
    <w:rsid w:val="001A2956"/>
    <w:rsid w:val="001A3414"/>
    <w:rsid w:val="001A3A94"/>
    <w:rsid w:val="001A5472"/>
    <w:rsid w:val="001A5A48"/>
    <w:rsid w:val="001A5CE9"/>
    <w:rsid w:val="001A5F05"/>
    <w:rsid w:val="001A6552"/>
    <w:rsid w:val="001A6776"/>
    <w:rsid w:val="001A7634"/>
    <w:rsid w:val="001A764E"/>
    <w:rsid w:val="001A76D8"/>
    <w:rsid w:val="001A7791"/>
    <w:rsid w:val="001A7E5C"/>
    <w:rsid w:val="001B048A"/>
    <w:rsid w:val="001B1B53"/>
    <w:rsid w:val="001B1DEA"/>
    <w:rsid w:val="001B3129"/>
    <w:rsid w:val="001B3CE2"/>
    <w:rsid w:val="001B412A"/>
    <w:rsid w:val="001B45D9"/>
    <w:rsid w:val="001B465B"/>
    <w:rsid w:val="001B4B15"/>
    <w:rsid w:val="001B4D7E"/>
    <w:rsid w:val="001B52B3"/>
    <w:rsid w:val="001B598E"/>
    <w:rsid w:val="001B5B0E"/>
    <w:rsid w:val="001B6641"/>
    <w:rsid w:val="001B7631"/>
    <w:rsid w:val="001B7AA6"/>
    <w:rsid w:val="001C055F"/>
    <w:rsid w:val="001C0FF1"/>
    <w:rsid w:val="001C1643"/>
    <w:rsid w:val="001C1EDB"/>
    <w:rsid w:val="001C3851"/>
    <w:rsid w:val="001C4B5A"/>
    <w:rsid w:val="001C658C"/>
    <w:rsid w:val="001C6742"/>
    <w:rsid w:val="001C7217"/>
    <w:rsid w:val="001C7416"/>
    <w:rsid w:val="001C78DC"/>
    <w:rsid w:val="001D376A"/>
    <w:rsid w:val="001D3BF5"/>
    <w:rsid w:val="001D3D14"/>
    <w:rsid w:val="001D4179"/>
    <w:rsid w:val="001D4943"/>
    <w:rsid w:val="001D51E5"/>
    <w:rsid w:val="001D730A"/>
    <w:rsid w:val="001D7B50"/>
    <w:rsid w:val="001E06F4"/>
    <w:rsid w:val="001E1984"/>
    <w:rsid w:val="001E4E49"/>
    <w:rsid w:val="001E68FD"/>
    <w:rsid w:val="001E7AE1"/>
    <w:rsid w:val="001E7ED0"/>
    <w:rsid w:val="001F1472"/>
    <w:rsid w:val="001F1DA6"/>
    <w:rsid w:val="001F1FC3"/>
    <w:rsid w:val="001F2B32"/>
    <w:rsid w:val="001F2E5F"/>
    <w:rsid w:val="001F3ADF"/>
    <w:rsid w:val="001F49D1"/>
    <w:rsid w:val="001F4A3E"/>
    <w:rsid w:val="001F4DDC"/>
    <w:rsid w:val="001F4FC1"/>
    <w:rsid w:val="001F5663"/>
    <w:rsid w:val="001F6F54"/>
    <w:rsid w:val="0020109C"/>
    <w:rsid w:val="002019DC"/>
    <w:rsid w:val="00201D3F"/>
    <w:rsid w:val="002021FE"/>
    <w:rsid w:val="00202610"/>
    <w:rsid w:val="002026B3"/>
    <w:rsid w:val="00202871"/>
    <w:rsid w:val="00202FD9"/>
    <w:rsid w:val="00204773"/>
    <w:rsid w:val="002050D3"/>
    <w:rsid w:val="00206691"/>
    <w:rsid w:val="002072E7"/>
    <w:rsid w:val="0020796B"/>
    <w:rsid w:val="0021081E"/>
    <w:rsid w:val="00213B57"/>
    <w:rsid w:val="00214020"/>
    <w:rsid w:val="0021431D"/>
    <w:rsid w:val="002150E5"/>
    <w:rsid w:val="00216A14"/>
    <w:rsid w:val="00217568"/>
    <w:rsid w:val="00220788"/>
    <w:rsid w:val="00221FC0"/>
    <w:rsid w:val="0022261C"/>
    <w:rsid w:val="00222D37"/>
    <w:rsid w:val="00223E69"/>
    <w:rsid w:val="0022438E"/>
    <w:rsid w:val="00224C86"/>
    <w:rsid w:val="00224C8D"/>
    <w:rsid w:val="0022554E"/>
    <w:rsid w:val="0022672F"/>
    <w:rsid w:val="002269D6"/>
    <w:rsid w:val="002278FB"/>
    <w:rsid w:val="00232895"/>
    <w:rsid w:val="00233FD3"/>
    <w:rsid w:val="002341B2"/>
    <w:rsid w:val="00235D54"/>
    <w:rsid w:val="00236106"/>
    <w:rsid w:val="00236CB5"/>
    <w:rsid w:val="00236E25"/>
    <w:rsid w:val="002371D1"/>
    <w:rsid w:val="00240555"/>
    <w:rsid w:val="00240714"/>
    <w:rsid w:val="00242256"/>
    <w:rsid w:val="00242302"/>
    <w:rsid w:val="00242870"/>
    <w:rsid w:val="0024465C"/>
    <w:rsid w:val="002471B2"/>
    <w:rsid w:val="00247610"/>
    <w:rsid w:val="00247CF7"/>
    <w:rsid w:val="002501E2"/>
    <w:rsid w:val="00250D56"/>
    <w:rsid w:val="00251054"/>
    <w:rsid w:val="0025169D"/>
    <w:rsid w:val="00251CF5"/>
    <w:rsid w:val="00252A66"/>
    <w:rsid w:val="00253368"/>
    <w:rsid w:val="00253A98"/>
    <w:rsid w:val="002540C9"/>
    <w:rsid w:val="00254867"/>
    <w:rsid w:val="00255B02"/>
    <w:rsid w:val="00255D94"/>
    <w:rsid w:val="002561FE"/>
    <w:rsid w:val="002570BC"/>
    <w:rsid w:val="00257748"/>
    <w:rsid w:val="00257FE4"/>
    <w:rsid w:val="00260418"/>
    <w:rsid w:val="00260E63"/>
    <w:rsid w:val="0026145A"/>
    <w:rsid w:val="00261950"/>
    <w:rsid w:val="002631AB"/>
    <w:rsid w:val="00263DBF"/>
    <w:rsid w:val="00264A64"/>
    <w:rsid w:val="00264D39"/>
    <w:rsid w:val="00265E69"/>
    <w:rsid w:val="00266287"/>
    <w:rsid w:val="00266CD0"/>
    <w:rsid w:val="00267976"/>
    <w:rsid w:val="00271349"/>
    <w:rsid w:val="002715DF"/>
    <w:rsid w:val="00271606"/>
    <w:rsid w:val="00271E56"/>
    <w:rsid w:val="00272609"/>
    <w:rsid w:val="00272755"/>
    <w:rsid w:val="002738F2"/>
    <w:rsid w:val="00273B4E"/>
    <w:rsid w:val="00274746"/>
    <w:rsid w:val="00274756"/>
    <w:rsid w:val="00274E7B"/>
    <w:rsid w:val="00275508"/>
    <w:rsid w:val="00277ACA"/>
    <w:rsid w:val="00281A70"/>
    <w:rsid w:val="0028295B"/>
    <w:rsid w:val="002832E9"/>
    <w:rsid w:val="002832FC"/>
    <w:rsid w:val="00283634"/>
    <w:rsid w:val="00283983"/>
    <w:rsid w:val="00283B13"/>
    <w:rsid w:val="00285D7B"/>
    <w:rsid w:val="00286816"/>
    <w:rsid w:val="00287377"/>
    <w:rsid w:val="00287494"/>
    <w:rsid w:val="0028767E"/>
    <w:rsid w:val="00287937"/>
    <w:rsid w:val="00287C56"/>
    <w:rsid w:val="00287F0A"/>
    <w:rsid w:val="00290CC6"/>
    <w:rsid w:val="002911B1"/>
    <w:rsid w:val="00292690"/>
    <w:rsid w:val="00293FF1"/>
    <w:rsid w:val="002941C9"/>
    <w:rsid w:val="00294D89"/>
    <w:rsid w:val="00295FB4"/>
    <w:rsid w:val="002961EB"/>
    <w:rsid w:val="00296486"/>
    <w:rsid w:val="00296789"/>
    <w:rsid w:val="00297413"/>
    <w:rsid w:val="002978EB"/>
    <w:rsid w:val="002A019F"/>
    <w:rsid w:val="002A050F"/>
    <w:rsid w:val="002A09F2"/>
    <w:rsid w:val="002A0A46"/>
    <w:rsid w:val="002A2E07"/>
    <w:rsid w:val="002A2FCF"/>
    <w:rsid w:val="002A42A7"/>
    <w:rsid w:val="002A4355"/>
    <w:rsid w:val="002A51BE"/>
    <w:rsid w:val="002A5E64"/>
    <w:rsid w:val="002A6506"/>
    <w:rsid w:val="002A6909"/>
    <w:rsid w:val="002B046F"/>
    <w:rsid w:val="002B1475"/>
    <w:rsid w:val="002B2627"/>
    <w:rsid w:val="002B33E3"/>
    <w:rsid w:val="002B3956"/>
    <w:rsid w:val="002B39A2"/>
    <w:rsid w:val="002B3AB7"/>
    <w:rsid w:val="002B3F8B"/>
    <w:rsid w:val="002B422C"/>
    <w:rsid w:val="002B49E2"/>
    <w:rsid w:val="002B5B38"/>
    <w:rsid w:val="002B5FAC"/>
    <w:rsid w:val="002B6169"/>
    <w:rsid w:val="002B6B34"/>
    <w:rsid w:val="002B7048"/>
    <w:rsid w:val="002C00A2"/>
    <w:rsid w:val="002C0300"/>
    <w:rsid w:val="002C0357"/>
    <w:rsid w:val="002C091E"/>
    <w:rsid w:val="002C2705"/>
    <w:rsid w:val="002C2B7B"/>
    <w:rsid w:val="002C47A8"/>
    <w:rsid w:val="002C5415"/>
    <w:rsid w:val="002C7271"/>
    <w:rsid w:val="002D0506"/>
    <w:rsid w:val="002D120A"/>
    <w:rsid w:val="002D131D"/>
    <w:rsid w:val="002D2861"/>
    <w:rsid w:val="002D296B"/>
    <w:rsid w:val="002D3539"/>
    <w:rsid w:val="002D391A"/>
    <w:rsid w:val="002D4709"/>
    <w:rsid w:val="002D5507"/>
    <w:rsid w:val="002D5E2A"/>
    <w:rsid w:val="002D5FA2"/>
    <w:rsid w:val="002D7B41"/>
    <w:rsid w:val="002E1406"/>
    <w:rsid w:val="002E141F"/>
    <w:rsid w:val="002E1DD4"/>
    <w:rsid w:val="002E211A"/>
    <w:rsid w:val="002E212E"/>
    <w:rsid w:val="002E22E7"/>
    <w:rsid w:val="002E4FAA"/>
    <w:rsid w:val="002E63B0"/>
    <w:rsid w:val="002E6D1C"/>
    <w:rsid w:val="002E7554"/>
    <w:rsid w:val="002F1C86"/>
    <w:rsid w:val="002F1F13"/>
    <w:rsid w:val="002F36D0"/>
    <w:rsid w:val="002F38C4"/>
    <w:rsid w:val="002F4D1A"/>
    <w:rsid w:val="002F513D"/>
    <w:rsid w:val="002F5906"/>
    <w:rsid w:val="002F7457"/>
    <w:rsid w:val="0030008D"/>
    <w:rsid w:val="003001C0"/>
    <w:rsid w:val="00301478"/>
    <w:rsid w:val="0030224E"/>
    <w:rsid w:val="0030271D"/>
    <w:rsid w:val="00302A66"/>
    <w:rsid w:val="0030369F"/>
    <w:rsid w:val="003040CB"/>
    <w:rsid w:val="003051E5"/>
    <w:rsid w:val="003053AA"/>
    <w:rsid w:val="00305B91"/>
    <w:rsid w:val="00307B50"/>
    <w:rsid w:val="00307BDC"/>
    <w:rsid w:val="00310A29"/>
    <w:rsid w:val="003116BC"/>
    <w:rsid w:val="00311F48"/>
    <w:rsid w:val="003127D4"/>
    <w:rsid w:val="003132F8"/>
    <w:rsid w:val="003145E8"/>
    <w:rsid w:val="003145F6"/>
    <w:rsid w:val="00315526"/>
    <w:rsid w:val="00316320"/>
    <w:rsid w:val="003178ED"/>
    <w:rsid w:val="00320067"/>
    <w:rsid w:val="00320C5D"/>
    <w:rsid w:val="00321CAB"/>
    <w:rsid w:val="00322EE8"/>
    <w:rsid w:val="0032339C"/>
    <w:rsid w:val="00323962"/>
    <w:rsid w:val="00323A34"/>
    <w:rsid w:val="00323DA6"/>
    <w:rsid w:val="00324899"/>
    <w:rsid w:val="003257D0"/>
    <w:rsid w:val="00327494"/>
    <w:rsid w:val="00331125"/>
    <w:rsid w:val="00332560"/>
    <w:rsid w:val="00332ADB"/>
    <w:rsid w:val="003345D6"/>
    <w:rsid w:val="003361ED"/>
    <w:rsid w:val="00336936"/>
    <w:rsid w:val="003376DE"/>
    <w:rsid w:val="0033784A"/>
    <w:rsid w:val="00337B8C"/>
    <w:rsid w:val="00337DB1"/>
    <w:rsid w:val="0034065C"/>
    <w:rsid w:val="003417E7"/>
    <w:rsid w:val="003425CC"/>
    <w:rsid w:val="003436EB"/>
    <w:rsid w:val="00343E91"/>
    <w:rsid w:val="0034427C"/>
    <w:rsid w:val="00344480"/>
    <w:rsid w:val="003445A9"/>
    <w:rsid w:val="00344693"/>
    <w:rsid w:val="0034595A"/>
    <w:rsid w:val="00346457"/>
    <w:rsid w:val="003470E4"/>
    <w:rsid w:val="00347675"/>
    <w:rsid w:val="00347D72"/>
    <w:rsid w:val="003519D4"/>
    <w:rsid w:val="00351D79"/>
    <w:rsid w:val="00352B64"/>
    <w:rsid w:val="003554AF"/>
    <w:rsid w:val="003558EF"/>
    <w:rsid w:val="00357942"/>
    <w:rsid w:val="003601A7"/>
    <w:rsid w:val="003605E0"/>
    <w:rsid w:val="00360F47"/>
    <w:rsid w:val="00361B7A"/>
    <w:rsid w:val="00361C8F"/>
    <w:rsid w:val="00362CF6"/>
    <w:rsid w:val="00362FCC"/>
    <w:rsid w:val="003642DE"/>
    <w:rsid w:val="00364632"/>
    <w:rsid w:val="00366157"/>
    <w:rsid w:val="00366C93"/>
    <w:rsid w:val="00366DB2"/>
    <w:rsid w:val="00367221"/>
    <w:rsid w:val="00370857"/>
    <w:rsid w:val="00372B61"/>
    <w:rsid w:val="0037334A"/>
    <w:rsid w:val="003747D2"/>
    <w:rsid w:val="003752CC"/>
    <w:rsid w:val="00376710"/>
    <w:rsid w:val="0037683A"/>
    <w:rsid w:val="003775FB"/>
    <w:rsid w:val="003778FA"/>
    <w:rsid w:val="00380315"/>
    <w:rsid w:val="00380A80"/>
    <w:rsid w:val="0038101A"/>
    <w:rsid w:val="0038101E"/>
    <w:rsid w:val="00381185"/>
    <w:rsid w:val="0038196E"/>
    <w:rsid w:val="00381AF5"/>
    <w:rsid w:val="00381DAF"/>
    <w:rsid w:val="0038239B"/>
    <w:rsid w:val="003830DD"/>
    <w:rsid w:val="003847DD"/>
    <w:rsid w:val="00384DDF"/>
    <w:rsid w:val="00385324"/>
    <w:rsid w:val="003858C4"/>
    <w:rsid w:val="00385A36"/>
    <w:rsid w:val="00385C54"/>
    <w:rsid w:val="003867AB"/>
    <w:rsid w:val="00386BC6"/>
    <w:rsid w:val="0039038D"/>
    <w:rsid w:val="003903AE"/>
    <w:rsid w:val="00390E9D"/>
    <w:rsid w:val="00391971"/>
    <w:rsid w:val="00391C02"/>
    <w:rsid w:val="00391DA2"/>
    <w:rsid w:val="00391EC0"/>
    <w:rsid w:val="00391F69"/>
    <w:rsid w:val="00393100"/>
    <w:rsid w:val="00393B58"/>
    <w:rsid w:val="003945BF"/>
    <w:rsid w:val="003948E4"/>
    <w:rsid w:val="00394AFA"/>
    <w:rsid w:val="003959E7"/>
    <w:rsid w:val="003962C5"/>
    <w:rsid w:val="00396CD8"/>
    <w:rsid w:val="00396D4A"/>
    <w:rsid w:val="003A0308"/>
    <w:rsid w:val="003A14D1"/>
    <w:rsid w:val="003A1D20"/>
    <w:rsid w:val="003A22BC"/>
    <w:rsid w:val="003A2799"/>
    <w:rsid w:val="003A2858"/>
    <w:rsid w:val="003A4C0D"/>
    <w:rsid w:val="003A7365"/>
    <w:rsid w:val="003B0108"/>
    <w:rsid w:val="003B1C4D"/>
    <w:rsid w:val="003B24AB"/>
    <w:rsid w:val="003B520B"/>
    <w:rsid w:val="003B6EAB"/>
    <w:rsid w:val="003B76A5"/>
    <w:rsid w:val="003C0509"/>
    <w:rsid w:val="003C06A7"/>
    <w:rsid w:val="003C0E0C"/>
    <w:rsid w:val="003C0F8E"/>
    <w:rsid w:val="003C2362"/>
    <w:rsid w:val="003C237B"/>
    <w:rsid w:val="003C2642"/>
    <w:rsid w:val="003C364F"/>
    <w:rsid w:val="003C3A4B"/>
    <w:rsid w:val="003C4084"/>
    <w:rsid w:val="003C4DFC"/>
    <w:rsid w:val="003C5608"/>
    <w:rsid w:val="003C5611"/>
    <w:rsid w:val="003C5857"/>
    <w:rsid w:val="003C65DB"/>
    <w:rsid w:val="003C69F2"/>
    <w:rsid w:val="003C69FB"/>
    <w:rsid w:val="003C6D7E"/>
    <w:rsid w:val="003C7462"/>
    <w:rsid w:val="003D0250"/>
    <w:rsid w:val="003D1198"/>
    <w:rsid w:val="003D25DC"/>
    <w:rsid w:val="003D2DFC"/>
    <w:rsid w:val="003D37C2"/>
    <w:rsid w:val="003D37FC"/>
    <w:rsid w:val="003D3A76"/>
    <w:rsid w:val="003D3F40"/>
    <w:rsid w:val="003D42B8"/>
    <w:rsid w:val="003D4ABC"/>
    <w:rsid w:val="003D578A"/>
    <w:rsid w:val="003D57CA"/>
    <w:rsid w:val="003D6466"/>
    <w:rsid w:val="003D6FD7"/>
    <w:rsid w:val="003D72DF"/>
    <w:rsid w:val="003D7916"/>
    <w:rsid w:val="003E0513"/>
    <w:rsid w:val="003E0BAF"/>
    <w:rsid w:val="003E0C4E"/>
    <w:rsid w:val="003E3C2E"/>
    <w:rsid w:val="003E4E36"/>
    <w:rsid w:val="003E4F8F"/>
    <w:rsid w:val="003E657D"/>
    <w:rsid w:val="003E6A79"/>
    <w:rsid w:val="003E6C47"/>
    <w:rsid w:val="003E6D57"/>
    <w:rsid w:val="003F0D31"/>
    <w:rsid w:val="003F160B"/>
    <w:rsid w:val="003F1EA5"/>
    <w:rsid w:val="003F334F"/>
    <w:rsid w:val="003F34C1"/>
    <w:rsid w:val="003F4323"/>
    <w:rsid w:val="003F50E3"/>
    <w:rsid w:val="003F5CBA"/>
    <w:rsid w:val="003F6FED"/>
    <w:rsid w:val="003F766B"/>
    <w:rsid w:val="003F7AB5"/>
    <w:rsid w:val="003F7BA4"/>
    <w:rsid w:val="0040047C"/>
    <w:rsid w:val="00400655"/>
    <w:rsid w:val="00400840"/>
    <w:rsid w:val="00401402"/>
    <w:rsid w:val="00404FED"/>
    <w:rsid w:val="00405083"/>
    <w:rsid w:val="00405AEB"/>
    <w:rsid w:val="00405C4A"/>
    <w:rsid w:val="00405FF8"/>
    <w:rsid w:val="00406367"/>
    <w:rsid w:val="004064D5"/>
    <w:rsid w:val="00406783"/>
    <w:rsid w:val="004069F7"/>
    <w:rsid w:val="00407FB0"/>
    <w:rsid w:val="0041019E"/>
    <w:rsid w:val="00410616"/>
    <w:rsid w:val="00411AE3"/>
    <w:rsid w:val="00411B02"/>
    <w:rsid w:val="004130DA"/>
    <w:rsid w:val="00413BDF"/>
    <w:rsid w:val="004140E1"/>
    <w:rsid w:val="00415BFB"/>
    <w:rsid w:val="004166CE"/>
    <w:rsid w:val="00416EBC"/>
    <w:rsid w:val="00417672"/>
    <w:rsid w:val="004179B1"/>
    <w:rsid w:val="00420C3F"/>
    <w:rsid w:val="004211DC"/>
    <w:rsid w:val="004216FA"/>
    <w:rsid w:val="00421D85"/>
    <w:rsid w:val="0042245A"/>
    <w:rsid w:val="004230D6"/>
    <w:rsid w:val="00423408"/>
    <w:rsid w:val="004245A0"/>
    <w:rsid w:val="00424ECF"/>
    <w:rsid w:val="00425761"/>
    <w:rsid w:val="004263A8"/>
    <w:rsid w:val="00426439"/>
    <w:rsid w:val="00431021"/>
    <w:rsid w:val="00432A14"/>
    <w:rsid w:val="00433012"/>
    <w:rsid w:val="00433BC3"/>
    <w:rsid w:val="00434237"/>
    <w:rsid w:val="004351AE"/>
    <w:rsid w:val="004352B3"/>
    <w:rsid w:val="004373A2"/>
    <w:rsid w:val="00437573"/>
    <w:rsid w:val="00437DDF"/>
    <w:rsid w:val="00437DE3"/>
    <w:rsid w:val="00437FCA"/>
    <w:rsid w:val="00441E36"/>
    <w:rsid w:val="00442AC0"/>
    <w:rsid w:val="00444F02"/>
    <w:rsid w:val="00445999"/>
    <w:rsid w:val="00446B0A"/>
    <w:rsid w:val="00447594"/>
    <w:rsid w:val="004479E0"/>
    <w:rsid w:val="00447EC4"/>
    <w:rsid w:val="00450374"/>
    <w:rsid w:val="00450ECC"/>
    <w:rsid w:val="00451219"/>
    <w:rsid w:val="004517FD"/>
    <w:rsid w:val="00451D3B"/>
    <w:rsid w:val="004539F9"/>
    <w:rsid w:val="00453BB1"/>
    <w:rsid w:val="00454A4C"/>
    <w:rsid w:val="004553F4"/>
    <w:rsid w:val="00455E0E"/>
    <w:rsid w:val="004565B1"/>
    <w:rsid w:val="00457297"/>
    <w:rsid w:val="00457CD8"/>
    <w:rsid w:val="00460239"/>
    <w:rsid w:val="00463378"/>
    <w:rsid w:val="004646D6"/>
    <w:rsid w:val="00464B38"/>
    <w:rsid w:val="00464C15"/>
    <w:rsid w:val="00465355"/>
    <w:rsid w:val="00466A21"/>
    <w:rsid w:val="0047086C"/>
    <w:rsid w:val="00471310"/>
    <w:rsid w:val="00471464"/>
    <w:rsid w:val="00472F61"/>
    <w:rsid w:val="00474060"/>
    <w:rsid w:val="00474782"/>
    <w:rsid w:val="00475175"/>
    <w:rsid w:val="004751AA"/>
    <w:rsid w:val="004758A8"/>
    <w:rsid w:val="004769D8"/>
    <w:rsid w:val="00482FD3"/>
    <w:rsid w:val="00483881"/>
    <w:rsid w:val="00483B09"/>
    <w:rsid w:val="004843CD"/>
    <w:rsid w:val="00484492"/>
    <w:rsid w:val="004849D8"/>
    <w:rsid w:val="00485B76"/>
    <w:rsid w:val="00485D4C"/>
    <w:rsid w:val="00486479"/>
    <w:rsid w:val="00487606"/>
    <w:rsid w:val="0048776B"/>
    <w:rsid w:val="004879D3"/>
    <w:rsid w:val="00487A7A"/>
    <w:rsid w:val="00487F8F"/>
    <w:rsid w:val="004918A6"/>
    <w:rsid w:val="004939D0"/>
    <w:rsid w:val="00493CFC"/>
    <w:rsid w:val="00495740"/>
    <w:rsid w:val="00496365"/>
    <w:rsid w:val="00496548"/>
    <w:rsid w:val="004966C9"/>
    <w:rsid w:val="004976F6"/>
    <w:rsid w:val="00497A93"/>
    <w:rsid w:val="004A05A8"/>
    <w:rsid w:val="004A0FDE"/>
    <w:rsid w:val="004A1233"/>
    <w:rsid w:val="004A13E6"/>
    <w:rsid w:val="004A2825"/>
    <w:rsid w:val="004A289F"/>
    <w:rsid w:val="004A2D1B"/>
    <w:rsid w:val="004A33A5"/>
    <w:rsid w:val="004A4308"/>
    <w:rsid w:val="004A45D6"/>
    <w:rsid w:val="004A5193"/>
    <w:rsid w:val="004A531A"/>
    <w:rsid w:val="004A56EC"/>
    <w:rsid w:val="004A57AE"/>
    <w:rsid w:val="004A5C41"/>
    <w:rsid w:val="004A625E"/>
    <w:rsid w:val="004A783F"/>
    <w:rsid w:val="004B05B9"/>
    <w:rsid w:val="004B0A87"/>
    <w:rsid w:val="004B1A5A"/>
    <w:rsid w:val="004B2175"/>
    <w:rsid w:val="004B2E7F"/>
    <w:rsid w:val="004B3276"/>
    <w:rsid w:val="004B5D58"/>
    <w:rsid w:val="004B6B7C"/>
    <w:rsid w:val="004C1622"/>
    <w:rsid w:val="004C221B"/>
    <w:rsid w:val="004C33B6"/>
    <w:rsid w:val="004C34AF"/>
    <w:rsid w:val="004C4D43"/>
    <w:rsid w:val="004C537B"/>
    <w:rsid w:val="004C7124"/>
    <w:rsid w:val="004C7B97"/>
    <w:rsid w:val="004D05F2"/>
    <w:rsid w:val="004D1CA6"/>
    <w:rsid w:val="004D1E89"/>
    <w:rsid w:val="004D2A41"/>
    <w:rsid w:val="004D2AC6"/>
    <w:rsid w:val="004D2BC3"/>
    <w:rsid w:val="004D301B"/>
    <w:rsid w:val="004D36D5"/>
    <w:rsid w:val="004D37C9"/>
    <w:rsid w:val="004D450A"/>
    <w:rsid w:val="004D466C"/>
    <w:rsid w:val="004D542C"/>
    <w:rsid w:val="004D5B9B"/>
    <w:rsid w:val="004D5BA2"/>
    <w:rsid w:val="004D5F6D"/>
    <w:rsid w:val="004D68B6"/>
    <w:rsid w:val="004D6B97"/>
    <w:rsid w:val="004D7B9A"/>
    <w:rsid w:val="004E0590"/>
    <w:rsid w:val="004E0593"/>
    <w:rsid w:val="004E084B"/>
    <w:rsid w:val="004E130B"/>
    <w:rsid w:val="004E1B46"/>
    <w:rsid w:val="004E2457"/>
    <w:rsid w:val="004E30DC"/>
    <w:rsid w:val="004E5973"/>
    <w:rsid w:val="004E59E6"/>
    <w:rsid w:val="004E6774"/>
    <w:rsid w:val="004E680A"/>
    <w:rsid w:val="004E7DB0"/>
    <w:rsid w:val="004E7EA2"/>
    <w:rsid w:val="004F13BE"/>
    <w:rsid w:val="004F23E0"/>
    <w:rsid w:val="004F2F9B"/>
    <w:rsid w:val="004F330B"/>
    <w:rsid w:val="004F4406"/>
    <w:rsid w:val="004F4A46"/>
    <w:rsid w:val="004F4EC9"/>
    <w:rsid w:val="004F550D"/>
    <w:rsid w:val="004F5911"/>
    <w:rsid w:val="004F74D4"/>
    <w:rsid w:val="005002BC"/>
    <w:rsid w:val="00500542"/>
    <w:rsid w:val="005006FE"/>
    <w:rsid w:val="00500E22"/>
    <w:rsid w:val="00501C5C"/>
    <w:rsid w:val="00502494"/>
    <w:rsid w:val="00502C71"/>
    <w:rsid w:val="005031BD"/>
    <w:rsid w:val="005037B6"/>
    <w:rsid w:val="005042C3"/>
    <w:rsid w:val="00504EC6"/>
    <w:rsid w:val="00505A50"/>
    <w:rsid w:val="00505C88"/>
    <w:rsid w:val="00506E52"/>
    <w:rsid w:val="0050701A"/>
    <w:rsid w:val="005075E5"/>
    <w:rsid w:val="00507EDE"/>
    <w:rsid w:val="00511480"/>
    <w:rsid w:val="00511727"/>
    <w:rsid w:val="005118D8"/>
    <w:rsid w:val="00513529"/>
    <w:rsid w:val="005146A1"/>
    <w:rsid w:val="00515EFE"/>
    <w:rsid w:val="00516810"/>
    <w:rsid w:val="00516B0C"/>
    <w:rsid w:val="00516DDD"/>
    <w:rsid w:val="005170E1"/>
    <w:rsid w:val="00517952"/>
    <w:rsid w:val="00520594"/>
    <w:rsid w:val="00520FC6"/>
    <w:rsid w:val="00522A77"/>
    <w:rsid w:val="005231A0"/>
    <w:rsid w:val="00523A37"/>
    <w:rsid w:val="00523AC5"/>
    <w:rsid w:val="005241C3"/>
    <w:rsid w:val="005250E7"/>
    <w:rsid w:val="00525104"/>
    <w:rsid w:val="0052526E"/>
    <w:rsid w:val="00526308"/>
    <w:rsid w:val="00526A4E"/>
    <w:rsid w:val="00530C64"/>
    <w:rsid w:val="00531917"/>
    <w:rsid w:val="0053211D"/>
    <w:rsid w:val="00532CF7"/>
    <w:rsid w:val="00532E93"/>
    <w:rsid w:val="00532EBD"/>
    <w:rsid w:val="00533444"/>
    <w:rsid w:val="00533A7C"/>
    <w:rsid w:val="00534365"/>
    <w:rsid w:val="00534C58"/>
    <w:rsid w:val="00535AF7"/>
    <w:rsid w:val="00535BBF"/>
    <w:rsid w:val="005367DF"/>
    <w:rsid w:val="005372D3"/>
    <w:rsid w:val="00541115"/>
    <w:rsid w:val="00541434"/>
    <w:rsid w:val="00542097"/>
    <w:rsid w:val="00542ACA"/>
    <w:rsid w:val="00543571"/>
    <w:rsid w:val="00543641"/>
    <w:rsid w:val="0054373D"/>
    <w:rsid w:val="0054535D"/>
    <w:rsid w:val="005463B7"/>
    <w:rsid w:val="00546E89"/>
    <w:rsid w:val="00547957"/>
    <w:rsid w:val="00550C82"/>
    <w:rsid w:val="00551451"/>
    <w:rsid w:val="00551673"/>
    <w:rsid w:val="00551C43"/>
    <w:rsid w:val="0055362F"/>
    <w:rsid w:val="005539A5"/>
    <w:rsid w:val="00554322"/>
    <w:rsid w:val="00554EE5"/>
    <w:rsid w:val="005551D3"/>
    <w:rsid w:val="00555772"/>
    <w:rsid w:val="005559E7"/>
    <w:rsid w:val="005568F8"/>
    <w:rsid w:val="00556E0D"/>
    <w:rsid w:val="00556F9F"/>
    <w:rsid w:val="005578E7"/>
    <w:rsid w:val="00560936"/>
    <w:rsid w:val="00560CA6"/>
    <w:rsid w:val="00561129"/>
    <w:rsid w:val="00561794"/>
    <w:rsid w:val="00561B1F"/>
    <w:rsid w:val="0056207A"/>
    <w:rsid w:val="00562AFB"/>
    <w:rsid w:val="0056377C"/>
    <w:rsid w:val="00563B5E"/>
    <w:rsid w:val="005647D4"/>
    <w:rsid w:val="00564A0F"/>
    <w:rsid w:val="00565250"/>
    <w:rsid w:val="00565808"/>
    <w:rsid w:val="00565E52"/>
    <w:rsid w:val="00566C35"/>
    <w:rsid w:val="00566D96"/>
    <w:rsid w:val="0057046F"/>
    <w:rsid w:val="00572A6A"/>
    <w:rsid w:val="00573B10"/>
    <w:rsid w:val="0057455B"/>
    <w:rsid w:val="00574C0B"/>
    <w:rsid w:val="00575D31"/>
    <w:rsid w:val="005774CB"/>
    <w:rsid w:val="00580924"/>
    <w:rsid w:val="00581EF0"/>
    <w:rsid w:val="00582209"/>
    <w:rsid w:val="00582BB1"/>
    <w:rsid w:val="00582E92"/>
    <w:rsid w:val="00582F94"/>
    <w:rsid w:val="005834AC"/>
    <w:rsid w:val="00583BA0"/>
    <w:rsid w:val="005842D5"/>
    <w:rsid w:val="00584CA9"/>
    <w:rsid w:val="00586351"/>
    <w:rsid w:val="00586774"/>
    <w:rsid w:val="00586EE4"/>
    <w:rsid w:val="00587A5E"/>
    <w:rsid w:val="00587A69"/>
    <w:rsid w:val="00587F29"/>
    <w:rsid w:val="0059004E"/>
    <w:rsid w:val="005910FF"/>
    <w:rsid w:val="0059260B"/>
    <w:rsid w:val="005956CD"/>
    <w:rsid w:val="00595DD5"/>
    <w:rsid w:val="00597C3A"/>
    <w:rsid w:val="005A0BE5"/>
    <w:rsid w:val="005A0EDB"/>
    <w:rsid w:val="005A15CC"/>
    <w:rsid w:val="005A1603"/>
    <w:rsid w:val="005A1A45"/>
    <w:rsid w:val="005A30BF"/>
    <w:rsid w:val="005A3561"/>
    <w:rsid w:val="005A3CC3"/>
    <w:rsid w:val="005A4103"/>
    <w:rsid w:val="005A41F0"/>
    <w:rsid w:val="005A4DBB"/>
    <w:rsid w:val="005A5970"/>
    <w:rsid w:val="005A5D7A"/>
    <w:rsid w:val="005A5E1D"/>
    <w:rsid w:val="005A5E9D"/>
    <w:rsid w:val="005A74FA"/>
    <w:rsid w:val="005A7993"/>
    <w:rsid w:val="005B29E3"/>
    <w:rsid w:val="005B2EFC"/>
    <w:rsid w:val="005B3670"/>
    <w:rsid w:val="005B39DB"/>
    <w:rsid w:val="005B501A"/>
    <w:rsid w:val="005B5E01"/>
    <w:rsid w:val="005B65AD"/>
    <w:rsid w:val="005B67D3"/>
    <w:rsid w:val="005C0407"/>
    <w:rsid w:val="005C08FB"/>
    <w:rsid w:val="005C1F27"/>
    <w:rsid w:val="005C22F6"/>
    <w:rsid w:val="005C2DC2"/>
    <w:rsid w:val="005C3613"/>
    <w:rsid w:val="005C40EF"/>
    <w:rsid w:val="005C46D6"/>
    <w:rsid w:val="005C5278"/>
    <w:rsid w:val="005C5E0C"/>
    <w:rsid w:val="005C5EBC"/>
    <w:rsid w:val="005C682B"/>
    <w:rsid w:val="005D0093"/>
    <w:rsid w:val="005D03B0"/>
    <w:rsid w:val="005D255D"/>
    <w:rsid w:val="005D26BE"/>
    <w:rsid w:val="005D286F"/>
    <w:rsid w:val="005D40D5"/>
    <w:rsid w:val="005D550C"/>
    <w:rsid w:val="005D6089"/>
    <w:rsid w:val="005D6186"/>
    <w:rsid w:val="005E0211"/>
    <w:rsid w:val="005E24E7"/>
    <w:rsid w:val="005E3C14"/>
    <w:rsid w:val="005E5008"/>
    <w:rsid w:val="005E5A5F"/>
    <w:rsid w:val="005E6BED"/>
    <w:rsid w:val="005E6FE3"/>
    <w:rsid w:val="005E719C"/>
    <w:rsid w:val="005E7836"/>
    <w:rsid w:val="005E79CA"/>
    <w:rsid w:val="005E7B57"/>
    <w:rsid w:val="005E7FA7"/>
    <w:rsid w:val="005F02B0"/>
    <w:rsid w:val="005F061C"/>
    <w:rsid w:val="005F0627"/>
    <w:rsid w:val="005F10F1"/>
    <w:rsid w:val="005F1965"/>
    <w:rsid w:val="005F1B78"/>
    <w:rsid w:val="005F1EA0"/>
    <w:rsid w:val="005F2D9F"/>
    <w:rsid w:val="005F3D0A"/>
    <w:rsid w:val="005F3FB1"/>
    <w:rsid w:val="005F5212"/>
    <w:rsid w:val="005F52E6"/>
    <w:rsid w:val="005F5593"/>
    <w:rsid w:val="005F5B62"/>
    <w:rsid w:val="005F6BD3"/>
    <w:rsid w:val="005F6CFF"/>
    <w:rsid w:val="005F784B"/>
    <w:rsid w:val="006003D4"/>
    <w:rsid w:val="006006FD"/>
    <w:rsid w:val="006018EA"/>
    <w:rsid w:val="00601B7C"/>
    <w:rsid w:val="00601F31"/>
    <w:rsid w:val="00602900"/>
    <w:rsid w:val="00602D1C"/>
    <w:rsid w:val="00602E97"/>
    <w:rsid w:val="00602EEF"/>
    <w:rsid w:val="00603420"/>
    <w:rsid w:val="006038AC"/>
    <w:rsid w:val="006046E5"/>
    <w:rsid w:val="00604C52"/>
    <w:rsid w:val="00606A19"/>
    <w:rsid w:val="006074C6"/>
    <w:rsid w:val="006103A0"/>
    <w:rsid w:val="0061050E"/>
    <w:rsid w:val="006122FD"/>
    <w:rsid w:val="0061393A"/>
    <w:rsid w:val="006141A4"/>
    <w:rsid w:val="00614D43"/>
    <w:rsid w:val="00615DA7"/>
    <w:rsid w:val="00617168"/>
    <w:rsid w:val="00617763"/>
    <w:rsid w:val="00617DAD"/>
    <w:rsid w:val="00617EF5"/>
    <w:rsid w:val="00620D75"/>
    <w:rsid w:val="00621548"/>
    <w:rsid w:val="00621F3D"/>
    <w:rsid w:val="0062202F"/>
    <w:rsid w:val="0062263D"/>
    <w:rsid w:val="00622C12"/>
    <w:rsid w:val="00624735"/>
    <w:rsid w:val="00624D41"/>
    <w:rsid w:val="00625DA1"/>
    <w:rsid w:val="00626120"/>
    <w:rsid w:val="00626380"/>
    <w:rsid w:val="006268EC"/>
    <w:rsid w:val="00626ACF"/>
    <w:rsid w:val="00626AD7"/>
    <w:rsid w:val="00626DAB"/>
    <w:rsid w:val="00627E24"/>
    <w:rsid w:val="00631A92"/>
    <w:rsid w:val="00631E25"/>
    <w:rsid w:val="006330EC"/>
    <w:rsid w:val="006344CF"/>
    <w:rsid w:val="00634612"/>
    <w:rsid w:val="0063483C"/>
    <w:rsid w:val="006354A8"/>
    <w:rsid w:val="0063682E"/>
    <w:rsid w:val="006371B2"/>
    <w:rsid w:val="006374D6"/>
    <w:rsid w:val="00640C25"/>
    <w:rsid w:val="00640E84"/>
    <w:rsid w:val="006445B2"/>
    <w:rsid w:val="00645163"/>
    <w:rsid w:val="00645596"/>
    <w:rsid w:val="00650DBE"/>
    <w:rsid w:val="00652BB6"/>
    <w:rsid w:val="00653030"/>
    <w:rsid w:val="0065304C"/>
    <w:rsid w:val="0065360E"/>
    <w:rsid w:val="00653B74"/>
    <w:rsid w:val="00653D9E"/>
    <w:rsid w:val="0065454A"/>
    <w:rsid w:val="006553EB"/>
    <w:rsid w:val="00656764"/>
    <w:rsid w:val="006568A2"/>
    <w:rsid w:val="00657568"/>
    <w:rsid w:val="00660332"/>
    <w:rsid w:val="0066098B"/>
    <w:rsid w:val="00661234"/>
    <w:rsid w:val="00661A3D"/>
    <w:rsid w:val="00662A5D"/>
    <w:rsid w:val="00664560"/>
    <w:rsid w:val="006652BF"/>
    <w:rsid w:val="00666B09"/>
    <w:rsid w:val="00666C3A"/>
    <w:rsid w:val="00667A5C"/>
    <w:rsid w:val="00667DDF"/>
    <w:rsid w:val="00667F03"/>
    <w:rsid w:val="00670402"/>
    <w:rsid w:val="00671051"/>
    <w:rsid w:val="0067133E"/>
    <w:rsid w:val="006716C1"/>
    <w:rsid w:val="006738D1"/>
    <w:rsid w:val="00675555"/>
    <w:rsid w:val="006760F9"/>
    <w:rsid w:val="0067636A"/>
    <w:rsid w:val="00677102"/>
    <w:rsid w:val="0067726C"/>
    <w:rsid w:val="0067752A"/>
    <w:rsid w:val="006812E6"/>
    <w:rsid w:val="00681371"/>
    <w:rsid w:val="00682A7E"/>
    <w:rsid w:val="00682CE2"/>
    <w:rsid w:val="00682D0E"/>
    <w:rsid w:val="0068305E"/>
    <w:rsid w:val="00683125"/>
    <w:rsid w:val="0068318C"/>
    <w:rsid w:val="00683312"/>
    <w:rsid w:val="0068360B"/>
    <w:rsid w:val="006845E2"/>
    <w:rsid w:val="00684CF3"/>
    <w:rsid w:val="00684E5B"/>
    <w:rsid w:val="00685ABA"/>
    <w:rsid w:val="00686153"/>
    <w:rsid w:val="006878F1"/>
    <w:rsid w:val="00690E9C"/>
    <w:rsid w:val="0069338C"/>
    <w:rsid w:val="00693860"/>
    <w:rsid w:val="00695527"/>
    <w:rsid w:val="00697693"/>
    <w:rsid w:val="006A1535"/>
    <w:rsid w:val="006A1781"/>
    <w:rsid w:val="006A27AE"/>
    <w:rsid w:val="006A288A"/>
    <w:rsid w:val="006A2BCC"/>
    <w:rsid w:val="006A2DCD"/>
    <w:rsid w:val="006A3362"/>
    <w:rsid w:val="006A48E9"/>
    <w:rsid w:val="006A4C8F"/>
    <w:rsid w:val="006A50D7"/>
    <w:rsid w:val="006A52AF"/>
    <w:rsid w:val="006A639F"/>
    <w:rsid w:val="006A6BC8"/>
    <w:rsid w:val="006A6D9D"/>
    <w:rsid w:val="006A7A5E"/>
    <w:rsid w:val="006A7B33"/>
    <w:rsid w:val="006B0C6B"/>
    <w:rsid w:val="006B0F63"/>
    <w:rsid w:val="006B1A3C"/>
    <w:rsid w:val="006B1C1F"/>
    <w:rsid w:val="006B1E61"/>
    <w:rsid w:val="006B2F5D"/>
    <w:rsid w:val="006B3F93"/>
    <w:rsid w:val="006B4530"/>
    <w:rsid w:val="006B4A1C"/>
    <w:rsid w:val="006B4F99"/>
    <w:rsid w:val="006B5F17"/>
    <w:rsid w:val="006B6367"/>
    <w:rsid w:val="006B63B4"/>
    <w:rsid w:val="006B6CBD"/>
    <w:rsid w:val="006B7E47"/>
    <w:rsid w:val="006C09B0"/>
    <w:rsid w:val="006C13EF"/>
    <w:rsid w:val="006C18E3"/>
    <w:rsid w:val="006C19A3"/>
    <w:rsid w:val="006C26E0"/>
    <w:rsid w:val="006C2DA9"/>
    <w:rsid w:val="006C32EA"/>
    <w:rsid w:val="006C367F"/>
    <w:rsid w:val="006C384A"/>
    <w:rsid w:val="006C3F11"/>
    <w:rsid w:val="006C515E"/>
    <w:rsid w:val="006C5836"/>
    <w:rsid w:val="006C6688"/>
    <w:rsid w:val="006C6A5B"/>
    <w:rsid w:val="006C714C"/>
    <w:rsid w:val="006C71F9"/>
    <w:rsid w:val="006C7B45"/>
    <w:rsid w:val="006D0989"/>
    <w:rsid w:val="006D0D25"/>
    <w:rsid w:val="006D0E7D"/>
    <w:rsid w:val="006D35B8"/>
    <w:rsid w:val="006D4DA5"/>
    <w:rsid w:val="006D6836"/>
    <w:rsid w:val="006D71C9"/>
    <w:rsid w:val="006D78C7"/>
    <w:rsid w:val="006E1364"/>
    <w:rsid w:val="006E17CA"/>
    <w:rsid w:val="006E21CF"/>
    <w:rsid w:val="006E2665"/>
    <w:rsid w:val="006E2ACF"/>
    <w:rsid w:val="006E2EDE"/>
    <w:rsid w:val="006E376D"/>
    <w:rsid w:val="006E47E3"/>
    <w:rsid w:val="006E5830"/>
    <w:rsid w:val="006E646E"/>
    <w:rsid w:val="006E66EC"/>
    <w:rsid w:val="006E6BCF"/>
    <w:rsid w:val="006E7C48"/>
    <w:rsid w:val="006E7D6E"/>
    <w:rsid w:val="006F0C14"/>
    <w:rsid w:val="006F140C"/>
    <w:rsid w:val="006F27DC"/>
    <w:rsid w:val="006F33F8"/>
    <w:rsid w:val="006F38D6"/>
    <w:rsid w:val="006F3E4B"/>
    <w:rsid w:val="006F4566"/>
    <w:rsid w:val="006F5DF5"/>
    <w:rsid w:val="006F6101"/>
    <w:rsid w:val="006F67ED"/>
    <w:rsid w:val="006F7939"/>
    <w:rsid w:val="007010A1"/>
    <w:rsid w:val="00701406"/>
    <w:rsid w:val="00701B7D"/>
    <w:rsid w:val="00702F94"/>
    <w:rsid w:val="0070308F"/>
    <w:rsid w:val="007033AF"/>
    <w:rsid w:val="00705304"/>
    <w:rsid w:val="007065C9"/>
    <w:rsid w:val="00706906"/>
    <w:rsid w:val="00706F1E"/>
    <w:rsid w:val="00710BDE"/>
    <w:rsid w:val="00710EB3"/>
    <w:rsid w:val="007115A4"/>
    <w:rsid w:val="00711B09"/>
    <w:rsid w:val="00711E20"/>
    <w:rsid w:val="00712F09"/>
    <w:rsid w:val="00712F63"/>
    <w:rsid w:val="00713333"/>
    <w:rsid w:val="007145CB"/>
    <w:rsid w:val="00716474"/>
    <w:rsid w:val="007169BC"/>
    <w:rsid w:val="00717885"/>
    <w:rsid w:val="00717E65"/>
    <w:rsid w:val="0072051F"/>
    <w:rsid w:val="00720F04"/>
    <w:rsid w:val="00721CC3"/>
    <w:rsid w:val="00722BAE"/>
    <w:rsid w:val="007233E9"/>
    <w:rsid w:val="0072380E"/>
    <w:rsid w:val="00724F35"/>
    <w:rsid w:val="007251C5"/>
    <w:rsid w:val="00725D43"/>
    <w:rsid w:val="00730F2F"/>
    <w:rsid w:val="007315A9"/>
    <w:rsid w:val="00732A48"/>
    <w:rsid w:val="007334B9"/>
    <w:rsid w:val="00733CC6"/>
    <w:rsid w:val="007353C6"/>
    <w:rsid w:val="00735593"/>
    <w:rsid w:val="007356FB"/>
    <w:rsid w:val="007357E1"/>
    <w:rsid w:val="00735F86"/>
    <w:rsid w:val="007366EC"/>
    <w:rsid w:val="00737EF1"/>
    <w:rsid w:val="00740EAF"/>
    <w:rsid w:val="00741488"/>
    <w:rsid w:val="00742118"/>
    <w:rsid w:val="0074279D"/>
    <w:rsid w:val="007435AC"/>
    <w:rsid w:val="00743EA5"/>
    <w:rsid w:val="00745803"/>
    <w:rsid w:val="00745FB6"/>
    <w:rsid w:val="007467EB"/>
    <w:rsid w:val="00746B3F"/>
    <w:rsid w:val="00746F93"/>
    <w:rsid w:val="00747130"/>
    <w:rsid w:val="0074725C"/>
    <w:rsid w:val="00747727"/>
    <w:rsid w:val="00747F8B"/>
    <w:rsid w:val="007507FA"/>
    <w:rsid w:val="007522EF"/>
    <w:rsid w:val="007525D6"/>
    <w:rsid w:val="00752A94"/>
    <w:rsid w:val="00753AC0"/>
    <w:rsid w:val="00754988"/>
    <w:rsid w:val="007566CB"/>
    <w:rsid w:val="00757C9B"/>
    <w:rsid w:val="00760EB5"/>
    <w:rsid w:val="00762452"/>
    <w:rsid w:val="007636C4"/>
    <w:rsid w:val="00763924"/>
    <w:rsid w:val="00765207"/>
    <w:rsid w:val="00766555"/>
    <w:rsid w:val="00766DF1"/>
    <w:rsid w:val="007675CA"/>
    <w:rsid w:val="007678E5"/>
    <w:rsid w:val="00767C4A"/>
    <w:rsid w:val="00767EDD"/>
    <w:rsid w:val="007708CB"/>
    <w:rsid w:val="00770928"/>
    <w:rsid w:val="00770CFE"/>
    <w:rsid w:val="00771FA8"/>
    <w:rsid w:val="007736E4"/>
    <w:rsid w:val="007738D8"/>
    <w:rsid w:val="00773C45"/>
    <w:rsid w:val="00774C4C"/>
    <w:rsid w:val="007760F1"/>
    <w:rsid w:val="00776592"/>
    <w:rsid w:val="007774C5"/>
    <w:rsid w:val="007819E7"/>
    <w:rsid w:val="00782F5E"/>
    <w:rsid w:val="007851BF"/>
    <w:rsid w:val="007853CC"/>
    <w:rsid w:val="00785C2B"/>
    <w:rsid w:val="00786765"/>
    <w:rsid w:val="00787269"/>
    <w:rsid w:val="0079278E"/>
    <w:rsid w:val="0079502E"/>
    <w:rsid w:val="00797168"/>
    <w:rsid w:val="007A0E5B"/>
    <w:rsid w:val="007A152F"/>
    <w:rsid w:val="007A2465"/>
    <w:rsid w:val="007A26DE"/>
    <w:rsid w:val="007A2CD0"/>
    <w:rsid w:val="007A3809"/>
    <w:rsid w:val="007A3817"/>
    <w:rsid w:val="007A4F0D"/>
    <w:rsid w:val="007A5E2B"/>
    <w:rsid w:val="007A5F15"/>
    <w:rsid w:val="007A7409"/>
    <w:rsid w:val="007A7463"/>
    <w:rsid w:val="007B037F"/>
    <w:rsid w:val="007B05BE"/>
    <w:rsid w:val="007B08A3"/>
    <w:rsid w:val="007B0999"/>
    <w:rsid w:val="007B1B3F"/>
    <w:rsid w:val="007B2356"/>
    <w:rsid w:val="007B2585"/>
    <w:rsid w:val="007B2795"/>
    <w:rsid w:val="007B2BB0"/>
    <w:rsid w:val="007B2FA3"/>
    <w:rsid w:val="007B3633"/>
    <w:rsid w:val="007B487E"/>
    <w:rsid w:val="007B5FCA"/>
    <w:rsid w:val="007B69E2"/>
    <w:rsid w:val="007B7426"/>
    <w:rsid w:val="007B78B7"/>
    <w:rsid w:val="007C17B8"/>
    <w:rsid w:val="007C1AE8"/>
    <w:rsid w:val="007C3BB8"/>
    <w:rsid w:val="007C3C38"/>
    <w:rsid w:val="007C4175"/>
    <w:rsid w:val="007C455C"/>
    <w:rsid w:val="007C4A9C"/>
    <w:rsid w:val="007C5ADC"/>
    <w:rsid w:val="007C71F5"/>
    <w:rsid w:val="007C7277"/>
    <w:rsid w:val="007C7326"/>
    <w:rsid w:val="007C7CAF"/>
    <w:rsid w:val="007D0435"/>
    <w:rsid w:val="007D1000"/>
    <w:rsid w:val="007D202D"/>
    <w:rsid w:val="007D3A4C"/>
    <w:rsid w:val="007D3D06"/>
    <w:rsid w:val="007D44C3"/>
    <w:rsid w:val="007D4B50"/>
    <w:rsid w:val="007D4F34"/>
    <w:rsid w:val="007D6285"/>
    <w:rsid w:val="007D690C"/>
    <w:rsid w:val="007D73AD"/>
    <w:rsid w:val="007D7CCA"/>
    <w:rsid w:val="007E1A14"/>
    <w:rsid w:val="007E1E80"/>
    <w:rsid w:val="007E1FF1"/>
    <w:rsid w:val="007E31EC"/>
    <w:rsid w:val="007E32F6"/>
    <w:rsid w:val="007E3C9F"/>
    <w:rsid w:val="007E4778"/>
    <w:rsid w:val="007E48C4"/>
    <w:rsid w:val="007E6944"/>
    <w:rsid w:val="007F4042"/>
    <w:rsid w:val="007F449C"/>
    <w:rsid w:val="007F44D0"/>
    <w:rsid w:val="007F4605"/>
    <w:rsid w:val="007F4DDD"/>
    <w:rsid w:val="007F5517"/>
    <w:rsid w:val="007F58EB"/>
    <w:rsid w:val="007F6A2D"/>
    <w:rsid w:val="007F72B1"/>
    <w:rsid w:val="007F7EA7"/>
    <w:rsid w:val="00801809"/>
    <w:rsid w:val="0080271F"/>
    <w:rsid w:val="00802F6D"/>
    <w:rsid w:val="00802F7F"/>
    <w:rsid w:val="00803379"/>
    <w:rsid w:val="0080357D"/>
    <w:rsid w:val="0080394E"/>
    <w:rsid w:val="008062BB"/>
    <w:rsid w:val="00806523"/>
    <w:rsid w:val="0080669D"/>
    <w:rsid w:val="00807A82"/>
    <w:rsid w:val="00810038"/>
    <w:rsid w:val="008121FE"/>
    <w:rsid w:val="008130DA"/>
    <w:rsid w:val="008145BF"/>
    <w:rsid w:val="0081494B"/>
    <w:rsid w:val="00815D31"/>
    <w:rsid w:val="00816454"/>
    <w:rsid w:val="00816BAF"/>
    <w:rsid w:val="00820964"/>
    <w:rsid w:val="00821FBD"/>
    <w:rsid w:val="00822842"/>
    <w:rsid w:val="008229B7"/>
    <w:rsid w:val="00822EA8"/>
    <w:rsid w:val="008232BC"/>
    <w:rsid w:val="00823B6F"/>
    <w:rsid w:val="00824A05"/>
    <w:rsid w:val="00824C86"/>
    <w:rsid w:val="008254D1"/>
    <w:rsid w:val="0082797C"/>
    <w:rsid w:val="0083009A"/>
    <w:rsid w:val="00830713"/>
    <w:rsid w:val="00830C38"/>
    <w:rsid w:val="00830C9F"/>
    <w:rsid w:val="00832920"/>
    <w:rsid w:val="008330FE"/>
    <w:rsid w:val="008349F3"/>
    <w:rsid w:val="008356D1"/>
    <w:rsid w:val="00836B14"/>
    <w:rsid w:val="00836CA3"/>
    <w:rsid w:val="00837105"/>
    <w:rsid w:val="00837569"/>
    <w:rsid w:val="00837854"/>
    <w:rsid w:val="00840161"/>
    <w:rsid w:val="008420F1"/>
    <w:rsid w:val="008424B6"/>
    <w:rsid w:val="00842C90"/>
    <w:rsid w:val="0084311D"/>
    <w:rsid w:val="0084410D"/>
    <w:rsid w:val="0084438B"/>
    <w:rsid w:val="00844BCC"/>
    <w:rsid w:val="008451AF"/>
    <w:rsid w:val="00845385"/>
    <w:rsid w:val="00845C68"/>
    <w:rsid w:val="00845FC0"/>
    <w:rsid w:val="008468EB"/>
    <w:rsid w:val="00846AB4"/>
    <w:rsid w:val="00847372"/>
    <w:rsid w:val="0084749A"/>
    <w:rsid w:val="00850329"/>
    <w:rsid w:val="00850687"/>
    <w:rsid w:val="00850E4A"/>
    <w:rsid w:val="00852A82"/>
    <w:rsid w:val="00852EC4"/>
    <w:rsid w:val="00852F49"/>
    <w:rsid w:val="00854B69"/>
    <w:rsid w:val="00855368"/>
    <w:rsid w:val="0085565C"/>
    <w:rsid w:val="0085588B"/>
    <w:rsid w:val="00856038"/>
    <w:rsid w:val="0085780A"/>
    <w:rsid w:val="00860014"/>
    <w:rsid w:val="00860E14"/>
    <w:rsid w:val="00863052"/>
    <w:rsid w:val="00863483"/>
    <w:rsid w:val="00863A92"/>
    <w:rsid w:val="00864387"/>
    <w:rsid w:val="00864DF7"/>
    <w:rsid w:val="00865205"/>
    <w:rsid w:val="00865248"/>
    <w:rsid w:val="00865268"/>
    <w:rsid w:val="0086527E"/>
    <w:rsid w:val="00865D85"/>
    <w:rsid w:val="00866512"/>
    <w:rsid w:val="008670FC"/>
    <w:rsid w:val="008677C8"/>
    <w:rsid w:val="00872482"/>
    <w:rsid w:val="0087251F"/>
    <w:rsid w:val="0087281F"/>
    <w:rsid w:val="00872BCE"/>
    <w:rsid w:val="0087429E"/>
    <w:rsid w:val="0087517C"/>
    <w:rsid w:val="008757AF"/>
    <w:rsid w:val="008765BB"/>
    <w:rsid w:val="00876832"/>
    <w:rsid w:val="00877A31"/>
    <w:rsid w:val="00880908"/>
    <w:rsid w:val="00880C39"/>
    <w:rsid w:val="00881373"/>
    <w:rsid w:val="008816A3"/>
    <w:rsid w:val="008828A8"/>
    <w:rsid w:val="00882CAE"/>
    <w:rsid w:val="00883F7F"/>
    <w:rsid w:val="00884C68"/>
    <w:rsid w:val="008852C4"/>
    <w:rsid w:val="00885892"/>
    <w:rsid w:val="00885CEC"/>
    <w:rsid w:val="00886FC3"/>
    <w:rsid w:val="0088736F"/>
    <w:rsid w:val="00890541"/>
    <w:rsid w:val="00891B8F"/>
    <w:rsid w:val="00892778"/>
    <w:rsid w:val="0089308E"/>
    <w:rsid w:val="0089330B"/>
    <w:rsid w:val="0089388C"/>
    <w:rsid w:val="00894C64"/>
    <w:rsid w:val="008950AC"/>
    <w:rsid w:val="008952F6"/>
    <w:rsid w:val="00895A8F"/>
    <w:rsid w:val="00895AE2"/>
    <w:rsid w:val="008969E0"/>
    <w:rsid w:val="00897B78"/>
    <w:rsid w:val="008A00DC"/>
    <w:rsid w:val="008A2EC1"/>
    <w:rsid w:val="008A2EF4"/>
    <w:rsid w:val="008A309D"/>
    <w:rsid w:val="008A3581"/>
    <w:rsid w:val="008A474A"/>
    <w:rsid w:val="008A5C05"/>
    <w:rsid w:val="008A5DE4"/>
    <w:rsid w:val="008A64E3"/>
    <w:rsid w:val="008A753D"/>
    <w:rsid w:val="008A789D"/>
    <w:rsid w:val="008A7E82"/>
    <w:rsid w:val="008B0B1F"/>
    <w:rsid w:val="008B0BCE"/>
    <w:rsid w:val="008B0DE5"/>
    <w:rsid w:val="008B19AF"/>
    <w:rsid w:val="008B2146"/>
    <w:rsid w:val="008B234B"/>
    <w:rsid w:val="008B25A3"/>
    <w:rsid w:val="008B2CCB"/>
    <w:rsid w:val="008B2D02"/>
    <w:rsid w:val="008B42ED"/>
    <w:rsid w:val="008B4DBE"/>
    <w:rsid w:val="008B657C"/>
    <w:rsid w:val="008B6A18"/>
    <w:rsid w:val="008B712D"/>
    <w:rsid w:val="008B74B4"/>
    <w:rsid w:val="008B7915"/>
    <w:rsid w:val="008C0602"/>
    <w:rsid w:val="008C14A4"/>
    <w:rsid w:val="008C1DFC"/>
    <w:rsid w:val="008C2B6D"/>
    <w:rsid w:val="008C3159"/>
    <w:rsid w:val="008C3224"/>
    <w:rsid w:val="008C44B3"/>
    <w:rsid w:val="008D0396"/>
    <w:rsid w:val="008D2198"/>
    <w:rsid w:val="008D253D"/>
    <w:rsid w:val="008D29F9"/>
    <w:rsid w:val="008D4D28"/>
    <w:rsid w:val="008D5658"/>
    <w:rsid w:val="008D5896"/>
    <w:rsid w:val="008D60EA"/>
    <w:rsid w:val="008D6BC9"/>
    <w:rsid w:val="008D7759"/>
    <w:rsid w:val="008D7C3A"/>
    <w:rsid w:val="008E0E30"/>
    <w:rsid w:val="008E162D"/>
    <w:rsid w:val="008E226B"/>
    <w:rsid w:val="008E26EA"/>
    <w:rsid w:val="008E484A"/>
    <w:rsid w:val="008E4BC7"/>
    <w:rsid w:val="008E68A6"/>
    <w:rsid w:val="008F1087"/>
    <w:rsid w:val="008F1D3A"/>
    <w:rsid w:val="008F28D6"/>
    <w:rsid w:val="008F4ED6"/>
    <w:rsid w:val="008F65D6"/>
    <w:rsid w:val="008F6880"/>
    <w:rsid w:val="008F756F"/>
    <w:rsid w:val="008F7BCE"/>
    <w:rsid w:val="00901107"/>
    <w:rsid w:val="009011D3"/>
    <w:rsid w:val="0090249A"/>
    <w:rsid w:val="00902D19"/>
    <w:rsid w:val="009030F2"/>
    <w:rsid w:val="00903DB7"/>
    <w:rsid w:val="00903E48"/>
    <w:rsid w:val="00904424"/>
    <w:rsid w:val="00904A9B"/>
    <w:rsid w:val="00906FAC"/>
    <w:rsid w:val="00907181"/>
    <w:rsid w:val="00907949"/>
    <w:rsid w:val="00907AA8"/>
    <w:rsid w:val="009109F1"/>
    <w:rsid w:val="00911099"/>
    <w:rsid w:val="00911C8C"/>
    <w:rsid w:val="00912F58"/>
    <w:rsid w:val="00913291"/>
    <w:rsid w:val="0091333A"/>
    <w:rsid w:val="00914C63"/>
    <w:rsid w:val="009172C6"/>
    <w:rsid w:val="00917BBB"/>
    <w:rsid w:val="0092092D"/>
    <w:rsid w:val="009209EA"/>
    <w:rsid w:val="00920A47"/>
    <w:rsid w:val="00920C57"/>
    <w:rsid w:val="00921441"/>
    <w:rsid w:val="00921FB4"/>
    <w:rsid w:val="00923843"/>
    <w:rsid w:val="00924544"/>
    <w:rsid w:val="00924920"/>
    <w:rsid w:val="00924B6C"/>
    <w:rsid w:val="00924F4A"/>
    <w:rsid w:val="00926B6F"/>
    <w:rsid w:val="00927C26"/>
    <w:rsid w:val="00927EDD"/>
    <w:rsid w:val="009318D0"/>
    <w:rsid w:val="00933B7A"/>
    <w:rsid w:val="00933CEC"/>
    <w:rsid w:val="00936D7D"/>
    <w:rsid w:val="009370A2"/>
    <w:rsid w:val="00937B9A"/>
    <w:rsid w:val="00940511"/>
    <w:rsid w:val="00940F28"/>
    <w:rsid w:val="009415E0"/>
    <w:rsid w:val="00941DD6"/>
    <w:rsid w:val="0094258A"/>
    <w:rsid w:val="00943EFD"/>
    <w:rsid w:val="0094417C"/>
    <w:rsid w:val="0094497C"/>
    <w:rsid w:val="00945B49"/>
    <w:rsid w:val="00947325"/>
    <w:rsid w:val="0094750A"/>
    <w:rsid w:val="00947ABB"/>
    <w:rsid w:val="00947DF1"/>
    <w:rsid w:val="00947F7D"/>
    <w:rsid w:val="00952473"/>
    <w:rsid w:val="009534BC"/>
    <w:rsid w:val="00954222"/>
    <w:rsid w:val="009546D6"/>
    <w:rsid w:val="00954774"/>
    <w:rsid w:val="009548E1"/>
    <w:rsid w:val="00955624"/>
    <w:rsid w:val="00955713"/>
    <w:rsid w:val="00955ECA"/>
    <w:rsid w:val="009563C5"/>
    <w:rsid w:val="009571C9"/>
    <w:rsid w:val="00957E98"/>
    <w:rsid w:val="009617A4"/>
    <w:rsid w:val="009629A9"/>
    <w:rsid w:val="00963201"/>
    <w:rsid w:val="00963BC7"/>
    <w:rsid w:val="009648F2"/>
    <w:rsid w:val="009650C8"/>
    <w:rsid w:val="00966F14"/>
    <w:rsid w:val="009672CB"/>
    <w:rsid w:val="0096787F"/>
    <w:rsid w:val="009679C0"/>
    <w:rsid w:val="009706AA"/>
    <w:rsid w:val="009710C4"/>
    <w:rsid w:val="00971943"/>
    <w:rsid w:val="0097198D"/>
    <w:rsid w:val="009726B1"/>
    <w:rsid w:val="009740B8"/>
    <w:rsid w:val="00974B00"/>
    <w:rsid w:val="00974D94"/>
    <w:rsid w:val="009758D3"/>
    <w:rsid w:val="00976696"/>
    <w:rsid w:val="00977E1B"/>
    <w:rsid w:val="00977F35"/>
    <w:rsid w:val="00980137"/>
    <w:rsid w:val="009803B1"/>
    <w:rsid w:val="00980F98"/>
    <w:rsid w:val="009828EC"/>
    <w:rsid w:val="0098496F"/>
    <w:rsid w:val="00984F3A"/>
    <w:rsid w:val="00985C4D"/>
    <w:rsid w:val="00986A1A"/>
    <w:rsid w:val="00986CA0"/>
    <w:rsid w:val="00986EE6"/>
    <w:rsid w:val="0098732A"/>
    <w:rsid w:val="0099148D"/>
    <w:rsid w:val="009919F8"/>
    <w:rsid w:val="00992F07"/>
    <w:rsid w:val="009930C4"/>
    <w:rsid w:val="00993239"/>
    <w:rsid w:val="00993B7D"/>
    <w:rsid w:val="009953B3"/>
    <w:rsid w:val="00996294"/>
    <w:rsid w:val="00997144"/>
    <w:rsid w:val="00997A89"/>
    <w:rsid w:val="009A0A2C"/>
    <w:rsid w:val="009A1E6E"/>
    <w:rsid w:val="009A38F2"/>
    <w:rsid w:val="009A419B"/>
    <w:rsid w:val="009A49C0"/>
    <w:rsid w:val="009A4EBF"/>
    <w:rsid w:val="009A52D7"/>
    <w:rsid w:val="009A6912"/>
    <w:rsid w:val="009A698D"/>
    <w:rsid w:val="009A6C0E"/>
    <w:rsid w:val="009A7981"/>
    <w:rsid w:val="009A7B03"/>
    <w:rsid w:val="009B1D63"/>
    <w:rsid w:val="009B2155"/>
    <w:rsid w:val="009B22ED"/>
    <w:rsid w:val="009B23E2"/>
    <w:rsid w:val="009B2844"/>
    <w:rsid w:val="009B41D1"/>
    <w:rsid w:val="009B4AAE"/>
    <w:rsid w:val="009B51C9"/>
    <w:rsid w:val="009B5875"/>
    <w:rsid w:val="009B6A00"/>
    <w:rsid w:val="009B7819"/>
    <w:rsid w:val="009B7AAB"/>
    <w:rsid w:val="009C18F6"/>
    <w:rsid w:val="009C1C3E"/>
    <w:rsid w:val="009C3C99"/>
    <w:rsid w:val="009C555C"/>
    <w:rsid w:val="009C5C80"/>
    <w:rsid w:val="009C677B"/>
    <w:rsid w:val="009C6EC5"/>
    <w:rsid w:val="009D26C8"/>
    <w:rsid w:val="009D418F"/>
    <w:rsid w:val="009D67AF"/>
    <w:rsid w:val="009D6B9F"/>
    <w:rsid w:val="009D7743"/>
    <w:rsid w:val="009D7789"/>
    <w:rsid w:val="009D7813"/>
    <w:rsid w:val="009E0490"/>
    <w:rsid w:val="009E072A"/>
    <w:rsid w:val="009E0FD0"/>
    <w:rsid w:val="009E1E32"/>
    <w:rsid w:val="009E2912"/>
    <w:rsid w:val="009E36F1"/>
    <w:rsid w:val="009E3E17"/>
    <w:rsid w:val="009E5948"/>
    <w:rsid w:val="009E6479"/>
    <w:rsid w:val="009E6E31"/>
    <w:rsid w:val="009F048D"/>
    <w:rsid w:val="009F049A"/>
    <w:rsid w:val="009F2749"/>
    <w:rsid w:val="009F2A26"/>
    <w:rsid w:val="009F3217"/>
    <w:rsid w:val="009F41FB"/>
    <w:rsid w:val="009F7D5D"/>
    <w:rsid w:val="009F7E39"/>
    <w:rsid w:val="00A00510"/>
    <w:rsid w:val="00A00EE9"/>
    <w:rsid w:val="00A034DE"/>
    <w:rsid w:val="00A03F64"/>
    <w:rsid w:val="00A04746"/>
    <w:rsid w:val="00A05F59"/>
    <w:rsid w:val="00A0694B"/>
    <w:rsid w:val="00A07099"/>
    <w:rsid w:val="00A0739F"/>
    <w:rsid w:val="00A07CFB"/>
    <w:rsid w:val="00A10570"/>
    <w:rsid w:val="00A10639"/>
    <w:rsid w:val="00A10A09"/>
    <w:rsid w:val="00A112F2"/>
    <w:rsid w:val="00A117FC"/>
    <w:rsid w:val="00A13543"/>
    <w:rsid w:val="00A13BBC"/>
    <w:rsid w:val="00A144BD"/>
    <w:rsid w:val="00A14844"/>
    <w:rsid w:val="00A14BB0"/>
    <w:rsid w:val="00A16501"/>
    <w:rsid w:val="00A16C2D"/>
    <w:rsid w:val="00A17D9A"/>
    <w:rsid w:val="00A20B70"/>
    <w:rsid w:val="00A2180F"/>
    <w:rsid w:val="00A21B44"/>
    <w:rsid w:val="00A223CA"/>
    <w:rsid w:val="00A24656"/>
    <w:rsid w:val="00A24B1C"/>
    <w:rsid w:val="00A24E88"/>
    <w:rsid w:val="00A25063"/>
    <w:rsid w:val="00A2555D"/>
    <w:rsid w:val="00A25ACE"/>
    <w:rsid w:val="00A2627A"/>
    <w:rsid w:val="00A27AB5"/>
    <w:rsid w:val="00A27E45"/>
    <w:rsid w:val="00A31E9C"/>
    <w:rsid w:val="00A33725"/>
    <w:rsid w:val="00A33B57"/>
    <w:rsid w:val="00A33C51"/>
    <w:rsid w:val="00A34DAA"/>
    <w:rsid w:val="00A34F16"/>
    <w:rsid w:val="00A36F77"/>
    <w:rsid w:val="00A37C18"/>
    <w:rsid w:val="00A41A24"/>
    <w:rsid w:val="00A43619"/>
    <w:rsid w:val="00A438E1"/>
    <w:rsid w:val="00A44A9E"/>
    <w:rsid w:val="00A45748"/>
    <w:rsid w:val="00A457B5"/>
    <w:rsid w:val="00A45E3B"/>
    <w:rsid w:val="00A501C5"/>
    <w:rsid w:val="00A5329F"/>
    <w:rsid w:val="00A53CCE"/>
    <w:rsid w:val="00A54056"/>
    <w:rsid w:val="00A5411C"/>
    <w:rsid w:val="00A550DF"/>
    <w:rsid w:val="00A5516F"/>
    <w:rsid w:val="00A5587F"/>
    <w:rsid w:val="00A55D9C"/>
    <w:rsid w:val="00A566F4"/>
    <w:rsid w:val="00A568BD"/>
    <w:rsid w:val="00A5690F"/>
    <w:rsid w:val="00A60CAA"/>
    <w:rsid w:val="00A63C0A"/>
    <w:rsid w:val="00A64770"/>
    <w:rsid w:val="00A64EC2"/>
    <w:rsid w:val="00A65258"/>
    <w:rsid w:val="00A65263"/>
    <w:rsid w:val="00A6646C"/>
    <w:rsid w:val="00A66773"/>
    <w:rsid w:val="00A67E13"/>
    <w:rsid w:val="00A704CE"/>
    <w:rsid w:val="00A704EA"/>
    <w:rsid w:val="00A70B8A"/>
    <w:rsid w:val="00A70E9E"/>
    <w:rsid w:val="00A72F74"/>
    <w:rsid w:val="00A73975"/>
    <w:rsid w:val="00A73BDF"/>
    <w:rsid w:val="00A74E43"/>
    <w:rsid w:val="00A770E0"/>
    <w:rsid w:val="00A771F1"/>
    <w:rsid w:val="00A77207"/>
    <w:rsid w:val="00A77C2D"/>
    <w:rsid w:val="00A77CE6"/>
    <w:rsid w:val="00A82436"/>
    <w:rsid w:val="00A83B01"/>
    <w:rsid w:val="00A84749"/>
    <w:rsid w:val="00A84DD8"/>
    <w:rsid w:val="00A85421"/>
    <w:rsid w:val="00A85A89"/>
    <w:rsid w:val="00A864F9"/>
    <w:rsid w:val="00A905B9"/>
    <w:rsid w:val="00A91187"/>
    <w:rsid w:val="00A9194D"/>
    <w:rsid w:val="00A9288E"/>
    <w:rsid w:val="00A9394C"/>
    <w:rsid w:val="00A93D2C"/>
    <w:rsid w:val="00A94568"/>
    <w:rsid w:val="00A94E5B"/>
    <w:rsid w:val="00A95BDF"/>
    <w:rsid w:val="00A9689F"/>
    <w:rsid w:val="00A97239"/>
    <w:rsid w:val="00A97E93"/>
    <w:rsid w:val="00AA034A"/>
    <w:rsid w:val="00AA04BE"/>
    <w:rsid w:val="00AA0940"/>
    <w:rsid w:val="00AA0AA6"/>
    <w:rsid w:val="00AA1217"/>
    <w:rsid w:val="00AA385D"/>
    <w:rsid w:val="00AA387A"/>
    <w:rsid w:val="00AA38B2"/>
    <w:rsid w:val="00AA3E2E"/>
    <w:rsid w:val="00AA42F1"/>
    <w:rsid w:val="00AA4364"/>
    <w:rsid w:val="00AA4564"/>
    <w:rsid w:val="00AA4C05"/>
    <w:rsid w:val="00AA4E39"/>
    <w:rsid w:val="00AA4F77"/>
    <w:rsid w:val="00AA54F0"/>
    <w:rsid w:val="00AA5713"/>
    <w:rsid w:val="00AA59B9"/>
    <w:rsid w:val="00AA5E8F"/>
    <w:rsid w:val="00AA6955"/>
    <w:rsid w:val="00AA77D8"/>
    <w:rsid w:val="00AB074C"/>
    <w:rsid w:val="00AB19E9"/>
    <w:rsid w:val="00AB2463"/>
    <w:rsid w:val="00AB2A0A"/>
    <w:rsid w:val="00AB2AB7"/>
    <w:rsid w:val="00AB2DE0"/>
    <w:rsid w:val="00AB38B8"/>
    <w:rsid w:val="00AB5002"/>
    <w:rsid w:val="00AB5FC1"/>
    <w:rsid w:val="00AB6115"/>
    <w:rsid w:val="00AB61B6"/>
    <w:rsid w:val="00AB6983"/>
    <w:rsid w:val="00AB6D97"/>
    <w:rsid w:val="00AB6D9B"/>
    <w:rsid w:val="00AB6E05"/>
    <w:rsid w:val="00AC0965"/>
    <w:rsid w:val="00AC0D5B"/>
    <w:rsid w:val="00AC0DBA"/>
    <w:rsid w:val="00AC0EB4"/>
    <w:rsid w:val="00AC1404"/>
    <w:rsid w:val="00AC2042"/>
    <w:rsid w:val="00AC2390"/>
    <w:rsid w:val="00AC26F7"/>
    <w:rsid w:val="00AC2D59"/>
    <w:rsid w:val="00AC3550"/>
    <w:rsid w:val="00AC3601"/>
    <w:rsid w:val="00AC3FBD"/>
    <w:rsid w:val="00AC4409"/>
    <w:rsid w:val="00AC4710"/>
    <w:rsid w:val="00AC4C65"/>
    <w:rsid w:val="00AC5257"/>
    <w:rsid w:val="00AC557A"/>
    <w:rsid w:val="00AC607D"/>
    <w:rsid w:val="00AC65EB"/>
    <w:rsid w:val="00AC69FE"/>
    <w:rsid w:val="00AC6C6B"/>
    <w:rsid w:val="00AC6CDD"/>
    <w:rsid w:val="00AC7E0F"/>
    <w:rsid w:val="00AD163E"/>
    <w:rsid w:val="00AD3CDB"/>
    <w:rsid w:val="00AD4BDB"/>
    <w:rsid w:val="00AD4BEF"/>
    <w:rsid w:val="00AD4D7F"/>
    <w:rsid w:val="00AD4F0D"/>
    <w:rsid w:val="00AD61B6"/>
    <w:rsid w:val="00AD754A"/>
    <w:rsid w:val="00AD795F"/>
    <w:rsid w:val="00AE1BE7"/>
    <w:rsid w:val="00AE2BB4"/>
    <w:rsid w:val="00AE2BB6"/>
    <w:rsid w:val="00AE2E54"/>
    <w:rsid w:val="00AE3CB5"/>
    <w:rsid w:val="00AE3D3E"/>
    <w:rsid w:val="00AE3E37"/>
    <w:rsid w:val="00AE43B6"/>
    <w:rsid w:val="00AE531F"/>
    <w:rsid w:val="00AE55E0"/>
    <w:rsid w:val="00AE6E04"/>
    <w:rsid w:val="00AF2529"/>
    <w:rsid w:val="00AF299D"/>
    <w:rsid w:val="00AF2B5F"/>
    <w:rsid w:val="00AF408E"/>
    <w:rsid w:val="00AF4388"/>
    <w:rsid w:val="00AF509A"/>
    <w:rsid w:val="00AF7F6F"/>
    <w:rsid w:val="00B0049B"/>
    <w:rsid w:val="00B0115F"/>
    <w:rsid w:val="00B015AA"/>
    <w:rsid w:val="00B01927"/>
    <w:rsid w:val="00B02310"/>
    <w:rsid w:val="00B02C88"/>
    <w:rsid w:val="00B04D3E"/>
    <w:rsid w:val="00B0599E"/>
    <w:rsid w:val="00B05B65"/>
    <w:rsid w:val="00B05EEE"/>
    <w:rsid w:val="00B0630B"/>
    <w:rsid w:val="00B06B95"/>
    <w:rsid w:val="00B10216"/>
    <w:rsid w:val="00B102C2"/>
    <w:rsid w:val="00B119D4"/>
    <w:rsid w:val="00B123EA"/>
    <w:rsid w:val="00B13251"/>
    <w:rsid w:val="00B14756"/>
    <w:rsid w:val="00B14AEF"/>
    <w:rsid w:val="00B14B58"/>
    <w:rsid w:val="00B1670D"/>
    <w:rsid w:val="00B16855"/>
    <w:rsid w:val="00B17418"/>
    <w:rsid w:val="00B21714"/>
    <w:rsid w:val="00B21E3C"/>
    <w:rsid w:val="00B2213A"/>
    <w:rsid w:val="00B221F7"/>
    <w:rsid w:val="00B2244C"/>
    <w:rsid w:val="00B236DF"/>
    <w:rsid w:val="00B23E9B"/>
    <w:rsid w:val="00B250D9"/>
    <w:rsid w:val="00B26E7E"/>
    <w:rsid w:val="00B27D97"/>
    <w:rsid w:val="00B30B25"/>
    <w:rsid w:val="00B313E8"/>
    <w:rsid w:val="00B34F0F"/>
    <w:rsid w:val="00B36DF8"/>
    <w:rsid w:val="00B37424"/>
    <w:rsid w:val="00B42042"/>
    <w:rsid w:val="00B42088"/>
    <w:rsid w:val="00B43401"/>
    <w:rsid w:val="00B43C29"/>
    <w:rsid w:val="00B46277"/>
    <w:rsid w:val="00B464F3"/>
    <w:rsid w:val="00B478A3"/>
    <w:rsid w:val="00B513C7"/>
    <w:rsid w:val="00B51506"/>
    <w:rsid w:val="00B5175E"/>
    <w:rsid w:val="00B51A9B"/>
    <w:rsid w:val="00B51EBA"/>
    <w:rsid w:val="00B52A75"/>
    <w:rsid w:val="00B52BA1"/>
    <w:rsid w:val="00B52FAA"/>
    <w:rsid w:val="00B540F0"/>
    <w:rsid w:val="00B54741"/>
    <w:rsid w:val="00B54C00"/>
    <w:rsid w:val="00B54D39"/>
    <w:rsid w:val="00B55006"/>
    <w:rsid w:val="00B550CF"/>
    <w:rsid w:val="00B5511E"/>
    <w:rsid w:val="00B56BD6"/>
    <w:rsid w:val="00B5731E"/>
    <w:rsid w:val="00B5766B"/>
    <w:rsid w:val="00B57B0A"/>
    <w:rsid w:val="00B600D6"/>
    <w:rsid w:val="00B614A7"/>
    <w:rsid w:val="00B61972"/>
    <w:rsid w:val="00B63228"/>
    <w:rsid w:val="00B632BD"/>
    <w:rsid w:val="00B634E1"/>
    <w:rsid w:val="00B639F6"/>
    <w:rsid w:val="00B63AEB"/>
    <w:rsid w:val="00B641F3"/>
    <w:rsid w:val="00B6445D"/>
    <w:rsid w:val="00B644E8"/>
    <w:rsid w:val="00B64FAC"/>
    <w:rsid w:val="00B6528D"/>
    <w:rsid w:val="00B653AE"/>
    <w:rsid w:val="00B659AA"/>
    <w:rsid w:val="00B65B9C"/>
    <w:rsid w:val="00B65D22"/>
    <w:rsid w:val="00B65D99"/>
    <w:rsid w:val="00B66791"/>
    <w:rsid w:val="00B667C1"/>
    <w:rsid w:val="00B669CB"/>
    <w:rsid w:val="00B66A1C"/>
    <w:rsid w:val="00B66CBB"/>
    <w:rsid w:val="00B67004"/>
    <w:rsid w:val="00B6707B"/>
    <w:rsid w:val="00B6736F"/>
    <w:rsid w:val="00B6750E"/>
    <w:rsid w:val="00B678F5"/>
    <w:rsid w:val="00B67B7E"/>
    <w:rsid w:val="00B718D9"/>
    <w:rsid w:val="00B71A1C"/>
    <w:rsid w:val="00B732AF"/>
    <w:rsid w:val="00B734FA"/>
    <w:rsid w:val="00B74511"/>
    <w:rsid w:val="00B747DB"/>
    <w:rsid w:val="00B803B7"/>
    <w:rsid w:val="00B818F0"/>
    <w:rsid w:val="00B819B4"/>
    <w:rsid w:val="00B81D91"/>
    <w:rsid w:val="00B84CED"/>
    <w:rsid w:val="00B85572"/>
    <w:rsid w:val="00B85784"/>
    <w:rsid w:val="00B866BF"/>
    <w:rsid w:val="00B86CED"/>
    <w:rsid w:val="00B875F2"/>
    <w:rsid w:val="00B90C25"/>
    <w:rsid w:val="00B921D1"/>
    <w:rsid w:val="00B93711"/>
    <w:rsid w:val="00B94306"/>
    <w:rsid w:val="00BA04D1"/>
    <w:rsid w:val="00BA0801"/>
    <w:rsid w:val="00BA10F3"/>
    <w:rsid w:val="00BA22E5"/>
    <w:rsid w:val="00BA34BE"/>
    <w:rsid w:val="00BA4005"/>
    <w:rsid w:val="00BA78CB"/>
    <w:rsid w:val="00BB09E8"/>
    <w:rsid w:val="00BB1D39"/>
    <w:rsid w:val="00BB2A8A"/>
    <w:rsid w:val="00BB2FD5"/>
    <w:rsid w:val="00BB34D7"/>
    <w:rsid w:val="00BB35E3"/>
    <w:rsid w:val="00BB3CC3"/>
    <w:rsid w:val="00BB62AF"/>
    <w:rsid w:val="00BB729B"/>
    <w:rsid w:val="00BC0572"/>
    <w:rsid w:val="00BC12F1"/>
    <w:rsid w:val="00BC58E5"/>
    <w:rsid w:val="00BC633F"/>
    <w:rsid w:val="00BC7C4E"/>
    <w:rsid w:val="00BD1488"/>
    <w:rsid w:val="00BD16AD"/>
    <w:rsid w:val="00BD1A2E"/>
    <w:rsid w:val="00BD2F22"/>
    <w:rsid w:val="00BD4F61"/>
    <w:rsid w:val="00BD502A"/>
    <w:rsid w:val="00BD6301"/>
    <w:rsid w:val="00BD6AB1"/>
    <w:rsid w:val="00BD7352"/>
    <w:rsid w:val="00BE062A"/>
    <w:rsid w:val="00BE182C"/>
    <w:rsid w:val="00BE1DBF"/>
    <w:rsid w:val="00BE1F7C"/>
    <w:rsid w:val="00BE1FB2"/>
    <w:rsid w:val="00BE2CDC"/>
    <w:rsid w:val="00BE326F"/>
    <w:rsid w:val="00BE3584"/>
    <w:rsid w:val="00BE44AE"/>
    <w:rsid w:val="00BE4E7A"/>
    <w:rsid w:val="00BE6881"/>
    <w:rsid w:val="00BE7DB3"/>
    <w:rsid w:val="00BF0060"/>
    <w:rsid w:val="00BF099D"/>
    <w:rsid w:val="00BF12E1"/>
    <w:rsid w:val="00BF3B6B"/>
    <w:rsid w:val="00BF4699"/>
    <w:rsid w:val="00BF5F5E"/>
    <w:rsid w:val="00BF609D"/>
    <w:rsid w:val="00BF613D"/>
    <w:rsid w:val="00BF6741"/>
    <w:rsid w:val="00BF6CF4"/>
    <w:rsid w:val="00C00A07"/>
    <w:rsid w:val="00C01D23"/>
    <w:rsid w:val="00C02B34"/>
    <w:rsid w:val="00C04C55"/>
    <w:rsid w:val="00C055EB"/>
    <w:rsid w:val="00C0656B"/>
    <w:rsid w:val="00C06AD5"/>
    <w:rsid w:val="00C0715B"/>
    <w:rsid w:val="00C11945"/>
    <w:rsid w:val="00C11F42"/>
    <w:rsid w:val="00C14947"/>
    <w:rsid w:val="00C14CAF"/>
    <w:rsid w:val="00C17C5B"/>
    <w:rsid w:val="00C20177"/>
    <w:rsid w:val="00C20216"/>
    <w:rsid w:val="00C21A06"/>
    <w:rsid w:val="00C228AC"/>
    <w:rsid w:val="00C228E4"/>
    <w:rsid w:val="00C22B1D"/>
    <w:rsid w:val="00C235C2"/>
    <w:rsid w:val="00C23E24"/>
    <w:rsid w:val="00C240A7"/>
    <w:rsid w:val="00C24645"/>
    <w:rsid w:val="00C2501C"/>
    <w:rsid w:val="00C259AB"/>
    <w:rsid w:val="00C2601A"/>
    <w:rsid w:val="00C2690D"/>
    <w:rsid w:val="00C2723C"/>
    <w:rsid w:val="00C276CE"/>
    <w:rsid w:val="00C311C2"/>
    <w:rsid w:val="00C323D6"/>
    <w:rsid w:val="00C32EB8"/>
    <w:rsid w:val="00C33A5F"/>
    <w:rsid w:val="00C34C5F"/>
    <w:rsid w:val="00C365B2"/>
    <w:rsid w:val="00C3785B"/>
    <w:rsid w:val="00C40C96"/>
    <w:rsid w:val="00C40CDC"/>
    <w:rsid w:val="00C41545"/>
    <w:rsid w:val="00C41FC8"/>
    <w:rsid w:val="00C42615"/>
    <w:rsid w:val="00C43835"/>
    <w:rsid w:val="00C453DC"/>
    <w:rsid w:val="00C45CA6"/>
    <w:rsid w:val="00C50479"/>
    <w:rsid w:val="00C5052A"/>
    <w:rsid w:val="00C51439"/>
    <w:rsid w:val="00C531EC"/>
    <w:rsid w:val="00C53B69"/>
    <w:rsid w:val="00C53D50"/>
    <w:rsid w:val="00C57CC5"/>
    <w:rsid w:val="00C6015B"/>
    <w:rsid w:val="00C60B49"/>
    <w:rsid w:val="00C60CBF"/>
    <w:rsid w:val="00C61958"/>
    <w:rsid w:val="00C639A4"/>
    <w:rsid w:val="00C64C35"/>
    <w:rsid w:val="00C65E20"/>
    <w:rsid w:val="00C71214"/>
    <w:rsid w:val="00C72A24"/>
    <w:rsid w:val="00C72E44"/>
    <w:rsid w:val="00C73126"/>
    <w:rsid w:val="00C731D1"/>
    <w:rsid w:val="00C73474"/>
    <w:rsid w:val="00C736C9"/>
    <w:rsid w:val="00C738DA"/>
    <w:rsid w:val="00C7432E"/>
    <w:rsid w:val="00C74339"/>
    <w:rsid w:val="00C74BFF"/>
    <w:rsid w:val="00C75A95"/>
    <w:rsid w:val="00C75CE7"/>
    <w:rsid w:val="00C75F13"/>
    <w:rsid w:val="00C779A9"/>
    <w:rsid w:val="00C80638"/>
    <w:rsid w:val="00C82094"/>
    <w:rsid w:val="00C82F0E"/>
    <w:rsid w:val="00C8324C"/>
    <w:rsid w:val="00C83D6E"/>
    <w:rsid w:val="00C85173"/>
    <w:rsid w:val="00C856B6"/>
    <w:rsid w:val="00C87A25"/>
    <w:rsid w:val="00C90642"/>
    <w:rsid w:val="00C909F2"/>
    <w:rsid w:val="00C92E7A"/>
    <w:rsid w:val="00C93E2F"/>
    <w:rsid w:val="00C9463A"/>
    <w:rsid w:val="00C94BC6"/>
    <w:rsid w:val="00C95DDE"/>
    <w:rsid w:val="00C96A09"/>
    <w:rsid w:val="00C96B3B"/>
    <w:rsid w:val="00C96F75"/>
    <w:rsid w:val="00C97F19"/>
    <w:rsid w:val="00CA00AA"/>
    <w:rsid w:val="00CA05D8"/>
    <w:rsid w:val="00CA065E"/>
    <w:rsid w:val="00CA14A7"/>
    <w:rsid w:val="00CA2666"/>
    <w:rsid w:val="00CA2BA2"/>
    <w:rsid w:val="00CA38E7"/>
    <w:rsid w:val="00CA3C31"/>
    <w:rsid w:val="00CA3D22"/>
    <w:rsid w:val="00CA3F83"/>
    <w:rsid w:val="00CA4A04"/>
    <w:rsid w:val="00CA4C3D"/>
    <w:rsid w:val="00CA5E14"/>
    <w:rsid w:val="00CA6069"/>
    <w:rsid w:val="00CA7242"/>
    <w:rsid w:val="00CB1260"/>
    <w:rsid w:val="00CB6349"/>
    <w:rsid w:val="00CB6444"/>
    <w:rsid w:val="00CB6995"/>
    <w:rsid w:val="00CB731E"/>
    <w:rsid w:val="00CB7A7C"/>
    <w:rsid w:val="00CC14C5"/>
    <w:rsid w:val="00CC2C08"/>
    <w:rsid w:val="00CC3C17"/>
    <w:rsid w:val="00CC4531"/>
    <w:rsid w:val="00CC59F8"/>
    <w:rsid w:val="00CC63C0"/>
    <w:rsid w:val="00CC64C5"/>
    <w:rsid w:val="00CC6928"/>
    <w:rsid w:val="00CC6FF6"/>
    <w:rsid w:val="00CC7545"/>
    <w:rsid w:val="00CC7C44"/>
    <w:rsid w:val="00CC7F31"/>
    <w:rsid w:val="00CD0105"/>
    <w:rsid w:val="00CD0A3A"/>
    <w:rsid w:val="00CD2884"/>
    <w:rsid w:val="00CD3F33"/>
    <w:rsid w:val="00CD6E04"/>
    <w:rsid w:val="00CD71B1"/>
    <w:rsid w:val="00CD7A67"/>
    <w:rsid w:val="00CE0104"/>
    <w:rsid w:val="00CE157F"/>
    <w:rsid w:val="00CE1A3F"/>
    <w:rsid w:val="00CE1B4C"/>
    <w:rsid w:val="00CE2186"/>
    <w:rsid w:val="00CE23A3"/>
    <w:rsid w:val="00CE2C38"/>
    <w:rsid w:val="00CE351D"/>
    <w:rsid w:val="00CE5016"/>
    <w:rsid w:val="00CE59CE"/>
    <w:rsid w:val="00CE6327"/>
    <w:rsid w:val="00CE67E4"/>
    <w:rsid w:val="00CE6B73"/>
    <w:rsid w:val="00CE706B"/>
    <w:rsid w:val="00CE7DC3"/>
    <w:rsid w:val="00CF0503"/>
    <w:rsid w:val="00CF1FF8"/>
    <w:rsid w:val="00CF2397"/>
    <w:rsid w:val="00CF333E"/>
    <w:rsid w:val="00CF359A"/>
    <w:rsid w:val="00CF37A6"/>
    <w:rsid w:val="00CF3EAA"/>
    <w:rsid w:val="00CF3FB2"/>
    <w:rsid w:val="00CF4132"/>
    <w:rsid w:val="00CF4277"/>
    <w:rsid w:val="00CF4C93"/>
    <w:rsid w:val="00CF514A"/>
    <w:rsid w:val="00D00388"/>
    <w:rsid w:val="00D01CC8"/>
    <w:rsid w:val="00D01D21"/>
    <w:rsid w:val="00D02E1D"/>
    <w:rsid w:val="00D03723"/>
    <w:rsid w:val="00D03B46"/>
    <w:rsid w:val="00D04089"/>
    <w:rsid w:val="00D043EC"/>
    <w:rsid w:val="00D0455F"/>
    <w:rsid w:val="00D04623"/>
    <w:rsid w:val="00D05284"/>
    <w:rsid w:val="00D0546A"/>
    <w:rsid w:val="00D06A3D"/>
    <w:rsid w:val="00D06E69"/>
    <w:rsid w:val="00D072B2"/>
    <w:rsid w:val="00D07AB5"/>
    <w:rsid w:val="00D1009C"/>
    <w:rsid w:val="00D1010A"/>
    <w:rsid w:val="00D1121B"/>
    <w:rsid w:val="00D116C4"/>
    <w:rsid w:val="00D132EC"/>
    <w:rsid w:val="00D145B1"/>
    <w:rsid w:val="00D15269"/>
    <w:rsid w:val="00D16065"/>
    <w:rsid w:val="00D16304"/>
    <w:rsid w:val="00D16A4F"/>
    <w:rsid w:val="00D16B4B"/>
    <w:rsid w:val="00D16EC0"/>
    <w:rsid w:val="00D174E3"/>
    <w:rsid w:val="00D17F8D"/>
    <w:rsid w:val="00D2070A"/>
    <w:rsid w:val="00D210F6"/>
    <w:rsid w:val="00D22715"/>
    <w:rsid w:val="00D22D6D"/>
    <w:rsid w:val="00D236B2"/>
    <w:rsid w:val="00D2470A"/>
    <w:rsid w:val="00D260A4"/>
    <w:rsid w:val="00D269D9"/>
    <w:rsid w:val="00D26D1F"/>
    <w:rsid w:val="00D27949"/>
    <w:rsid w:val="00D303E3"/>
    <w:rsid w:val="00D30435"/>
    <w:rsid w:val="00D31F8B"/>
    <w:rsid w:val="00D32685"/>
    <w:rsid w:val="00D32EFB"/>
    <w:rsid w:val="00D335A1"/>
    <w:rsid w:val="00D3442D"/>
    <w:rsid w:val="00D353AF"/>
    <w:rsid w:val="00D354A9"/>
    <w:rsid w:val="00D36B71"/>
    <w:rsid w:val="00D40BD0"/>
    <w:rsid w:val="00D40CE1"/>
    <w:rsid w:val="00D40DDE"/>
    <w:rsid w:val="00D4248F"/>
    <w:rsid w:val="00D424BF"/>
    <w:rsid w:val="00D42B10"/>
    <w:rsid w:val="00D43AFF"/>
    <w:rsid w:val="00D44B5C"/>
    <w:rsid w:val="00D45416"/>
    <w:rsid w:val="00D45E31"/>
    <w:rsid w:val="00D45F62"/>
    <w:rsid w:val="00D4741B"/>
    <w:rsid w:val="00D47B92"/>
    <w:rsid w:val="00D50D17"/>
    <w:rsid w:val="00D50D8B"/>
    <w:rsid w:val="00D52556"/>
    <w:rsid w:val="00D5306B"/>
    <w:rsid w:val="00D532CA"/>
    <w:rsid w:val="00D54486"/>
    <w:rsid w:val="00D54E32"/>
    <w:rsid w:val="00D55030"/>
    <w:rsid w:val="00D55672"/>
    <w:rsid w:val="00D5576C"/>
    <w:rsid w:val="00D560CE"/>
    <w:rsid w:val="00D56E05"/>
    <w:rsid w:val="00D5743F"/>
    <w:rsid w:val="00D57BD0"/>
    <w:rsid w:val="00D60195"/>
    <w:rsid w:val="00D60601"/>
    <w:rsid w:val="00D614CB"/>
    <w:rsid w:val="00D61924"/>
    <w:rsid w:val="00D61B01"/>
    <w:rsid w:val="00D6212F"/>
    <w:rsid w:val="00D6231A"/>
    <w:rsid w:val="00D62779"/>
    <w:rsid w:val="00D62AD8"/>
    <w:rsid w:val="00D63C2F"/>
    <w:rsid w:val="00D63CE2"/>
    <w:rsid w:val="00D64A9E"/>
    <w:rsid w:val="00D64CBF"/>
    <w:rsid w:val="00D64F07"/>
    <w:rsid w:val="00D653A7"/>
    <w:rsid w:val="00D71195"/>
    <w:rsid w:val="00D712D8"/>
    <w:rsid w:val="00D71322"/>
    <w:rsid w:val="00D72043"/>
    <w:rsid w:val="00D72A90"/>
    <w:rsid w:val="00D72B56"/>
    <w:rsid w:val="00D72D83"/>
    <w:rsid w:val="00D73593"/>
    <w:rsid w:val="00D745DC"/>
    <w:rsid w:val="00D74737"/>
    <w:rsid w:val="00D74B85"/>
    <w:rsid w:val="00D74BC1"/>
    <w:rsid w:val="00D74F3F"/>
    <w:rsid w:val="00D7501C"/>
    <w:rsid w:val="00D75230"/>
    <w:rsid w:val="00D757E4"/>
    <w:rsid w:val="00D76388"/>
    <w:rsid w:val="00D76D2C"/>
    <w:rsid w:val="00D77F6A"/>
    <w:rsid w:val="00D80EC2"/>
    <w:rsid w:val="00D814B4"/>
    <w:rsid w:val="00D81DD1"/>
    <w:rsid w:val="00D829BE"/>
    <w:rsid w:val="00D8312E"/>
    <w:rsid w:val="00D83334"/>
    <w:rsid w:val="00D84A22"/>
    <w:rsid w:val="00D858D5"/>
    <w:rsid w:val="00D859AA"/>
    <w:rsid w:val="00D85CB5"/>
    <w:rsid w:val="00D85F1E"/>
    <w:rsid w:val="00D871BC"/>
    <w:rsid w:val="00D873F0"/>
    <w:rsid w:val="00D90DAA"/>
    <w:rsid w:val="00D9107E"/>
    <w:rsid w:val="00D9176F"/>
    <w:rsid w:val="00D91B04"/>
    <w:rsid w:val="00D92110"/>
    <w:rsid w:val="00D9211E"/>
    <w:rsid w:val="00D923AE"/>
    <w:rsid w:val="00D9292F"/>
    <w:rsid w:val="00D94902"/>
    <w:rsid w:val="00DA0226"/>
    <w:rsid w:val="00DA0785"/>
    <w:rsid w:val="00DA0AA6"/>
    <w:rsid w:val="00DA1BCE"/>
    <w:rsid w:val="00DA1CF9"/>
    <w:rsid w:val="00DA2201"/>
    <w:rsid w:val="00DA2611"/>
    <w:rsid w:val="00DA27CD"/>
    <w:rsid w:val="00DA54DD"/>
    <w:rsid w:val="00DA581F"/>
    <w:rsid w:val="00DA5C5A"/>
    <w:rsid w:val="00DA5DA4"/>
    <w:rsid w:val="00DA70F4"/>
    <w:rsid w:val="00DB077C"/>
    <w:rsid w:val="00DB0DDC"/>
    <w:rsid w:val="00DB1618"/>
    <w:rsid w:val="00DB1EF3"/>
    <w:rsid w:val="00DB2B55"/>
    <w:rsid w:val="00DB328A"/>
    <w:rsid w:val="00DB32EA"/>
    <w:rsid w:val="00DB4632"/>
    <w:rsid w:val="00DB474F"/>
    <w:rsid w:val="00DB5F8F"/>
    <w:rsid w:val="00DB6A19"/>
    <w:rsid w:val="00DB6CA7"/>
    <w:rsid w:val="00DB6D5A"/>
    <w:rsid w:val="00DB6FF6"/>
    <w:rsid w:val="00DB7768"/>
    <w:rsid w:val="00DB799C"/>
    <w:rsid w:val="00DC03D3"/>
    <w:rsid w:val="00DC074C"/>
    <w:rsid w:val="00DC0792"/>
    <w:rsid w:val="00DC1FD9"/>
    <w:rsid w:val="00DC2633"/>
    <w:rsid w:val="00DC44AD"/>
    <w:rsid w:val="00DC5C5D"/>
    <w:rsid w:val="00DC5DC5"/>
    <w:rsid w:val="00DD0123"/>
    <w:rsid w:val="00DD029E"/>
    <w:rsid w:val="00DD0550"/>
    <w:rsid w:val="00DD10A4"/>
    <w:rsid w:val="00DD14A2"/>
    <w:rsid w:val="00DD175D"/>
    <w:rsid w:val="00DD1CF3"/>
    <w:rsid w:val="00DD2344"/>
    <w:rsid w:val="00DD3300"/>
    <w:rsid w:val="00DD3AE3"/>
    <w:rsid w:val="00DD3C2C"/>
    <w:rsid w:val="00DD402E"/>
    <w:rsid w:val="00DD4653"/>
    <w:rsid w:val="00DD5525"/>
    <w:rsid w:val="00DD554D"/>
    <w:rsid w:val="00DD70EF"/>
    <w:rsid w:val="00DD735C"/>
    <w:rsid w:val="00DD78C2"/>
    <w:rsid w:val="00DE08EC"/>
    <w:rsid w:val="00DE0939"/>
    <w:rsid w:val="00DE16FE"/>
    <w:rsid w:val="00DE1B7B"/>
    <w:rsid w:val="00DE340C"/>
    <w:rsid w:val="00DE4C15"/>
    <w:rsid w:val="00DE4D02"/>
    <w:rsid w:val="00DE50C8"/>
    <w:rsid w:val="00DE5C93"/>
    <w:rsid w:val="00DE606B"/>
    <w:rsid w:val="00DE6154"/>
    <w:rsid w:val="00DE69CD"/>
    <w:rsid w:val="00DE6F43"/>
    <w:rsid w:val="00DE791B"/>
    <w:rsid w:val="00DE79FE"/>
    <w:rsid w:val="00DF01C6"/>
    <w:rsid w:val="00DF0870"/>
    <w:rsid w:val="00DF0C7F"/>
    <w:rsid w:val="00DF1995"/>
    <w:rsid w:val="00DF1EDA"/>
    <w:rsid w:val="00DF2BB0"/>
    <w:rsid w:val="00DF392C"/>
    <w:rsid w:val="00DF3D8B"/>
    <w:rsid w:val="00DF3E4D"/>
    <w:rsid w:val="00DF3E6A"/>
    <w:rsid w:val="00DF5579"/>
    <w:rsid w:val="00DF56F1"/>
    <w:rsid w:val="00DF5913"/>
    <w:rsid w:val="00DF700A"/>
    <w:rsid w:val="00DF756E"/>
    <w:rsid w:val="00DF7AFE"/>
    <w:rsid w:val="00E011EE"/>
    <w:rsid w:val="00E01B8D"/>
    <w:rsid w:val="00E0229B"/>
    <w:rsid w:val="00E024B1"/>
    <w:rsid w:val="00E026BB"/>
    <w:rsid w:val="00E02B7C"/>
    <w:rsid w:val="00E04C1B"/>
    <w:rsid w:val="00E063F6"/>
    <w:rsid w:val="00E06662"/>
    <w:rsid w:val="00E07FBF"/>
    <w:rsid w:val="00E10D29"/>
    <w:rsid w:val="00E10FBC"/>
    <w:rsid w:val="00E116B7"/>
    <w:rsid w:val="00E11A95"/>
    <w:rsid w:val="00E12164"/>
    <w:rsid w:val="00E12213"/>
    <w:rsid w:val="00E12FD2"/>
    <w:rsid w:val="00E145F0"/>
    <w:rsid w:val="00E14E81"/>
    <w:rsid w:val="00E14E8C"/>
    <w:rsid w:val="00E15C31"/>
    <w:rsid w:val="00E172A4"/>
    <w:rsid w:val="00E17F62"/>
    <w:rsid w:val="00E20724"/>
    <w:rsid w:val="00E209C7"/>
    <w:rsid w:val="00E20D09"/>
    <w:rsid w:val="00E20DF6"/>
    <w:rsid w:val="00E21373"/>
    <w:rsid w:val="00E21DCF"/>
    <w:rsid w:val="00E227B9"/>
    <w:rsid w:val="00E229C0"/>
    <w:rsid w:val="00E2356C"/>
    <w:rsid w:val="00E259A0"/>
    <w:rsid w:val="00E2651E"/>
    <w:rsid w:val="00E278EA"/>
    <w:rsid w:val="00E3083F"/>
    <w:rsid w:val="00E32C16"/>
    <w:rsid w:val="00E32EC6"/>
    <w:rsid w:val="00E34C23"/>
    <w:rsid w:val="00E351C8"/>
    <w:rsid w:val="00E35F17"/>
    <w:rsid w:val="00E35FB7"/>
    <w:rsid w:val="00E36281"/>
    <w:rsid w:val="00E366C9"/>
    <w:rsid w:val="00E37ACB"/>
    <w:rsid w:val="00E37DB2"/>
    <w:rsid w:val="00E40681"/>
    <w:rsid w:val="00E4079B"/>
    <w:rsid w:val="00E426E7"/>
    <w:rsid w:val="00E438B4"/>
    <w:rsid w:val="00E46133"/>
    <w:rsid w:val="00E4684B"/>
    <w:rsid w:val="00E47034"/>
    <w:rsid w:val="00E47872"/>
    <w:rsid w:val="00E51444"/>
    <w:rsid w:val="00E519AD"/>
    <w:rsid w:val="00E51EBD"/>
    <w:rsid w:val="00E51ED5"/>
    <w:rsid w:val="00E53CCE"/>
    <w:rsid w:val="00E5496E"/>
    <w:rsid w:val="00E54B05"/>
    <w:rsid w:val="00E55D4C"/>
    <w:rsid w:val="00E56D76"/>
    <w:rsid w:val="00E5795A"/>
    <w:rsid w:val="00E57DE6"/>
    <w:rsid w:val="00E609CD"/>
    <w:rsid w:val="00E60D5F"/>
    <w:rsid w:val="00E613D1"/>
    <w:rsid w:val="00E61797"/>
    <w:rsid w:val="00E61A7F"/>
    <w:rsid w:val="00E61B87"/>
    <w:rsid w:val="00E62714"/>
    <w:rsid w:val="00E62C1A"/>
    <w:rsid w:val="00E6466E"/>
    <w:rsid w:val="00E666A2"/>
    <w:rsid w:val="00E67399"/>
    <w:rsid w:val="00E675CF"/>
    <w:rsid w:val="00E71369"/>
    <w:rsid w:val="00E7341A"/>
    <w:rsid w:val="00E75E9C"/>
    <w:rsid w:val="00E7663C"/>
    <w:rsid w:val="00E77A66"/>
    <w:rsid w:val="00E80E93"/>
    <w:rsid w:val="00E8140A"/>
    <w:rsid w:val="00E8148C"/>
    <w:rsid w:val="00E82693"/>
    <w:rsid w:val="00E82BFC"/>
    <w:rsid w:val="00E8323A"/>
    <w:rsid w:val="00E84C74"/>
    <w:rsid w:val="00E851E3"/>
    <w:rsid w:val="00E852F3"/>
    <w:rsid w:val="00E87E3C"/>
    <w:rsid w:val="00E9017F"/>
    <w:rsid w:val="00E917A4"/>
    <w:rsid w:val="00E91ADF"/>
    <w:rsid w:val="00E91CD6"/>
    <w:rsid w:val="00E91F7E"/>
    <w:rsid w:val="00E9240E"/>
    <w:rsid w:val="00E92BF6"/>
    <w:rsid w:val="00E94000"/>
    <w:rsid w:val="00E95A74"/>
    <w:rsid w:val="00E95FFF"/>
    <w:rsid w:val="00EA0A66"/>
    <w:rsid w:val="00EA0ACE"/>
    <w:rsid w:val="00EA0B7A"/>
    <w:rsid w:val="00EA1140"/>
    <w:rsid w:val="00EA1A52"/>
    <w:rsid w:val="00EA4848"/>
    <w:rsid w:val="00EA5882"/>
    <w:rsid w:val="00EA6BFE"/>
    <w:rsid w:val="00EA70A2"/>
    <w:rsid w:val="00EA756F"/>
    <w:rsid w:val="00EB0F1E"/>
    <w:rsid w:val="00EB33F7"/>
    <w:rsid w:val="00EB4086"/>
    <w:rsid w:val="00EB42B4"/>
    <w:rsid w:val="00EB4FAD"/>
    <w:rsid w:val="00EB5520"/>
    <w:rsid w:val="00EB6FD3"/>
    <w:rsid w:val="00EB74CB"/>
    <w:rsid w:val="00EB758E"/>
    <w:rsid w:val="00EC2267"/>
    <w:rsid w:val="00EC316F"/>
    <w:rsid w:val="00EC338A"/>
    <w:rsid w:val="00EC3E15"/>
    <w:rsid w:val="00EC455E"/>
    <w:rsid w:val="00EC53C6"/>
    <w:rsid w:val="00EC55D3"/>
    <w:rsid w:val="00EC5C69"/>
    <w:rsid w:val="00EC5F4D"/>
    <w:rsid w:val="00EC5F78"/>
    <w:rsid w:val="00EC6F3E"/>
    <w:rsid w:val="00ED00B2"/>
    <w:rsid w:val="00ED01E4"/>
    <w:rsid w:val="00ED18B0"/>
    <w:rsid w:val="00ED246B"/>
    <w:rsid w:val="00ED2EF4"/>
    <w:rsid w:val="00ED3020"/>
    <w:rsid w:val="00ED3059"/>
    <w:rsid w:val="00ED3136"/>
    <w:rsid w:val="00ED3467"/>
    <w:rsid w:val="00ED3BBD"/>
    <w:rsid w:val="00ED3E06"/>
    <w:rsid w:val="00ED5063"/>
    <w:rsid w:val="00ED5E43"/>
    <w:rsid w:val="00ED6274"/>
    <w:rsid w:val="00ED63D4"/>
    <w:rsid w:val="00ED79B3"/>
    <w:rsid w:val="00EE0FDC"/>
    <w:rsid w:val="00EE1C2D"/>
    <w:rsid w:val="00EE37EA"/>
    <w:rsid w:val="00EE3A97"/>
    <w:rsid w:val="00EE4319"/>
    <w:rsid w:val="00EE4A64"/>
    <w:rsid w:val="00EE4B6B"/>
    <w:rsid w:val="00EE5316"/>
    <w:rsid w:val="00EE6AED"/>
    <w:rsid w:val="00EE6D84"/>
    <w:rsid w:val="00EE71BA"/>
    <w:rsid w:val="00EF0528"/>
    <w:rsid w:val="00EF11C6"/>
    <w:rsid w:val="00EF12C8"/>
    <w:rsid w:val="00EF1414"/>
    <w:rsid w:val="00EF2A0E"/>
    <w:rsid w:val="00EF2E84"/>
    <w:rsid w:val="00EF3253"/>
    <w:rsid w:val="00EF3297"/>
    <w:rsid w:val="00EF370F"/>
    <w:rsid w:val="00EF4F65"/>
    <w:rsid w:val="00EF751A"/>
    <w:rsid w:val="00EF75A4"/>
    <w:rsid w:val="00F001B7"/>
    <w:rsid w:val="00F00894"/>
    <w:rsid w:val="00F0120F"/>
    <w:rsid w:val="00F02798"/>
    <w:rsid w:val="00F02E69"/>
    <w:rsid w:val="00F031F0"/>
    <w:rsid w:val="00F04024"/>
    <w:rsid w:val="00F047D7"/>
    <w:rsid w:val="00F04938"/>
    <w:rsid w:val="00F0531A"/>
    <w:rsid w:val="00F0573B"/>
    <w:rsid w:val="00F07833"/>
    <w:rsid w:val="00F078BC"/>
    <w:rsid w:val="00F07C2C"/>
    <w:rsid w:val="00F101E3"/>
    <w:rsid w:val="00F10968"/>
    <w:rsid w:val="00F11956"/>
    <w:rsid w:val="00F11C26"/>
    <w:rsid w:val="00F12365"/>
    <w:rsid w:val="00F12985"/>
    <w:rsid w:val="00F12D57"/>
    <w:rsid w:val="00F141C9"/>
    <w:rsid w:val="00F14678"/>
    <w:rsid w:val="00F147C7"/>
    <w:rsid w:val="00F149C6"/>
    <w:rsid w:val="00F16A92"/>
    <w:rsid w:val="00F16C15"/>
    <w:rsid w:val="00F1702D"/>
    <w:rsid w:val="00F171BE"/>
    <w:rsid w:val="00F20F65"/>
    <w:rsid w:val="00F21167"/>
    <w:rsid w:val="00F21376"/>
    <w:rsid w:val="00F21FBC"/>
    <w:rsid w:val="00F22454"/>
    <w:rsid w:val="00F224D2"/>
    <w:rsid w:val="00F241DD"/>
    <w:rsid w:val="00F24789"/>
    <w:rsid w:val="00F24AAB"/>
    <w:rsid w:val="00F25DFC"/>
    <w:rsid w:val="00F25FFC"/>
    <w:rsid w:val="00F26F40"/>
    <w:rsid w:val="00F311E0"/>
    <w:rsid w:val="00F311E3"/>
    <w:rsid w:val="00F31F9D"/>
    <w:rsid w:val="00F3245F"/>
    <w:rsid w:val="00F32AFD"/>
    <w:rsid w:val="00F33A38"/>
    <w:rsid w:val="00F34177"/>
    <w:rsid w:val="00F3473C"/>
    <w:rsid w:val="00F34C88"/>
    <w:rsid w:val="00F3528E"/>
    <w:rsid w:val="00F35D60"/>
    <w:rsid w:val="00F362A9"/>
    <w:rsid w:val="00F369EB"/>
    <w:rsid w:val="00F40863"/>
    <w:rsid w:val="00F40972"/>
    <w:rsid w:val="00F40F80"/>
    <w:rsid w:val="00F43C6F"/>
    <w:rsid w:val="00F443F2"/>
    <w:rsid w:val="00F4647B"/>
    <w:rsid w:val="00F47BC2"/>
    <w:rsid w:val="00F47BF5"/>
    <w:rsid w:val="00F47CE6"/>
    <w:rsid w:val="00F47F01"/>
    <w:rsid w:val="00F5076D"/>
    <w:rsid w:val="00F50F3D"/>
    <w:rsid w:val="00F51152"/>
    <w:rsid w:val="00F51418"/>
    <w:rsid w:val="00F51754"/>
    <w:rsid w:val="00F51F0B"/>
    <w:rsid w:val="00F51F83"/>
    <w:rsid w:val="00F523B5"/>
    <w:rsid w:val="00F52E5B"/>
    <w:rsid w:val="00F52EEC"/>
    <w:rsid w:val="00F52FB8"/>
    <w:rsid w:val="00F550A8"/>
    <w:rsid w:val="00F5512C"/>
    <w:rsid w:val="00F56334"/>
    <w:rsid w:val="00F56AF4"/>
    <w:rsid w:val="00F57707"/>
    <w:rsid w:val="00F57F9D"/>
    <w:rsid w:val="00F608B7"/>
    <w:rsid w:val="00F60C31"/>
    <w:rsid w:val="00F60FCC"/>
    <w:rsid w:val="00F634A4"/>
    <w:rsid w:val="00F63D3E"/>
    <w:rsid w:val="00F63FB9"/>
    <w:rsid w:val="00F6405E"/>
    <w:rsid w:val="00F659FE"/>
    <w:rsid w:val="00F6632B"/>
    <w:rsid w:val="00F66D25"/>
    <w:rsid w:val="00F66FA6"/>
    <w:rsid w:val="00F6797D"/>
    <w:rsid w:val="00F67BB0"/>
    <w:rsid w:val="00F700B7"/>
    <w:rsid w:val="00F72303"/>
    <w:rsid w:val="00F724AB"/>
    <w:rsid w:val="00F72DB6"/>
    <w:rsid w:val="00F72E0D"/>
    <w:rsid w:val="00F734E9"/>
    <w:rsid w:val="00F737EE"/>
    <w:rsid w:val="00F73B5F"/>
    <w:rsid w:val="00F745BB"/>
    <w:rsid w:val="00F74602"/>
    <w:rsid w:val="00F74991"/>
    <w:rsid w:val="00F75316"/>
    <w:rsid w:val="00F75368"/>
    <w:rsid w:val="00F75647"/>
    <w:rsid w:val="00F7599B"/>
    <w:rsid w:val="00F75B2C"/>
    <w:rsid w:val="00F76341"/>
    <w:rsid w:val="00F76E15"/>
    <w:rsid w:val="00F800A1"/>
    <w:rsid w:val="00F80A2D"/>
    <w:rsid w:val="00F81386"/>
    <w:rsid w:val="00F82F40"/>
    <w:rsid w:val="00F82F4C"/>
    <w:rsid w:val="00F83033"/>
    <w:rsid w:val="00F844E2"/>
    <w:rsid w:val="00F84E92"/>
    <w:rsid w:val="00F850B1"/>
    <w:rsid w:val="00F85603"/>
    <w:rsid w:val="00F856B2"/>
    <w:rsid w:val="00F859D8"/>
    <w:rsid w:val="00F869B1"/>
    <w:rsid w:val="00F86E66"/>
    <w:rsid w:val="00F87110"/>
    <w:rsid w:val="00F87387"/>
    <w:rsid w:val="00F911F3"/>
    <w:rsid w:val="00F91598"/>
    <w:rsid w:val="00F940B2"/>
    <w:rsid w:val="00F94253"/>
    <w:rsid w:val="00F94367"/>
    <w:rsid w:val="00F95713"/>
    <w:rsid w:val="00F95A6D"/>
    <w:rsid w:val="00F95DF4"/>
    <w:rsid w:val="00F95EB4"/>
    <w:rsid w:val="00F960BB"/>
    <w:rsid w:val="00F97389"/>
    <w:rsid w:val="00F978BA"/>
    <w:rsid w:val="00F97904"/>
    <w:rsid w:val="00FA09E8"/>
    <w:rsid w:val="00FA2627"/>
    <w:rsid w:val="00FA44C6"/>
    <w:rsid w:val="00FA4BA3"/>
    <w:rsid w:val="00FA6FFB"/>
    <w:rsid w:val="00FB0267"/>
    <w:rsid w:val="00FB1054"/>
    <w:rsid w:val="00FB1909"/>
    <w:rsid w:val="00FB31BB"/>
    <w:rsid w:val="00FB4A66"/>
    <w:rsid w:val="00FB4F94"/>
    <w:rsid w:val="00FB6C84"/>
    <w:rsid w:val="00FC1CF0"/>
    <w:rsid w:val="00FC2479"/>
    <w:rsid w:val="00FC2911"/>
    <w:rsid w:val="00FC40AC"/>
    <w:rsid w:val="00FC4B06"/>
    <w:rsid w:val="00FC5E16"/>
    <w:rsid w:val="00FC603B"/>
    <w:rsid w:val="00FC6069"/>
    <w:rsid w:val="00FC61FA"/>
    <w:rsid w:val="00FC635A"/>
    <w:rsid w:val="00FC65CA"/>
    <w:rsid w:val="00FC6B71"/>
    <w:rsid w:val="00FC6E02"/>
    <w:rsid w:val="00FC71D6"/>
    <w:rsid w:val="00FC72E2"/>
    <w:rsid w:val="00FC766C"/>
    <w:rsid w:val="00FC7ADD"/>
    <w:rsid w:val="00FC7B5F"/>
    <w:rsid w:val="00FC7F44"/>
    <w:rsid w:val="00FD038C"/>
    <w:rsid w:val="00FD08E1"/>
    <w:rsid w:val="00FD13BD"/>
    <w:rsid w:val="00FD3270"/>
    <w:rsid w:val="00FD3D57"/>
    <w:rsid w:val="00FD4091"/>
    <w:rsid w:val="00FD4919"/>
    <w:rsid w:val="00FD5361"/>
    <w:rsid w:val="00FD589B"/>
    <w:rsid w:val="00FD598C"/>
    <w:rsid w:val="00FD6052"/>
    <w:rsid w:val="00FD6DB1"/>
    <w:rsid w:val="00FD7050"/>
    <w:rsid w:val="00FD7075"/>
    <w:rsid w:val="00FD7523"/>
    <w:rsid w:val="00FE0343"/>
    <w:rsid w:val="00FE2BEA"/>
    <w:rsid w:val="00FE321C"/>
    <w:rsid w:val="00FE3559"/>
    <w:rsid w:val="00FE3AB5"/>
    <w:rsid w:val="00FE4DEB"/>
    <w:rsid w:val="00FE5A7E"/>
    <w:rsid w:val="00FE662F"/>
    <w:rsid w:val="00FE6A61"/>
    <w:rsid w:val="00FE6D8D"/>
    <w:rsid w:val="00FE78AB"/>
    <w:rsid w:val="00FF1BDA"/>
    <w:rsid w:val="00FF3392"/>
    <w:rsid w:val="00FF3722"/>
    <w:rsid w:val="00FF4F2C"/>
    <w:rsid w:val="00FF526A"/>
    <w:rsid w:val="00FF575C"/>
    <w:rsid w:val="00FF5A2E"/>
    <w:rsid w:val="00FF6765"/>
    <w:rsid w:val="00FF7277"/>
    <w:rsid w:val="00FF72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9E0"/>
    <w:rPr>
      <w:sz w:val="24"/>
      <w:szCs w:val="24"/>
      <w:lang w:eastAsia="en-US"/>
    </w:rPr>
  </w:style>
  <w:style w:type="paragraph" w:styleId="Heading1">
    <w:name w:val="heading 1"/>
    <w:basedOn w:val="Normal"/>
    <w:next w:val="Normal"/>
    <w:qFormat/>
    <w:rsid w:val="00FC603B"/>
    <w:pPr>
      <w:keepNext/>
      <w:spacing w:after="40"/>
      <w:jc w:val="both"/>
      <w:outlineLvl w:val="0"/>
    </w:pPr>
    <w:rPr>
      <w:rFonts w:ascii="Arial" w:hAnsi="Arial"/>
      <w:b/>
      <w:sz w:val="20"/>
      <w:szCs w:val="20"/>
    </w:rPr>
  </w:style>
  <w:style w:type="paragraph" w:styleId="Heading2">
    <w:name w:val="heading 2"/>
    <w:basedOn w:val="Normal"/>
    <w:next w:val="Normal"/>
    <w:qFormat/>
    <w:rsid w:val="00FC603B"/>
    <w:pPr>
      <w:keepNext/>
      <w:spacing w:after="60"/>
      <w:jc w:val="both"/>
      <w:outlineLvl w:val="1"/>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GSNSectionHeading1">
    <w:name w:val="CGSN Section Heading 1"/>
    <w:basedOn w:val="Normal"/>
    <w:rsid w:val="00FC603B"/>
    <w:pPr>
      <w:spacing w:line="480" w:lineRule="auto"/>
    </w:pPr>
    <w:rPr>
      <w:rFonts w:ascii="Arial" w:hAnsi="Arial"/>
      <w:b/>
      <w:bCs/>
      <w:sz w:val="20"/>
      <w:szCs w:val="20"/>
      <w:u w:val="single"/>
    </w:rPr>
  </w:style>
  <w:style w:type="paragraph" w:customStyle="1" w:styleId="CGSNSectionHeading2">
    <w:name w:val="CGSN Section Heading 2"/>
    <w:basedOn w:val="CGSNSectionHeading1"/>
    <w:rsid w:val="00FC603B"/>
  </w:style>
  <w:style w:type="paragraph" w:customStyle="1" w:styleId="CGSNSectionHeading3">
    <w:name w:val="CGSN Section Heading 3"/>
    <w:basedOn w:val="CGSNSectionHeading2"/>
    <w:rsid w:val="00FC603B"/>
    <w:rPr>
      <w:bCs w:val="0"/>
    </w:rPr>
  </w:style>
  <w:style w:type="paragraph" w:customStyle="1" w:styleId="CGSNSectionHeading4">
    <w:name w:val="CGSN Section Heading 4"/>
    <w:basedOn w:val="CGSNSectionHeading3"/>
    <w:rsid w:val="00FC603B"/>
  </w:style>
  <w:style w:type="table" w:customStyle="1" w:styleId="CGSNTableBottom">
    <w:name w:val="CGSN Table Bottom"/>
    <w:basedOn w:val="TableNormal"/>
    <w:rsid w:val="00FC603B"/>
    <w:rPr>
      <w:rFonts w:ascii="Arial" w:hAnsi="Arial"/>
    </w:rPr>
    <w:tblPr>
      <w:tblInd w:w="0" w:type="dxa"/>
      <w:tblCellMar>
        <w:top w:w="0" w:type="dxa"/>
        <w:left w:w="108" w:type="dxa"/>
        <w:bottom w:w="0" w:type="dxa"/>
        <w:right w:w="108" w:type="dxa"/>
      </w:tblCellMa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tblStylePr w:type="lastRow">
      <w:pPr>
        <w:jc w:val="left"/>
      </w:pPr>
      <w:rPr>
        <w:rFonts w:ascii="Arial" w:hAnsi="Arial"/>
        <w:sz w:val="20"/>
      </w:rPr>
      <w:tblPr/>
      <w:tcPr>
        <w:tcBorders>
          <w:top w:val="nil"/>
          <w:left w:val="nil"/>
          <w:bottom w:val="single" w:sz="4" w:space="0" w:color="auto"/>
          <w:right w:val="nil"/>
          <w:insideH w:val="nil"/>
          <w:insideV w:val="nil"/>
          <w:tl2br w:val="nil"/>
          <w:tr2bl w:val="nil"/>
        </w:tcBorders>
      </w:tcPr>
    </w:tblStylePr>
  </w:style>
  <w:style w:type="table" w:customStyle="1" w:styleId="CGSNTableCells">
    <w:name w:val="CGSN Table Cells"/>
    <w:basedOn w:val="TableGrid"/>
    <w:rsid w:val="00FC603B"/>
    <w:rPr>
      <w:rFonts w:ascii="Arial" w:hAnsi="Arial"/>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table" w:styleId="TableGrid">
    <w:name w:val="Table Grid"/>
    <w:basedOn w:val="TableNormal"/>
    <w:rsid w:val="00FC60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GSNTableHeader">
    <w:name w:val="CGSN Table Header"/>
    <w:basedOn w:val="TableGrid"/>
    <w:rsid w:val="00FC603B"/>
    <w:pPr>
      <w:jc w:val="center"/>
    </w:pPr>
    <w:rPr>
      <w:rFonts w:ascii="Arial" w:hAnsi="Arial"/>
      <w:b/>
      <w:i/>
    </w:rPr>
    <w:tblPr>
      <w:tblInd w:w="0" w:type="dxa"/>
      <w:tblBorders>
        <w:top w:val="single" w:sz="12" w:space="0" w:color="auto"/>
        <w:bottom w:val="single" w:sz="12" w:space="0" w:color="auto"/>
      </w:tblBorders>
      <w:tblCellMar>
        <w:top w:w="0" w:type="dxa"/>
        <w:left w:w="108" w:type="dxa"/>
        <w:bottom w:w="0" w:type="dxa"/>
        <w:right w:w="108" w:type="dxa"/>
      </w:tblCellMar>
    </w:tblPr>
    <w:tcPr>
      <w:shd w:val="clear" w:color="auto" w:fill="D9D9D9"/>
      <w:vAlign w:val="center"/>
    </w:tcPr>
    <w:tblStylePr w:type="firstRow">
      <w:pPr>
        <w:jc w:val="center"/>
      </w:pPr>
      <w:rPr>
        <w:rFonts w:ascii="Arial" w:hAnsi="Arial"/>
        <w:b/>
        <w:i/>
        <w:sz w:val="20"/>
      </w:rPr>
      <w:tblPr/>
      <w:tcPr>
        <w:tcBorders>
          <w:top w:val="single" w:sz="12" w:space="0" w:color="auto"/>
          <w:left w:val="nil"/>
          <w:bottom w:val="single" w:sz="12" w:space="0" w:color="auto"/>
          <w:right w:val="nil"/>
          <w:insideH w:val="nil"/>
          <w:insideV w:val="nil"/>
          <w:tl2br w:val="nil"/>
          <w:tr2bl w:val="nil"/>
        </w:tcBorders>
        <w:shd w:val="clear" w:color="auto" w:fill="D9D9D9"/>
      </w:tcPr>
    </w:tblStylePr>
  </w:style>
  <w:style w:type="paragraph" w:customStyle="1" w:styleId="Subheading1">
    <w:name w:val="Subheading 1"/>
    <w:basedOn w:val="Normal"/>
    <w:next w:val="Normal"/>
    <w:rsid w:val="00FC603B"/>
    <w:pPr>
      <w:spacing w:after="60"/>
    </w:pPr>
    <w:rPr>
      <w:rFonts w:ascii="Arial" w:hAnsi="Arial"/>
      <w:b/>
      <w:sz w:val="20"/>
      <w:szCs w:val="20"/>
    </w:rPr>
  </w:style>
  <w:style w:type="paragraph" w:customStyle="1" w:styleId="Subheading2">
    <w:name w:val="Subheading 2"/>
    <w:basedOn w:val="Normal"/>
    <w:rsid w:val="00FC603B"/>
    <w:pPr>
      <w:spacing w:after="60"/>
    </w:pPr>
    <w:rPr>
      <w:rFonts w:ascii="Arial" w:hAnsi="Arial"/>
      <w:bCs/>
      <w:i/>
      <w:sz w:val="20"/>
      <w:szCs w:val="20"/>
    </w:rPr>
  </w:style>
  <w:style w:type="paragraph" w:customStyle="1" w:styleId="TableHeader">
    <w:name w:val="Table Header"/>
    <w:rsid w:val="00FC603B"/>
    <w:pPr>
      <w:widowControl w:val="0"/>
      <w:spacing w:before="40" w:after="40"/>
      <w:jc w:val="center"/>
    </w:pPr>
    <w:rPr>
      <w:rFonts w:ascii="Arial" w:hAnsi="Arial"/>
      <w:b/>
      <w:i/>
      <w:color w:val="FFFFFF"/>
      <w:lang w:eastAsia="en-US"/>
    </w:rPr>
  </w:style>
  <w:style w:type="paragraph" w:customStyle="1" w:styleId="TableHeading1">
    <w:name w:val="Table Heading 1"/>
    <w:basedOn w:val="Normal"/>
    <w:rsid w:val="00FC603B"/>
    <w:pPr>
      <w:jc w:val="center"/>
    </w:pPr>
    <w:rPr>
      <w:rFonts w:ascii="Arial" w:hAnsi="Arial"/>
      <w:b/>
      <w:bCs/>
      <w:i/>
      <w:iCs/>
      <w:sz w:val="20"/>
      <w:szCs w:val="20"/>
    </w:rPr>
  </w:style>
  <w:style w:type="paragraph" w:customStyle="1" w:styleId="TableText">
    <w:name w:val="Table Text"/>
    <w:rsid w:val="00FC603B"/>
    <w:pPr>
      <w:spacing w:before="20" w:after="20"/>
    </w:pPr>
    <w:rPr>
      <w:rFonts w:ascii="Arial" w:hAnsi="Arial"/>
      <w:lang w:eastAsia="en-US"/>
    </w:rPr>
  </w:style>
  <w:style w:type="paragraph" w:customStyle="1" w:styleId="WBSSubheading">
    <w:name w:val="WBS Subheading"/>
    <w:basedOn w:val="Normal"/>
    <w:rsid w:val="00FC603B"/>
    <w:pPr>
      <w:spacing w:after="60"/>
    </w:pPr>
    <w:rPr>
      <w:rFonts w:ascii="Arial" w:hAnsi="Arial"/>
      <w:b/>
      <w:i/>
      <w:sz w:val="20"/>
      <w:szCs w:val="20"/>
    </w:rPr>
  </w:style>
  <w:style w:type="paragraph" w:styleId="NormalWeb">
    <w:name w:val="Normal (Web)"/>
    <w:basedOn w:val="Normal"/>
    <w:uiPriority w:val="99"/>
    <w:rsid w:val="001353AF"/>
    <w:pPr>
      <w:spacing w:before="100" w:beforeAutospacing="1" w:after="100" w:afterAutospacing="1"/>
    </w:pPr>
  </w:style>
  <w:style w:type="character" w:styleId="Strong">
    <w:name w:val="Strong"/>
    <w:basedOn w:val="DefaultParagraphFont"/>
    <w:qFormat/>
    <w:rsid w:val="001353AF"/>
    <w:rPr>
      <w:b/>
      <w:bCs/>
    </w:rPr>
  </w:style>
  <w:style w:type="character" w:customStyle="1" w:styleId="std12bu">
    <w:name w:val="std12bu"/>
    <w:basedOn w:val="DefaultParagraphFont"/>
    <w:rsid w:val="001353AF"/>
  </w:style>
  <w:style w:type="character" w:customStyle="1" w:styleId="std12">
    <w:name w:val="std12"/>
    <w:basedOn w:val="DefaultParagraphFont"/>
    <w:rsid w:val="001353AF"/>
  </w:style>
  <w:style w:type="paragraph" w:styleId="Header">
    <w:name w:val="header"/>
    <w:basedOn w:val="Normal"/>
    <w:link w:val="HeaderChar"/>
    <w:uiPriority w:val="99"/>
    <w:rsid w:val="009F3217"/>
    <w:pPr>
      <w:tabs>
        <w:tab w:val="center" w:pos="4680"/>
        <w:tab w:val="right" w:pos="9360"/>
      </w:tabs>
    </w:pPr>
  </w:style>
  <w:style w:type="character" w:customStyle="1" w:styleId="HeaderChar">
    <w:name w:val="Header Char"/>
    <w:basedOn w:val="DefaultParagraphFont"/>
    <w:link w:val="Header"/>
    <w:uiPriority w:val="99"/>
    <w:rsid w:val="009F3217"/>
    <w:rPr>
      <w:sz w:val="24"/>
      <w:szCs w:val="24"/>
    </w:rPr>
  </w:style>
  <w:style w:type="paragraph" w:styleId="Footer">
    <w:name w:val="footer"/>
    <w:basedOn w:val="Normal"/>
    <w:link w:val="FooterChar"/>
    <w:uiPriority w:val="99"/>
    <w:rsid w:val="009F3217"/>
    <w:pPr>
      <w:tabs>
        <w:tab w:val="center" w:pos="4680"/>
        <w:tab w:val="right" w:pos="9360"/>
      </w:tabs>
    </w:pPr>
  </w:style>
  <w:style w:type="character" w:customStyle="1" w:styleId="FooterChar">
    <w:name w:val="Footer Char"/>
    <w:basedOn w:val="DefaultParagraphFont"/>
    <w:link w:val="Footer"/>
    <w:uiPriority w:val="99"/>
    <w:rsid w:val="009F3217"/>
    <w:rPr>
      <w:sz w:val="24"/>
      <w:szCs w:val="24"/>
    </w:rPr>
  </w:style>
  <w:style w:type="paragraph" w:styleId="BalloonText">
    <w:name w:val="Balloon Text"/>
    <w:basedOn w:val="Normal"/>
    <w:link w:val="BalloonTextChar"/>
    <w:rsid w:val="009F3217"/>
    <w:rPr>
      <w:rFonts w:ascii="Tahoma" w:hAnsi="Tahoma" w:cs="Tahoma"/>
      <w:sz w:val="16"/>
      <w:szCs w:val="16"/>
    </w:rPr>
  </w:style>
  <w:style w:type="character" w:customStyle="1" w:styleId="BalloonTextChar">
    <w:name w:val="Balloon Text Char"/>
    <w:basedOn w:val="DefaultParagraphFont"/>
    <w:link w:val="BalloonText"/>
    <w:rsid w:val="009F3217"/>
    <w:rPr>
      <w:rFonts w:ascii="Tahoma" w:hAnsi="Tahoma" w:cs="Tahoma"/>
      <w:sz w:val="16"/>
      <w:szCs w:val="16"/>
    </w:rPr>
  </w:style>
  <w:style w:type="paragraph" w:styleId="ListParagraph">
    <w:name w:val="List Paragraph"/>
    <w:basedOn w:val="Normal"/>
    <w:uiPriority w:val="34"/>
    <w:qFormat/>
    <w:rsid w:val="00C856B6"/>
    <w:pPr>
      <w:ind w:left="720"/>
      <w:contextualSpacing/>
    </w:pPr>
  </w:style>
  <w:style w:type="character" w:styleId="Hyperlink">
    <w:name w:val="Hyperlink"/>
    <w:basedOn w:val="DefaultParagraphFont"/>
    <w:rsid w:val="00C119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0547029">
      <w:bodyDiv w:val="1"/>
      <w:marLeft w:val="0"/>
      <w:marRight w:val="0"/>
      <w:marTop w:val="0"/>
      <w:marBottom w:val="0"/>
      <w:divBdr>
        <w:top w:val="none" w:sz="0" w:space="0" w:color="auto"/>
        <w:left w:val="none" w:sz="0" w:space="0" w:color="auto"/>
        <w:bottom w:val="none" w:sz="0" w:space="0" w:color="auto"/>
        <w:right w:val="none" w:sz="0" w:space="0" w:color="auto"/>
      </w:divBdr>
    </w:div>
    <w:div w:id="90861192">
      <w:bodyDiv w:val="1"/>
      <w:marLeft w:val="0"/>
      <w:marRight w:val="0"/>
      <w:marTop w:val="0"/>
      <w:marBottom w:val="0"/>
      <w:divBdr>
        <w:top w:val="none" w:sz="0" w:space="0" w:color="auto"/>
        <w:left w:val="none" w:sz="0" w:space="0" w:color="auto"/>
        <w:bottom w:val="none" w:sz="0" w:space="0" w:color="auto"/>
        <w:right w:val="none" w:sz="0" w:space="0" w:color="auto"/>
      </w:divBdr>
    </w:div>
    <w:div w:id="13588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s@umn.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lcd@umn.edu"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anxx241@umn.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III</vt:lpstr>
    </vt:vector>
  </TitlesOfParts>
  <Company>MBARI</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comet</dc:creator>
  <cp:lastModifiedBy>KD</cp:lastModifiedBy>
  <cp:revision>2</cp:revision>
  <dcterms:created xsi:type="dcterms:W3CDTF">2010-11-13T16:57:00Z</dcterms:created>
  <dcterms:modified xsi:type="dcterms:W3CDTF">2010-11-13T16:57:00Z</dcterms:modified>
</cp:coreProperties>
</file>