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7AF" w:rsidRDefault="00B04312" w:rsidP="00B04312">
      <w:pPr>
        <w:pStyle w:val="Title"/>
      </w:pPr>
      <w:r>
        <w:t>MARS In-band Backdoor</w:t>
      </w:r>
    </w:p>
    <w:p w:rsidR="00B04312" w:rsidRDefault="00B04312" w:rsidP="00B04312">
      <w:pPr>
        <w:pStyle w:val="Heading1"/>
      </w:pPr>
      <w:r>
        <w:t>General</w:t>
      </w:r>
    </w:p>
    <w:p w:rsidR="00B04312" w:rsidRDefault="00B04312" w:rsidP="00B04312">
      <w:pPr>
        <w:pStyle w:val="NoSpacing"/>
      </w:pPr>
      <w:r>
        <w:t xml:space="preserve">MARS has an </w:t>
      </w:r>
      <w:proofErr w:type="spellStart"/>
      <w:r>
        <w:t>Xbar</w:t>
      </w:r>
      <w:proofErr w:type="spellEnd"/>
      <w:r>
        <w:t xml:space="preserve"> subsea to allow connection to serial ports on the Cisco’s, EDFA’s and power control.  The </w:t>
      </w:r>
      <w:proofErr w:type="spellStart"/>
      <w:r>
        <w:t>Xbar</w:t>
      </w:r>
      <w:proofErr w:type="spellEnd"/>
      <w:r>
        <w:t xml:space="preserve"> also has one port set for loopback.</w:t>
      </w:r>
    </w:p>
    <w:p w:rsidR="00B04312" w:rsidRDefault="00B04312" w:rsidP="00B04312">
      <w:pPr>
        <w:pStyle w:val="NoSpacing"/>
      </w:pPr>
    </w:p>
    <w:p w:rsidR="00B04312" w:rsidRDefault="00B04312" w:rsidP="00B04312">
      <w:pPr>
        <w:pStyle w:val="Heading1"/>
      </w:pPr>
      <w:r>
        <w:t>Accessing</w:t>
      </w:r>
    </w:p>
    <w:p w:rsidR="00AB7450" w:rsidRDefault="00B04312" w:rsidP="00B04312">
      <w:pPr>
        <w:pStyle w:val="NoSpacing"/>
      </w:pPr>
      <w:r>
        <w:t xml:space="preserve">The </w:t>
      </w:r>
      <w:proofErr w:type="spellStart"/>
      <w:r>
        <w:t>Xbar</w:t>
      </w:r>
      <w:proofErr w:type="spellEnd"/>
      <w:r>
        <w:t xml:space="preserve"> must be set to the appropriate port before serial port access can be done.  The port can be set by either of two ways.  </w:t>
      </w:r>
    </w:p>
    <w:p w:rsidR="00AB7450" w:rsidRDefault="00AB7450" w:rsidP="00B04312">
      <w:pPr>
        <w:pStyle w:val="NoSpacing"/>
      </w:pPr>
    </w:p>
    <w:p w:rsidR="00AB7450" w:rsidRDefault="00AB7450" w:rsidP="00AB7450">
      <w:pPr>
        <w:pStyle w:val="Subtitle"/>
      </w:pPr>
      <w:r>
        <w:t>Method 1 – use webpage to select port</w:t>
      </w:r>
    </w:p>
    <w:p w:rsidR="00B04312" w:rsidRDefault="00B04312" w:rsidP="00B04312">
      <w:pPr>
        <w:pStyle w:val="NoSpacing"/>
      </w:pPr>
      <w:r>
        <w:t>Use a browser to connect to 10.1.128.20/</w:t>
      </w:r>
      <w:proofErr w:type="spellStart"/>
      <w:r>
        <w:t>cgi</w:t>
      </w:r>
      <w:proofErr w:type="spellEnd"/>
      <w:r>
        <w:t>-bin/</w:t>
      </w:r>
      <w:proofErr w:type="spellStart"/>
      <w:r>
        <w:t>obc_xbar</w:t>
      </w:r>
      <w:proofErr w:type="spellEnd"/>
      <w:r>
        <w:t>.</w:t>
      </w:r>
    </w:p>
    <w:p w:rsidR="00B04312" w:rsidRPr="00B04312" w:rsidRDefault="00B04312" w:rsidP="00B04312">
      <w:pPr>
        <w:pStyle w:val="NoSpacing"/>
      </w:pPr>
    </w:p>
    <w:p w:rsidR="00B04312" w:rsidRDefault="00F667EB" w:rsidP="00B04312">
      <w:pPr>
        <w:pStyle w:val="NoSpacing"/>
      </w:pPr>
      <w:r>
        <w:rPr>
          <w:rFonts w:ascii="Calibri" w:hAnsi="Calibri" w:cs="Calibri"/>
          <w:noProof/>
        </w:rPr>
        <w:drawing>
          <wp:inline distT="0" distB="0" distL="0" distR="0">
            <wp:extent cx="5943600" cy="391675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7EB" w:rsidRDefault="00F667EB" w:rsidP="00B04312">
      <w:pPr>
        <w:pStyle w:val="NoSpacing"/>
      </w:pPr>
    </w:p>
    <w:p w:rsidR="00F667EB" w:rsidRDefault="00F667EB" w:rsidP="00B04312">
      <w:pPr>
        <w:pStyle w:val="NoSpacing"/>
      </w:pPr>
      <w:r>
        <w:t>Select the desired port and then connect to 10.1.128.20:7001.</w:t>
      </w:r>
    </w:p>
    <w:p w:rsidR="00AB7450" w:rsidRDefault="00AB7450" w:rsidP="00B04312">
      <w:pPr>
        <w:pStyle w:val="NoSpacing"/>
      </w:pPr>
    </w:p>
    <w:p w:rsidR="00F667EB" w:rsidRDefault="00AB7450" w:rsidP="00AB7450">
      <w:pPr>
        <w:pStyle w:val="Subtitle"/>
      </w:pPr>
      <w:r>
        <w:t>Method 2 – Directly specify port</w:t>
      </w:r>
    </w:p>
    <w:p w:rsidR="00AB7450" w:rsidRDefault="00AB7450" w:rsidP="00AB7450">
      <w:pPr>
        <w:pStyle w:val="NoSpacing"/>
      </w:pPr>
      <w:r>
        <w:lastRenderedPageBreak/>
        <w:t>The port can be directly selected of the desired port number is known.  Simply use a browser to connect to 10.1.128.20/</w:t>
      </w:r>
      <w:proofErr w:type="spellStart"/>
      <w:r>
        <w:t>cgi</w:t>
      </w:r>
      <w:proofErr w:type="spellEnd"/>
      <w:r>
        <w:t>-bin/</w:t>
      </w:r>
      <w:proofErr w:type="spellStart"/>
      <w:r>
        <w:t>obc_xbar?port</w:t>
      </w:r>
      <w:proofErr w:type="spellEnd"/>
      <w:r>
        <w:t>=x</w:t>
      </w:r>
    </w:p>
    <w:p w:rsidR="00AB7450" w:rsidRDefault="00AB7450" w:rsidP="00AB7450">
      <w:pPr>
        <w:pStyle w:val="NoSpacing"/>
      </w:pPr>
      <w:r>
        <w:tab/>
        <w:t>Where x is one of the following:</w:t>
      </w:r>
    </w:p>
    <w:p w:rsidR="00AB7450" w:rsidRDefault="00AB7450" w:rsidP="00AB7450">
      <w:pPr>
        <w:pStyle w:val="NoSpacing"/>
        <w:numPr>
          <w:ilvl w:val="0"/>
          <w:numId w:val="1"/>
        </w:numPr>
      </w:pPr>
      <w:r>
        <w:t>N/C</w:t>
      </w:r>
    </w:p>
    <w:p w:rsidR="00AB7450" w:rsidRDefault="00AB7450" w:rsidP="00AB7450">
      <w:pPr>
        <w:pStyle w:val="NoSpacing"/>
        <w:numPr>
          <w:ilvl w:val="0"/>
          <w:numId w:val="1"/>
        </w:numPr>
      </w:pPr>
      <w:r>
        <w:t>N/C</w:t>
      </w:r>
    </w:p>
    <w:p w:rsidR="00AB7450" w:rsidRDefault="00AB7450" w:rsidP="00AB7450">
      <w:pPr>
        <w:pStyle w:val="NoSpacing"/>
        <w:numPr>
          <w:ilvl w:val="0"/>
          <w:numId w:val="1"/>
        </w:numPr>
      </w:pPr>
      <w:proofErr w:type="spellStart"/>
      <w:r>
        <w:t>CiscoA</w:t>
      </w:r>
      <w:proofErr w:type="spellEnd"/>
    </w:p>
    <w:p w:rsidR="00AB7450" w:rsidRDefault="00AB7450" w:rsidP="00AB7450">
      <w:pPr>
        <w:pStyle w:val="NoSpacing"/>
        <w:numPr>
          <w:ilvl w:val="0"/>
          <w:numId w:val="1"/>
        </w:numPr>
      </w:pPr>
      <w:proofErr w:type="spellStart"/>
      <w:r>
        <w:t>CiscoB</w:t>
      </w:r>
      <w:proofErr w:type="spellEnd"/>
    </w:p>
    <w:p w:rsidR="00AB7450" w:rsidRDefault="00AB7450" w:rsidP="00AB7450">
      <w:pPr>
        <w:pStyle w:val="NoSpacing"/>
        <w:numPr>
          <w:ilvl w:val="0"/>
          <w:numId w:val="1"/>
        </w:numPr>
      </w:pPr>
      <w:r>
        <w:t>East EDFA</w:t>
      </w:r>
    </w:p>
    <w:p w:rsidR="00AB7450" w:rsidRDefault="00AB7450" w:rsidP="00AB7450">
      <w:pPr>
        <w:pStyle w:val="NoSpacing"/>
        <w:numPr>
          <w:ilvl w:val="0"/>
          <w:numId w:val="1"/>
        </w:numPr>
      </w:pPr>
      <w:r>
        <w:t>West EDFA</w:t>
      </w:r>
    </w:p>
    <w:p w:rsidR="00AB7450" w:rsidRDefault="00AB7450" w:rsidP="00AB7450">
      <w:pPr>
        <w:pStyle w:val="NoSpacing"/>
        <w:numPr>
          <w:ilvl w:val="0"/>
          <w:numId w:val="1"/>
        </w:numPr>
      </w:pPr>
      <w:r>
        <w:t>Power Controller</w:t>
      </w:r>
    </w:p>
    <w:p w:rsidR="00AB7450" w:rsidRDefault="00AB7450" w:rsidP="00AB7450">
      <w:pPr>
        <w:pStyle w:val="NoSpacing"/>
        <w:numPr>
          <w:ilvl w:val="0"/>
          <w:numId w:val="1"/>
        </w:numPr>
      </w:pPr>
      <w:r>
        <w:t>Loopback</w:t>
      </w:r>
    </w:p>
    <w:p w:rsidR="00AB7450" w:rsidRPr="00AB7450" w:rsidRDefault="00AB7450" w:rsidP="00AB7450">
      <w:pPr>
        <w:pStyle w:val="NoSpacing"/>
      </w:pPr>
      <w:bookmarkStart w:id="0" w:name="_GoBack"/>
      <w:bookmarkEnd w:id="0"/>
    </w:p>
    <w:sectPr w:rsidR="00AB7450" w:rsidRPr="00AB7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70FF"/>
    <w:multiLevelType w:val="hybridMultilevel"/>
    <w:tmpl w:val="673E2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12"/>
    <w:rsid w:val="00AB7450"/>
    <w:rsid w:val="00B04312"/>
    <w:rsid w:val="00E527AF"/>
    <w:rsid w:val="00F6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3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043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43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0431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043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7E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4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74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3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043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43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0431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043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7E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4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74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2015-03-19T14:19:00Z</dcterms:created>
  <dcterms:modified xsi:type="dcterms:W3CDTF">2015-03-19T14:47:00Z</dcterms:modified>
</cp:coreProperties>
</file>