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B0C" w:rsidRDefault="001D1835" w:rsidP="00935B0C">
      <w:pPr>
        <w:spacing w:after="0" w:line="240" w:lineRule="auto"/>
        <w:rPr>
          <w:rFonts w:ascii="Times New Roman" w:eastAsia="Times New Roman" w:hAnsi="Times New Roman" w:cs="Times New Roman"/>
          <w:sz w:val="24"/>
          <w:szCs w:val="24"/>
        </w:rPr>
      </w:pPr>
      <w:bookmarkStart w:id="0" w:name="_GoBack"/>
      <w:r w:rsidRPr="001D1835">
        <w:rPr>
          <w:rFonts w:ascii="Times New Roman" w:eastAsia="Times New Roman" w:hAnsi="Times New Roman" w:cs="Times New Roman"/>
          <w:sz w:val="24"/>
          <w:szCs w:val="24"/>
        </w:rPr>
        <w:t>Kandace</w:t>
      </w:r>
      <w:r w:rsidR="00331DFF">
        <w:rPr>
          <w:rFonts w:ascii="Times New Roman" w:eastAsia="Times New Roman" w:hAnsi="Times New Roman" w:cs="Times New Roman"/>
          <w:sz w:val="24"/>
          <w:szCs w:val="24"/>
        </w:rPr>
        <w:t>,</w:t>
      </w:r>
    </w:p>
    <w:p w:rsidR="001D1835" w:rsidRPr="001D1835" w:rsidRDefault="00935B0C" w:rsidP="00935B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 has been operating pretty much continuously for the last eight years with exception noted to local utility outages and rats chewing through our fiber optic cable. It appears to be getting close to the time when we should recover the main electronics and service it.</w:t>
      </w:r>
      <w:r w:rsidR="001D1835" w:rsidRPr="001D1835">
        <w:rPr>
          <w:rFonts w:ascii="Times New Roman" w:eastAsia="Times New Roman" w:hAnsi="Times New Roman" w:cs="Times New Roman"/>
          <w:sz w:val="24"/>
          <w:szCs w:val="24"/>
        </w:rPr>
        <w:t xml:space="preserve"> The current package is deployed with a prototype Medium Voltage Converter (MVC). This was done due to timing/delivery issues from Alcatel, the vendor. </w:t>
      </w:r>
      <w:r>
        <w:rPr>
          <w:rFonts w:ascii="Times New Roman" w:eastAsia="Times New Roman" w:hAnsi="Times New Roman" w:cs="Times New Roman"/>
          <w:sz w:val="24"/>
          <w:szCs w:val="24"/>
        </w:rPr>
        <w:t>E</w:t>
      </w:r>
      <w:r w:rsidRPr="001D1835">
        <w:rPr>
          <w:rFonts w:ascii="Times New Roman" w:eastAsia="Times New Roman" w:hAnsi="Times New Roman" w:cs="Times New Roman"/>
          <w:sz w:val="24"/>
          <w:szCs w:val="24"/>
        </w:rPr>
        <w:t xml:space="preserve">ach time we have to restart the MVC due to an outage it takes more time to bring the node back online. According to Alcatel engineers this is a sign of aging within the MVC and it may fail.  To avoid failure, </w:t>
      </w:r>
      <w:r>
        <w:rPr>
          <w:rFonts w:ascii="Times New Roman" w:eastAsia="Times New Roman" w:hAnsi="Times New Roman" w:cs="Times New Roman"/>
          <w:sz w:val="24"/>
          <w:szCs w:val="24"/>
        </w:rPr>
        <w:t>I</w:t>
      </w:r>
      <w:r w:rsidRPr="001D1835">
        <w:rPr>
          <w:rFonts w:ascii="Times New Roman" w:eastAsia="Times New Roman" w:hAnsi="Times New Roman" w:cs="Times New Roman"/>
          <w:sz w:val="24"/>
          <w:szCs w:val="24"/>
        </w:rPr>
        <w:t xml:space="preserve"> and my technician</w:t>
      </w:r>
      <w:r>
        <w:rPr>
          <w:rFonts w:ascii="Times New Roman" w:eastAsia="Times New Roman" w:hAnsi="Times New Roman" w:cs="Times New Roman"/>
          <w:sz w:val="24"/>
          <w:szCs w:val="24"/>
        </w:rPr>
        <w:t xml:space="preserve"> along with support from MBARI </w:t>
      </w:r>
      <w:r w:rsidRPr="001D1835">
        <w:rPr>
          <w:rFonts w:ascii="Times New Roman" w:eastAsia="Times New Roman" w:hAnsi="Times New Roman" w:cs="Times New Roman"/>
          <w:sz w:val="24"/>
          <w:szCs w:val="24"/>
        </w:rPr>
        <w:t>engineering have been working on plans to recover the node and replace the MVC.  A production MVC was delivered to MBARI in 2010 and passed a Factory Acceptance Test here at that time. This unit requires commissioning and retesting before it can be housed and deployed. This process would require $61,000 for outside services from Alcatel.</w:t>
      </w:r>
      <w:r>
        <w:rPr>
          <w:rFonts w:ascii="Times New Roman" w:eastAsia="Times New Roman" w:hAnsi="Times New Roman" w:cs="Times New Roman"/>
          <w:sz w:val="24"/>
          <w:szCs w:val="24"/>
        </w:rPr>
        <w:t xml:space="preserve"> </w:t>
      </w:r>
      <w:r w:rsidR="001D1835" w:rsidRPr="001D1835">
        <w:rPr>
          <w:rFonts w:ascii="Times New Roman" w:eastAsia="Times New Roman" w:hAnsi="Times New Roman" w:cs="Times New Roman"/>
          <w:sz w:val="24"/>
          <w:szCs w:val="24"/>
        </w:rPr>
        <w:t xml:space="preserve">MARS is currently operating without any </w:t>
      </w:r>
      <w:r>
        <w:rPr>
          <w:rFonts w:ascii="Times New Roman" w:eastAsia="Times New Roman" w:hAnsi="Times New Roman" w:cs="Times New Roman"/>
          <w:sz w:val="24"/>
          <w:szCs w:val="24"/>
        </w:rPr>
        <w:t xml:space="preserve">other major </w:t>
      </w:r>
      <w:r w:rsidR="001D1835" w:rsidRPr="001D1835">
        <w:rPr>
          <w:rFonts w:ascii="Times New Roman" w:eastAsia="Times New Roman" w:hAnsi="Times New Roman" w:cs="Times New Roman"/>
          <w:sz w:val="24"/>
          <w:szCs w:val="24"/>
        </w:rPr>
        <w:t>issues</w:t>
      </w:r>
      <w:r>
        <w:rPr>
          <w:rFonts w:ascii="Times New Roman" w:eastAsia="Times New Roman" w:hAnsi="Times New Roman" w:cs="Times New Roman"/>
          <w:sz w:val="24"/>
          <w:szCs w:val="24"/>
        </w:rPr>
        <w:t>. Minor issues include</w:t>
      </w:r>
      <w:r w:rsidR="001D1835" w:rsidRPr="001D18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single port’s loss of 48VDC and several other ports have faults on the mechanicals of the ODI +48 VDC pins (Failure to seal up when disconnected, however still functional)</w:t>
      </w:r>
      <w:r w:rsidR="001D1835" w:rsidRPr="001D1835">
        <w:rPr>
          <w:rFonts w:ascii="Times New Roman" w:eastAsia="Times New Roman" w:hAnsi="Times New Roman" w:cs="Times New Roman"/>
          <w:sz w:val="24"/>
          <w:szCs w:val="24"/>
        </w:rPr>
        <w:t>.</w:t>
      </w:r>
      <w:r w:rsidRPr="00935B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 are waiting on quotes from vendor to have these serviced/repaired.</w:t>
      </w:r>
      <w:r w:rsidRPr="001D1835">
        <w:rPr>
          <w:rFonts w:ascii="Times New Roman" w:eastAsia="Times New Roman" w:hAnsi="Times New Roman" w:cs="Times New Roman"/>
          <w:sz w:val="24"/>
          <w:szCs w:val="24"/>
        </w:rPr>
        <w:t xml:space="preserve"> </w:t>
      </w:r>
      <w:r w:rsidR="001D1835" w:rsidRPr="001D1835">
        <w:rPr>
          <w:rFonts w:ascii="Times New Roman" w:eastAsia="Times New Roman" w:hAnsi="Times New Roman" w:cs="Times New Roman"/>
          <w:sz w:val="24"/>
          <w:szCs w:val="24"/>
        </w:rPr>
        <w:t xml:space="preserve"> Other components in the system which need attention include the One Pulse </w:t>
      </w:r>
      <w:proofErr w:type="gramStart"/>
      <w:r w:rsidR="001D1835" w:rsidRPr="001D1835">
        <w:rPr>
          <w:rFonts w:ascii="Times New Roman" w:eastAsia="Times New Roman" w:hAnsi="Times New Roman" w:cs="Times New Roman"/>
          <w:sz w:val="24"/>
          <w:szCs w:val="24"/>
        </w:rPr>
        <w:t>Per</w:t>
      </w:r>
      <w:proofErr w:type="gramEnd"/>
      <w:r w:rsidR="001D1835" w:rsidRPr="001D1835">
        <w:rPr>
          <w:rFonts w:ascii="Times New Roman" w:eastAsia="Times New Roman" w:hAnsi="Times New Roman" w:cs="Times New Roman"/>
          <w:sz w:val="24"/>
          <w:szCs w:val="24"/>
        </w:rPr>
        <w:t xml:space="preserve"> Second (1PPS) timing system</w:t>
      </w:r>
      <w:r>
        <w:rPr>
          <w:rFonts w:ascii="Times New Roman" w:eastAsia="Times New Roman" w:hAnsi="Times New Roman" w:cs="Times New Roman"/>
          <w:sz w:val="24"/>
          <w:szCs w:val="24"/>
        </w:rPr>
        <w:t xml:space="preserve"> (not providing a consistent timing signal)</w:t>
      </w:r>
      <w:r w:rsidR="001D1835" w:rsidRPr="001D1835">
        <w:rPr>
          <w:rFonts w:ascii="Times New Roman" w:eastAsia="Times New Roman" w:hAnsi="Times New Roman" w:cs="Times New Roman"/>
          <w:sz w:val="24"/>
          <w:szCs w:val="24"/>
        </w:rPr>
        <w:t xml:space="preserve"> and the routers</w:t>
      </w:r>
      <w:r>
        <w:rPr>
          <w:rFonts w:ascii="Times New Roman" w:eastAsia="Times New Roman" w:hAnsi="Times New Roman" w:cs="Times New Roman"/>
          <w:sz w:val="24"/>
          <w:szCs w:val="24"/>
        </w:rPr>
        <w:t xml:space="preserve"> which are very old technology and unsupported by the vendor</w:t>
      </w:r>
      <w:r w:rsidR="001D1835" w:rsidRPr="001D1835">
        <w:rPr>
          <w:rFonts w:ascii="Times New Roman" w:eastAsia="Times New Roman" w:hAnsi="Times New Roman" w:cs="Times New Roman"/>
          <w:sz w:val="24"/>
          <w:szCs w:val="24"/>
        </w:rPr>
        <w:t>.</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 xml:space="preserve">The routers (with IEEE 1588 </w:t>
      </w:r>
      <w:r w:rsidR="00717D4D">
        <w:rPr>
          <w:rFonts w:ascii="Times New Roman" w:eastAsia="Times New Roman" w:hAnsi="Times New Roman" w:cs="Times New Roman"/>
          <w:sz w:val="24"/>
          <w:szCs w:val="24"/>
        </w:rPr>
        <w:t>capability,</w:t>
      </w:r>
      <w:r w:rsidRPr="001D1835">
        <w:rPr>
          <w:rFonts w:ascii="Times New Roman" w:eastAsia="Times New Roman" w:hAnsi="Times New Roman" w:cs="Times New Roman"/>
          <w:sz w:val="24"/>
          <w:szCs w:val="24"/>
        </w:rPr>
        <w:t xml:space="preserve"> we should be able to take care of the 1PPS) are covered in a line item for capital in the budget</w:t>
      </w:r>
      <w:r w:rsidR="00832708">
        <w:rPr>
          <w:rFonts w:ascii="Times New Roman" w:eastAsia="Times New Roman" w:hAnsi="Times New Roman" w:cs="Times New Roman"/>
          <w:sz w:val="24"/>
          <w:szCs w:val="24"/>
        </w:rPr>
        <w:t>.</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There is also a line item for ODI connectors which could be used for refurbishment</w:t>
      </w:r>
      <w:r w:rsidR="00717D4D">
        <w:rPr>
          <w:rFonts w:ascii="Times New Roman" w:eastAsia="Times New Roman" w:hAnsi="Times New Roman" w:cs="Times New Roman"/>
          <w:sz w:val="24"/>
          <w:szCs w:val="24"/>
        </w:rPr>
        <w:t>,</w:t>
      </w:r>
      <w:r w:rsidRPr="001D1835">
        <w:rPr>
          <w:rFonts w:ascii="Times New Roman" w:eastAsia="Times New Roman" w:hAnsi="Times New Roman" w:cs="Times New Roman"/>
          <w:sz w:val="24"/>
          <w:szCs w:val="24"/>
        </w:rPr>
        <w:t xml:space="preserve"> but is currently slated to purchase new Science port interface cables.</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I believe the Alcatel cost could be covered in the current budget by convert</w:t>
      </w:r>
      <w:r w:rsidR="00717D4D">
        <w:rPr>
          <w:rFonts w:ascii="Times New Roman" w:eastAsia="Times New Roman" w:hAnsi="Times New Roman" w:cs="Times New Roman"/>
          <w:sz w:val="24"/>
          <w:szCs w:val="24"/>
        </w:rPr>
        <w:t>ing some of the unused ship-</w:t>
      </w:r>
      <w:r w:rsidRPr="001D1835">
        <w:rPr>
          <w:rFonts w:ascii="Times New Roman" w:eastAsia="Times New Roman" w:hAnsi="Times New Roman" w:cs="Times New Roman"/>
          <w:sz w:val="24"/>
          <w:szCs w:val="24"/>
        </w:rPr>
        <w:t>time from the budget along with some of the ship</w:t>
      </w:r>
      <w:r w:rsidR="00717D4D">
        <w:rPr>
          <w:rFonts w:ascii="Times New Roman" w:eastAsia="Times New Roman" w:hAnsi="Times New Roman" w:cs="Times New Roman"/>
          <w:sz w:val="24"/>
          <w:szCs w:val="24"/>
        </w:rPr>
        <w:t>-</w:t>
      </w:r>
      <w:r w:rsidRPr="001D1835">
        <w:rPr>
          <w:rFonts w:ascii="Times New Roman" w:eastAsia="Times New Roman" w:hAnsi="Times New Roman" w:cs="Times New Roman"/>
          <w:sz w:val="24"/>
          <w:szCs w:val="24"/>
        </w:rPr>
        <w:t>time from the 2017 budget.</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 xml:space="preserve">This effort will require significant MBARI support </w:t>
      </w:r>
      <w:r w:rsidR="00717D4D">
        <w:rPr>
          <w:rFonts w:ascii="Times New Roman" w:eastAsia="Times New Roman" w:hAnsi="Times New Roman" w:cs="Times New Roman"/>
          <w:sz w:val="24"/>
          <w:szCs w:val="24"/>
        </w:rPr>
        <w:t>over and above our current usage</w:t>
      </w:r>
      <w:r w:rsidRPr="001D1835">
        <w:rPr>
          <w:rFonts w:ascii="Times New Roman" w:eastAsia="Times New Roman" w:hAnsi="Times New Roman" w:cs="Times New Roman"/>
          <w:sz w:val="24"/>
          <w:szCs w:val="24"/>
        </w:rPr>
        <w:t>, hopefully some or all of it can be accommodated</w:t>
      </w:r>
      <w:r w:rsidR="00717D4D">
        <w:rPr>
          <w:rFonts w:ascii="Times New Roman" w:eastAsia="Times New Roman" w:hAnsi="Times New Roman" w:cs="Times New Roman"/>
          <w:sz w:val="24"/>
          <w:szCs w:val="24"/>
        </w:rPr>
        <w:t xml:space="preserve"> in the current labor allocation</w:t>
      </w:r>
      <w:r w:rsidRPr="001D1835">
        <w:rPr>
          <w:rFonts w:ascii="Times New Roman" w:eastAsia="Times New Roman" w:hAnsi="Times New Roman" w:cs="Times New Roman"/>
          <w:sz w:val="24"/>
          <w:szCs w:val="24"/>
        </w:rPr>
        <w:t>.</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 xml:space="preserve">ME time: 6-8 </w:t>
      </w:r>
      <w:proofErr w:type="spellStart"/>
      <w:r w:rsidRPr="001D1835">
        <w:rPr>
          <w:rFonts w:ascii="Times New Roman" w:eastAsia="Times New Roman" w:hAnsi="Times New Roman" w:cs="Times New Roman"/>
          <w:sz w:val="24"/>
          <w:szCs w:val="24"/>
        </w:rPr>
        <w:t>wks</w:t>
      </w:r>
      <w:proofErr w:type="spellEnd"/>
      <w:r w:rsidR="002422FF">
        <w:rPr>
          <w:rFonts w:ascii="Times New Roman" w:eastAsia="Times New Roman" w:hAnsi="Times New Roman" w:cs="Times New Roman"/>
          <w:sz w:val="24"/>
          <w:szCs w:val="24"/>
        </w:rPr>
        <w:t xml:space="preserve"> (design/ modify brackets and housings to accommodate new components, conduct thermal analysis of new LV hardware)</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 xml:space="preserve">EE time: 5 </w:t>
      </w:r>
      <w:proofErr w:type="spellStart"/>
      <w:r w:rsidRPr="001D1835">
        <w:rPr>
          <w:rFonts w:ascii="Times New Roman" w:eastAsia="Times New Roman" w:hAnsi="Times New Roman" w:cs="Times New Roman"/>
          <w:sz w:val="24"/>
          <w:szCs w:val="24"/>
        </w:rPr>
        <w:t>wks</w:t>
      </w:r>
      <w:proofErr w:type="spellEnd"/>
      <w:r w:rsidR="002422FF">
        <w:rPr>
          <w:rFonts w:ascii="Times New Roman" w:eastAsia="Times New Roman" w:hAnsi="Times New Roman" w:cs="Times New Roman"/>
          <w:sz w:val="24"/>
          <w:szCs w:val="24"/>
        </w:rPr>
        <w:t xml:space="preserve"> (Assist with testing and assembly of new MVC and other new hardware)</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 xml:space="preserve">SE time: 4 </w:t>
      </w:r>
      <w:proofErr w:type="spellStart"/>
      <w:r w:rsidRPr="001D1835">
        <w:rPr>
          <w:rFonts w:ascii="Times New Roman" w:eastAsia="Times New Roman" w:hAnsi="Times New Roman" w:cs="Times New Roman"/>
          <w:sz w:val="24"/>
          <w:szCs w:val="24"/>
        </w:rPr>
        <w:t>wks</w:t>
      </w:r>
      <w:proofErr w:type="spellEnd"/>
      <w:r w:rsidR="00717D4D">
        <w:rPr>
          <w:rFonts w:ascii="Times New Roman" w:eastAsia="Times New Roman" w:hAnsi="Times New Roman" w:cs="Times New Roman"/>
          <w:sz w:val="24"/>
          <w:szCs w:val="24"/>
        </w:rPr>
        <w:t xml:space="preserve"> (integrate new engineering sensors into existing data stream, hard done during MVC commissioning)</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Manufacturing:  4wks</w:t>
      </w:r>
      <w:r w:rsidR="00717D4D">
        <w:rPr>
          <w:rFonts w:ascii="Times New Roman" w:eastAsia="Times New Roman" w:hAnsi="Times New Roman" w:cs="Times New Roman"/>
          <w:sz w:val="24"/>
          <w:szCs w:val="24"/>
        </w:rPr>
        <w:t xml:space="preserve"> (modify/build brackets/housings to accommodate new hardware)</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Science</w:t>
      </w:r>
      <w:r w:rsidR="00832708">
        <w:rPr>
          <w:rFonts w:ascii="Times New Roman" w:eastAsia="Times New Roman" w:hAnsi="Times New Roman" w:cs="Times New Roman"/>
          <w:sz w:val="24"/>
          <w:szCs w:val="24"/>
        </w:rPr>
        <w:t>:</w:t>
      </w:r>
      <w:r w:rsidRPr="001D1835">
        <w:rPr>
          <w:rFonts w:ascii="Times New Roman" w:eastAsia="Times New Roman" w:hAnsi="Times New Roman" w:cs="Times New Roman"/>
          <w:sz w:val="24"/>
          <w:szCs w:val="24"/>
        </w:rPr>
        <w:t xml:space="preserve"> 2 </w:t>
      </w:r>
      <w:proofErr w:type="spellStart"/>
      <w:r w:rsidRPr="001D1835">
        <w:rPr>
          <w:rFonts w:ascii="Times New Roman" w:eastAsia="Times New Roman" w:hAnsi="Times New Roman" w:cs="Times New Roman"/>
          <w:sz w:val="24"/>
          <w:szCs w:val="24"/>
        </w:rPr>
        <w:t>wks</w:t>
      </w:r>
      <w:proofErr w:type="spellEnd"/>
      <w:r w:rsidR="00717D4D">
        <w:rPr>
          <w:rFonts w:ascii="Times New Roman" w:eastAsia="Times New Roman" w:hAnsi="Times New Roman" w:cs="Times New Roman"/>
          <w:sz w:val="24"/>
          <w:szCs w:val="24"/>
        </w:rPr>
        <w:t xml:space="preserve"> (sample and test </w:t>
      </w:r>
      <w:proofErr w:type="spellStart"/>
      <w:r w:rsidR="00717D4D">
        <w:rPr>
          <w:rFonts w:ascii="Times New Roman" w:eastAsia="Times New Roman" w:hAnsi="Times New Roman" w:cs="Times New Roman"/>
          <w:sz w:val="24"/>
          <w:szCs w:val="24"/>
        </w:rPr>
        <w:t>fluorinert</w:t>
      </w:r>
      <w:proofErr w:type="spellEnd"/>
      <w:r w:rsidR="00717D4D">
        <w:rPr>
          <w:rFonts w:ascii="Times New Roman" w:eastAsia="Times New Roman" w:hAnsi="Times New Roman" w:cs="Times New Roman"/>
          <w:sz w:val="24"/>
          <w:szCs w:val="24"/>
        </w:rPr>
        <w:t xml:space="preserve"> in the node electronics enclosures)</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 xml:space="preserve">Total = 23 </w:t>
      </w:r>
      <w:proofErr w:type="spellStart"/>
      <w:r w:rsidRPr="001D1835">
        <w:rPr>
          <w:rFonts w:ascii="Times New Roman" w:eastAsia="Times New Roman" w:hAnsi="Times New Roman" w:cs="Times New Roman"/>
          <w:sz w:val="24"/>
          <w:szCs w:val="24"/>
        </w:rPr>
        <w:t>wks</w:t>
      </w:r>
      <w:proofErr w:type="spellEnd"/>
      <w:r w:rsidR="002422FF">
        <w:rPr>
          <w:rFonts w:ascii="Times New Roman" w:eastAsia="Times New Roman" w:hAnsi="Times New Roman" w:cs="Times New Roman"/>
          <w:sz w:val="24"/>
          <w:szCs w:val="24"/>
        </w:rPr>
        <w:t xml:space="preserve"> (Our current funding is for 1.2 FTEs)</w:t>
      </w:r>
    </w:p>
    <w:p w:rsidR="00A25FC3" w:rsidRDefault="001D1835" w:rsidP="00A25FC3">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I am writing an internal proposal to request this support and</w:t>
      </w:r>
      <w:r w:rsidR="00832708">
        <w:rPr>
          <w:rFonts w:ascii="Times New Roman" w:eastAsia="Times New Roman" w:hAnsi="Times New Roman" w:cs="Times New Roman"/>
          <w:sz w:val="24"/>
          <w:szCs w:val="24"/>
        </w:rPr>
        <w:t xml:space="preserve"> I</w:t>
      </w:r>
      <w:r w:rsidRPr="001D1835">
        <w:rPr>
          <w:rFonts w:ascii="Times New Roman" w:eastAsia="Times New Roman" w:hAnsi="Times New Roman" w:cs="Times New Roman"/>
          <w:sz w:val="24"/>
          <w:szCs w:val="24"/>
        </w:rPr>
        <w:t xml:space="preserve"> am hoping MBARI will cover </w:t>
      </w:r>
    </w:p>
    <w:p w:rsidR="001D1835" w:rsidRPr="001D1835" w:rsidRDefault="00A25FC3" w:rsidP="001D1835">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s</w:t>
      </w:r>
      <w:r w:rsidR="001D1835" w:rsidRPr="001D1835">
        <w:rPr>
          <w:rFonts w:ascii="Times New Roman" w:eastAsia="Times New Roman" w:hAnsi="Times New Roman" w:cs="Times New Roman"/>
          <w:sz w:val="24"/>
          <w:szCs w:val="24"/>
        </w:rPr>
        <w:t>ome</w:t>
      </w:r>
      <w:proofErr w:type="gramEnd"/>
      <w:r w:rsidR="001D1835" w:rsidRPr="001D1835">
        <w:rPr>
          <w:rFonts w:ascii="Times New Roman" w:eastAsia="Times New Roman" w:hAnsi="Times New Roman" w:cs="Times New Roman"/>
          <w:sz w:val="24"/>
          <w:szCs w:val="24"/>
        </w:rPr>
        <w:t xml:space="preserve"> of the labor internally.</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 xml:space="preserve">It should also be noted that we intended to fully test any changes made here on shore </w:t>
      </w:r>
      <w:r w:rsidR="00832708">
        <w:rPr>
          <w:rFonts w:ascii="Times New Roman" w:eastAsia="Times New Roman" w:hAnsi="Times New Roman" w:cs="Times New Roman"/>
          <w:sz w:val="24"/>
          <w:szCs w:val="24"/>
        </w:rPr>
        <w:t>with new purchased components, </w:t>
      </w:r>
      <w:r w:rsidRPr="001D1835">
        <w:rPr>
          <w:rFonts w:ascii="Times New Roman" w:eastAsia="Times New Roman" w:hAnsi="Times New Roman" w:cs="Times New Roman"/>
          <w:sz w:val="24"/>
          <w:szCs w:val="24"/>
        </w:rPr>
        <w:t>spare components from the original build and spares from other projects that have connected to MARS. This test will encompass a “mini” node th</w:t>
      </w:r>
      <w:r w:rsidR="00786E7A">
        <w:rPr>
          <w:rFonts w:ascii="Times New Roman" w:eastAsia="Times New Roman" w:hAnsi="Times New Roman" w:cs="Times New Roman"/>
          <w:sz w:val="24"/>
          <w:szCs w:val="24"/>
        </w:rPr>
        <w:t>at will replace the current sub</w:t>
      </w:r>
      <w:r w:rsidRPr="001D1835">
        <w:rPr>
          <w:rFonts w:ascii="Times New Roman" w:eastAsia="Times New Roman" w:hAnsi="Times New Roman" w:cs="Times New Roman"/>
          <w:sz w:val="24"/>
          <w:szCs w:val="24"/>
        </w:rPr>
        <w:t>sea electronics while the MVC and associated hardware is being reworked. We hope to have minimal down time during the rebuild, two days on each end. During the process new connections will not be possible but current ones with their current power (very low) requirements should continue.</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Time frame for this work will be 2017 for preparation, late 2017 for node recovery and early 2018 for redeployment.</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If you have any questions on our plans or concerns please let me know</w:t>
      </w:r>
      <w:r w:rsidR="00832708">
        <w:rPr>
          <w:rFonts w:ascii="Times New Roman" w:eastAsia="Times New Roman" w:hAnsi="Times New Roman" w:cs="Times New Roman"/>
          <w:sz w:val="24"/>
          <w:szCs w:val="24"/>
        </w:rPr>
        <w:t>,</w:t>
      </w:r>
      <w:r w:rsidRPr="001D1835">
        <w:rPr>
          <w:rFonts w:ascii="Times New Roman" w:eastAsia="Times New Roman" w:hAnsi="Times New Roman" w:cs="Times New Roman"/>
          <w:sz w:val="24"/>
          <w:szCs w:val="24"/>
        </w:rPr>
        <w:t xml:space="preserve"> what woul</w:t>
      </w:r>
      <w:r w:rsidR="00832708">
        <w:rPr>
          <w:rFonts w:ascii="Times New Roman" w:eastAsia="Times New Roman" w:hAnsi="Times New Roman" w:cs="Times New Roman"/>
          <w:sz w:val="24"/>
          <w:szCs w:val="24"/>
        </w:rPr>
        <w:t>d be a good time to contact you?</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As to the current status of MARS, we have two projects connected, the Monterey Ocean Bottom Broadband (MOBB) Seismometer</w:t>
      </w:r>
      <w:r w:rsidR="00832708">
        <w:rPr>
          <w:rFonts w:ascii="Times New Roman" w:eastAsia="Times New Roman" w:hAnsi="Times New Roman" w:cs="Times New Roman"/>
          <w:sz w:val="24"/>
          <w:szCs w:val="24"/>
        </w:rPr>
        <w:t>,</w:t>
      </w:r>
      <w:r w:rsidRPr="001D1835">
        <w:rPr>
          <w:rFonts w:ascii="Times New Roman" w:eastAsia="Times New Roman" w:hAnsi="Times New Roman" w:cs="Times New Roman"/>
          <w:sz w:val="24"/>
          <w:szCs w:val="24"/>
        </w:rPr>
        <w:t xml:space="preserve"> which has been a long term study effort by UC Berkeley Seismological Labo</w:t>
      </w:r>
      <w:r w:rsidR="00331DFF">
        <w:rPr>
          <w:rFonts w:ascii="Times New Roman" w:eastAsia="Times New Roman" w:hAnsi="Times New Roman" w:cs="Times New Roman"/>
          <w:sz w:val="24"/>
          <w:szCs w:val="24"/>
        </w:rPr>
        <w:t>ratory and the Passive Acoustic</w:t>
      </w:r>
      <w:r w:rsidRPr="001D1835">
        <w:rPr>
          <w:rFonts w:ascii="Times New Roman" w:eastAsia="Times New Roman" w:hAnsi="Times New Roman" w:cs="Times New Roman"/>
          <w:sz w:val="24"/>
          <w:szCs w:val="24"/>
        </w:rPr>
        <w:t xml:space="preserve"> Sensor (PAS) scoping project, John Ryan </w:t>
      </w:r>
      <w:proofErr w:type="spellStart"/>
      <w:r w:rsidRPr="001D1835">
        <w:rPr>
          <w:rFonts w:ascii="Times New Roman" w:eastAsia="Times New Roman" w:hAnsi="Times New Roman" w:cs="Times New Roman"/>
          <w:sz w:val="24"/>
          <w:szCs w:val="24"/>
        </w:rPr>
        <w:t>etal</w:t>
      </w:r>
      <w:proofErr w:type="spellEnd"/>
      <w:r w:rsidRPr="001D1835">
        <w:rPr>
          <w:rFonts w:ascii="Times New Roman" w:eastAsia="Times New Roman" w:hAnsi="Times New Roman" w:cs="Times New Roman"/>
          <w:sz w:val="24"/>
          <w:szCs w:val="24"/>
        </w:rPr>
        <w:t>. PAS is proposing an expansion of their program in 2017 to possibly include multiple sensors. MOBB is looking into funding for continued presence as well as an upgrade to their system. An internal researcher Severine Martini (Haddock Post Doc) will be installing a</w:t>
      </w:r>
      <w:r w:rsidR="00331DFF">
        <w:rPr>
          <w:rFonts w:ascii="Times New Roman" w:eastAsia="Times New Roman" w:hAnsi="Times New Roman" w:cs="Times New Roman"/>
          <w:sz w:val="24"/>
          <w:szCs w:val="24"/>
        </w:rPr>
        <w:t>n</w:t>
      </w:r>
      <w:r w:rsidRPr="001D1835">
        <w:rPr>
          <w:rFonts w:ascii="Times New Roman" w:eastAsia="Times New Roman" w:hAnsi="Times New Roman" w:cs="Times New Roman"/>
          <w:sz w:val="24"/>
          <w:szCs w:val="24"/>
        </w:rPr>
        <w:t xml:space="preserve"> Optical Sensor package along with the suite of instruments</w:t>
      </w:r>
      <w:r w:rsidR="00331DFF">
        <w:rPr>
          <w:rFonts w:ascii="Times New Roman" w:eastAsia="Times New Roman" w:hAnsi="Times New Roman" w:cs="Times New Roman"/>
          <w:sz w:val="24"/>
          <w:szCs w:val="24"/>
        </w:rPr>
        <w:t xml:space="preserve"> from the </w:t>
      </w:r>
      <w:proofErr w:type="spellStart"/>
      <w:r w:rsidR="00331DFF">
        <w:rPr>
          <w:rFonts w:ascii="Times New Roman" w:eastAsia="Times New Roman" w:hAnsi="Times New Roman" w:cs="Times New Roman"/>
          <w:sz w:val="24"/>
          <w:szCs w:val="24"/>
        </w:rPr>
        <w:t>PhoBOS</w:t>
      </w:r>
      <w:proofErr w:type="spellEnd"/>
      <w:r w:rsidR="00331DFF">
        <w:rPr>
          <w:rFonts w:ascii="Times New Roman" w:eastAsia="Times New Roman" w:hAnsi="Times New Roman" w:cs="Times New Roman"/>
          <w:sz w:val="24"/>
          <w:szCs w:val="24"/>
        </w:rPr>
        <w:t xml:space="preserve"> platform this </w:t>
      </w:r>
      <w:r w:rsidRPr="001D1835">
        <w:rPr>
          <w:rFonts w:ascii="Times New Roman" w:eastAsia="Times New Roman" w:hAnsi="Times New Roman" w:cs="Times New Roman"/>
          <w:sz w:val="24"/>
          <w:szCs w:val="24"/>
        </w:rPr>
        <w:t>fall. The “Easy Swap” contact-less power and data transfer pack will be tested at depth on June 21 and if all tests well should be deployed on MARS in the fall in conjunction with a separate internal project testing effort (Ventana Tool-sled Upgrade MBARI 901607). A group headed by the University of Washington i</w:t>
      </w:r>
      <w:r w:rsidR="00331DFF">
        <w:rPr>
          <w:rFonts w:ascii="Times New Roman" w:eastAsia="Times New Roman" w:hAnsi="Times New Roman" w:cs="Times New Roman"/>
          <w:sz w:val="24"/>
          <w:szCs w:val="24"/>
        </w:rPr>
        <w:t>s working on funding to deploy p</w:t>
      </w:r>
      <w:r w:rsidRPr="001D1835">
        <w:rPr>
          <w:rFonts w:ascii="Times New Roman" w:eastAsia="Times New Roman" w:hAnsi="Times New Roman" w:cs="Times New Roman"/>
          <w:sz w:val="24"/>
          <w:szCs w:val="24"/>
        </w:rPr>
        <w:t xml:space="preserve">ressure/acoustic package this </w:t>
      </w:r>
      <w:r w:rsidR="00763528" w:rsidRPr="001D1835">
        <w:rPr>
          <w:rFonts w:ascii="Times New Roman" w:eastAsia="Times New Roman" w:hAnsi="Times New Roman" w:cs="Times New Roman"/>
          <w:sz w:val="24"/>
          <w:szCs w:val="24"/>
        </w:rPr>
        <w:t>fall</w:t>
      </w:r>
      <w:r w:rsidRPr="001D1835">
        <w:rPr>
          <w:rFonts w:ascii="Times New Roman" w:eastAsia="Times New Roman" w:hAnsi="Times New Roman" w:cs="Times New Roman"/>
          <w:sz w:val="24"/>
          <w:szCs w:val="24"/>
        </w:rPr>
        <w:t>. The University of Minnesota (Kang Ding) is still on the books for a deployment but we have not been in contact and have no details.</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Sincerely</w:t>
      </w:r>
      <w:r w:rsidR="00331DFF">
        <w:rPr>
          <w:rFonts w:ascii="Times New Roman" w:eastAsia="Times New Roman" w:hAnsi="Times New Roman" w:cs="Times New Roman"/>
          <w:sz w:val="24"/>
          <w:szCs w:val="24"/>
        </w:rPr>
        <w:t>,</w:t>
      </w:r>
    </w:p>
    <w:p w:rsidR="001D1835" w:rsidRPr="001D1835" w:rsidRDefault="001D1835" w:rsidP="001D1835">
      <w:pPr>
        <w:spacing w:before="100" w:beforeAutospacing="1" w:after="100" w:afterAutospacing="1" w:line="240" w:lineRule="auto"/>
        <w:rPr>
          <w:rFonts w:ascii="Times New Roman" w:eastAsia="Times New Roman" w:hAnsi="Times New Roman" w:cs="Times New Roman"/>
          <w:sz w:val="24"/>
          <w:szCs w:val="24"/>
        </w:rPr>
      </w:pPr>
      <w:r w:rsidRPr="001D1835">
        <w:rPr>
          <w:rFonts w:ascii="Times New Roman" w:eastAsia="Times New Roman" w:hAnsi="Times New Roman" w:cs="Times New Roman"/>
          <w:sz w:val="24"/>
          <w:szCs w:val="24"/>
        </w:rPr>
        <w:t>Craig Dawe</w:t>
      </w:r>
    </w:p>
    <w:bookmarkEnd w:id="0"/>
    <w:p w:rsidR="00BF0C4F" w:rsidRPr="001D1835" w:rsidRDefault="00BF0C4F" w:rsidP="001D1835"/>
    <w:sectPr w:rsidR="00BF0C4F" w:rsidRPr="001D18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0B5"/>
    <w:rsid w:val="0005035F"/>
    <w:rsid w:val="00154A95"/>
    <w:rsid w:val="001D1835"/>
    <w:rsid w:val="002422FF"/>
    <w:rsid w:val="00331DFF"/>
    <w:rsid w:val="00362A0D"/>
    <w:rsid w:val="00377674"/>
    <w:rsid w:val="004048CB"/>
    <w:rsid w:val="005120B5"/>
    <w:rsid w:val="00717D4D"/>
    <w:rsid w:val="00763528"/>
    <w:rsid w:val="00786E7A"/>
    <w:rsid w:val="00832708"/>
    <w:rsid w:val="008B513C"/>
    <w:rsid w:val="00933104"/>
    <w:rsid w:val="00935B0C"/>
    <w:rsid w:val="00A25FC3"/>
    <w:rsid w:val="00BF0C4F"/>
    <w:rsid w:val="00F51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01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69EFA-5711-48B8-AABD-983FE040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Craig Dawe</cp:lastModifiedBy>
  <cp:revision>2</cp:revision>
  <dcterms:created xsi:type="dcterms:W3CDTF">2016-06-20T17:09:00Z</dcterms:created>
  <dcterms:modified xsi:type="dcterms:W3CDTF">2016-06-20T17:09:00Z</dcterms:modified>
</cp:coreProperties>
</file>