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3AF" w:rsidRPr="003B3402" w:rsidRDefault="001353AF" w:rsidP="003B3402">
      <w:pPr>
        <w:spacing w:before="100" w:beforeAutospacing="1" w:after="100" w:afterAutospacing="1"/>
        <w:rPr>
          <w:rStyle w:val="std12bu"/>
        </w:rPr>
      </w:pPr>
      <w:r w:rsidRPr="003B3402">
        <w:rPr>
          <w:rStyle w:val="std12bu"/>
          <w:b/>
          <w:bCs/>
        </w:rPr>
        <w:t>Applicant and Project Information</w:t>
      </w:r>
    </w:p>
    <w:p w:rsidR="003B3402" w:rsidRDefault="003B3402" w:rsidP="003B3402">
      <w:pPr>
        <w:numPr>
          <w:ilvl w:val="1"/>
          <w:numId w:val="2"/>
        </w:numPr>
        <w:spacing w:before="100" w:beforeAutospacing="1" w:after="100" w:afterAutospacing="1"/>
        <w:rPr>
          <w:rStyle w:val="std12bu"/>
          <w:b/>
          <w:bCs/>
        </w:rPr>
      </w:pPr>
      <w:r w:rsidRPr="001353AF">
        <w:rPr>
          <w:rStyle w:val="std12bu"/>
          <w:b/>
          <w:bCs/>
        </w:rPr>
        <w:t>Project Title</w:t>
      </w:r>
    </w:p>
    <w:p w:rsidR="003B3402" w:rsidRPr="00C808C3" w:rsidRDefault="003B3402" w:rsidP="003B3402">
      <w:pPr>
        <w:ind w:left="1418"/>
        <w:rPr>
          <w:bCs/>
          <w:lang w:eastAsia="zh-CN"/>
        </w:rPr>
      </w:pPr>
      <w:r>
        <w:rPr>
          <w:rFonts w:hint="eastAsia"/>
          <w:bCs/>
          <w:lang w:eastAsia="zh-CN"/>
        </w:rPr>
        <w:t>T</w:t>
      </w:r>
      <w:r w:rsidRPr="00C808C3">
        <w:rPr>
          <w:bCs/>
          <w:lang w:eastAsia="zh-CN"/>
        </w:rPr>
        <w:t xml:space="preserve">est </w:t>
      </w:r>
      <w:r w:rsidR="00D41367">
        <w:rPr>
          <w:rFonts w:hint="eastAsia"/>
          <w:bCs/>
          <w:lang w:eastAsia="zh-CN"/>
        </w:rPr>
        <w:t xml:space="preserve">of </w:t>
      </w:r>
      <w:r>
        <w:rPr>
          <w:rFonts w:hint="eastAsia"/>
          <w:lang w:eastAsia="zh-CN"/>
        </w:rPr>
        <w:t>L</w:t>
      </w:r>
      <w:r w:rsidRPr="00572CE2">
        <w:t>ong-</w:t>
      </w:r>
      <w:r>
        <w:rPr>
          <w:rFonts w:hint="eastAsia"/>
          <w:lang w:eastAsia="zh-CN"/>
        </w:rPr>
        <w:t>T</w:t>
      </w:r>
      <w:r w:rsidRPr="00572CE2">
        <w:t xml:space="preserve">erm </w:t>
      </w:r>
      <w:r>
        <w:rPr>
          <w:rFonts w:hint="eastAsia"/>
          <w:lang w:eastAsia="zh-CN"/>
        </w:rPr>
        <w:t>S</w:t>
      </w:r>
      <w:r w:rsidRPr="00572CE2">
        <w:t xml:space="preserve">eafloor </w:t>
      </w:r>
      <w:r>
        <w:rPr>
          <w:rFonts w:hint="eastAsia"/>
          <w:lang w:eastAsia="zh-CN"/>
        </w:rPr>
        <w:t>O</w:t>
      </w:r>
      <w:r w:rsidRPr="00572CE2">
        <w:t>bservatory</w:t>
      </w:r>
      <w:r w:rsidRPr="00C808C3">
        <w:rPr>
          <w:bCs/>
          <w:lang w:eastAsia="zh-CN"/>
        </w:rPr>
        <w:t xml:space="preserve"> </w:t>
      </w:r>
      <w:r w:rsidR="00D41367">
        <w:rPr>
          <w:rFonts w:hint="eastAsia"/>
          <w:bCs/>
          <w:lang w:eastAsia="zh-CN"/>
        </w:rPr>
        <w:t>I</w:t>
      </w:r>
      <w:r w:rsidR="00D41367" w:rsidRPr="00C808C3">
        <w:rPr>
          <w:bCs/>
          <w:lang w:eastAsia="zh-CN"/>
        </w:rPr>
        <w:t xml:space="preserve">nstruments </w:t>
      </w:r>
      <w:r w:rsidR="00D41367">
        <w:rPr>
          <w:rFonts w:hint="eastAsia"/>
          <w:bCs/>
          <w:lang w:eastAsia="zh-CN"/>
        </w:rPr>
        <w:t>with</w:t>
      </w:r>
      <w:r w:rsidRPr="00C808C3">
        <w:rPr>
          <w:bCs/>
          <w:lang w:eastAsia="zh-CN"/>
        </w:rPr>
        <w:t xml:space="preserve"> MARS</w:t>
      </w:r>
    </w:p>
    <w:p w:rsidR="003B3402" w:rsidRDefault="003B3402" w:rsidP="003B3402">
      <w:pPr>
        <w:numPr>
          <w:ilvl w:val="1"/>
          <w:numId w:val="2"/>
        </w:numPr>
        <w:spacing w:before="100" w:beforeAutospacing="1" w:after="100" w:afterAutospacing="1"/>
        <w:rPr>
          <w:rStyle w:val="std12"/>
        </w:rPr>
      </w:pPr>
      <w:r w:rsidRPr="001353AF">
        <w:rPr>
          <w:rStyle w:val="std12bu"/>
          <w:b/>
          <w:bCs/>
        </w:rPr>
        <w:t>Applicant Information</w:t>
      </w:r>
    </w:p>
    <w:p w:rsidR="003B3402" w:rsidRPr="00EB54F2" w:rsidRDefault="003B3402" w:rsidP="00A06A8F">
      <w:pPr>
        <w:spacing w:beforeLines="50" w:afterLines="50"/>
        <w:ind w:left="1418"/>
        <w:rPr>
          <w:b/>
          <w:lang w:eastAsia="zh-CN"/>
        </w:rPr>
      </w:pPr>
      <w:r w:rsidRPr="00EB54F2">
        <w:rPr>
          <w:rFonts w:hint="eastAsia"/>
          <w:b/>
          <w:lang w:eastAsia="zh-CN"/>
        </w:rPr>
        <w:t>Primary applicant 1</w:t>
      </w:r>
    </w:p>
    <w:p w:rsidR="003B3402" w:rsidRDefault="003B3402" w:rsidP="003B3402">
      <w:pPr>
        <w:ind w:left="1418"/>
        <w:rPr>
          <w:lang w:eastAsia="zh-CN"/>
        </w:rPr>
      </w:pPr>
      <w:r>
        <w:rPr>
          <w:lang w:eastAsia="zh-CN"/>
        </w:rPr>
        <w:t>N</w:t>
      </w:r>
      <w:r>
        <w:rPr>
          <w:rFonts w:hint="eastAsia"/>
          <w:lang w:eastAsia="zh-CN"/>
        </w:rPr>
        <w:t>ame: Huaiyang Zhou. Title: Professor. Adress: 1239, Siping Road, Shanghai.</w:t>
      </w:r>
    </w:p>
    <w:p w:rsidR="003B3402" w:rsidRDefault="003B3402" w:rsidP="003B3402">
      <w:pPr>
        <w:ind w:left="1418"/>
        <w:rPr>
          <w:lang w:eastAsia="zh-CN"/>
        </w:rPr>
      </w:pPr>
      <w:r>
        <w:rPr>
          <w:rFonts w:hint="eastAsia"/>
          <w:lang w:eastAsia="zh-CN"/>
        </w:rPr>
        <w:t xml:space="preserve">Telephone number: +86 21 6598 3385. Fax number: +86 21 6598 7615. </w:t>
      </w:r>
    </w:p>
    <w:p w:rsidR="003B3402" w:rsidRDefault="003B3402" w:rsidP="003B3402">
      <w:pPr>
        <w:ind w:left="1418"/>
        <w:rPr>
          <w:lang w:eastAsia="zh-CN"/>
        </w:rPr>
      </w:pPr>
      <w:r>
        <w:rPr>
          <w:rFonts w:hint="eastAsia"/>
          <w:lang w:eastAsia="zh-CN"/>
        </w:rPr>
        <w:t xml:space="preserve">Email address: </w:t>
      </w:r>
      <w:r w:rsidRPr="00464407">
        <w:rPr>
          <w:rFonts w:hint="eastAsia"/>
          <w:lang w:eastAsia="zh-CN"/>
        </w:rPr>
        <w:t>zhouhy@tongji.edu.cn</w:t>
      </w:r>
      <w:r>
        <w:rPr>
          <w:rFonts w:hint="eastAsia"/>
          <w:lang w:eastAsia="zh-CN"/>
        </w:rPr>
        <w:t xml:space="preserve"> </w:t>
      </w:r>
    </w:p>
    <w:p w:rsidR="003B3402" w:rsidRDefault="003B3402" w:rsidP="003B3402">
      <w:pPr>
        <w:ind w:left="1418"/>
        <w:rPr>
          <w:lang w:eastAsia="zh-CN"/>
        </w:rPr>
      </w:pPr>
      <w:r>
        <w:rPr>
          <w:rFonts w:hint="eastAsia"/>
          <w:lang w:eastAsia="zh-CN"/>
        </w:rPr>
        <w:t>Affiliation: School of Marine and Earth Science, Tongji University.</w:t>
      </w:r>
    </w:p>
    <w:p w:rsidR="003B3402" w:rsidRPr="00EB54F2" w:rsidRDefault="003B3402" w:rsidP="00A06A8F">
      <w:pPr>
        <w:spacing w:beforeLines="50" w:afterLines="50"/>
        <w:ind w:left="1418"/>
        <w:rPr>
          <w:b/>
          <w:lang w:eastAsia="zh-CN"/>
        </w:rPr>
      </w:pPr>
      <w:r w:rsidRPr="00EB54F2">
        <w:rPr>
          <w:rFonts w:hint="eastAsia"/>
          <w:b/>
          <w:lang w:eastAsia="zh-CN"/>
        </w:rPr>
        <w:t>Primary applicant 2</w:t>
      </w:r>
    </w:p>
    <w:p w:rsidR="003B3402" w:rsidRDefault="003B3402" w:rsidP="003B3402">
      <w:pPr>
        <w:ind w:left="1418"/>
        <w:rPr>
          <w:lang w:eastAsia="zh-CN"/>
        </w:rPr>
      </w:pPr>
      <w:r>
        <w:rPr>
          <w:lang w:eastAsia="zh-CN"/>
        </w:rPr>
        <w:t>N</w:t>
      </w:r>
      <w:r>
        <w:rPr>
          <w:rFonts w:hint="eastAsia"/>
          <w:lang w:eastAsia="zh-CN"/>
        </w:rPr>
        <w:t>ame: Xiaotong Peng. Title: Professor. Adress: 1239, Siping Road, Shanghai.</w:t>
      </w:r>
    </w:p>
    <w:p w:rsidR="003B3402" w:rsidRDefault="003B3402" w:rsidP="003B3402">
      <w:pPr>
        <w:ind w:left="1418"/>
        <w:rPr>
          <w:lang w:eastAsia="zh-CN"/>
        </w:rPr>
      </w:pPr>
      <w:r>
        <w:rPr>
          <w:rFonts w:hint="eastAsia"/>
          <w:lang w:eastAsia="zh-CN"/>
        </w:rPr>
        <w:t xml:space="preserve">Telephone number: +86 21 6598 7961. Fax number: +86 21 6598 7615. </w:t>
      </w:r>
    </w:p>
    <w:p w:rsidR="003B3402" w:rsidRDefault="003B3402" w:rsidP="003B3402">
      <w:pPr>
        <w:ind w:left="1418"/>
        <w:rPr>
          <w:lang w:eastAsia="zh-CN"/>
        </w:rPr>
      </w:pPr>
      <w:r>
        <w:rPr>
          <w:rFonts w:hint="eastAsia"/>
          <w:lang w:eastAsia="zh-CN"/>
        </w:rPr>
        <w:t>Email address: xtpeng</w:t>
      </w:r>
      <w:r w:rsidRPr="00464407">
        <w:rPr>
          <w:rFonts w:hint="eastAsia"/>
          <w:lang w:eastAsia="zh-CN"/>
        </w:rPr>
        <w:t>@tongji.edu.cn</w:t>
      </w:r>
      <w:r>
        <w:rPr>
          <w:rFonts w:hint="eastAsia"/>
          <w:lang w:eastAsia="zh-CN"/>
        </w:rPr>
        <w:t xml:space="preserve"> </w:t>
      </w:r>
    </w:p>
    <w:p w:rsidR="003B3402" w:rsidRDefault="003B3402" w:rsidP="003B3402">
      <w:pPr>
        <w:ind w:left="1418"/>
        <w:rPr>
          <w:lang w:eastAsia="zh-CN"/>
        </w:rPr>
      </w:pPr>
      <w:r>
        <w:rPr>
          <w:rFonts w:hint="eastAsia"/>
          <w:lang w:eastAsia="zh-CN"/>
        </w:rPr>
        <w:t>Affiliation: School of Marine and Earth Science, Tongji University.</w:t>
      </w:r>
    </w:p>
    <w:p w:rsidR="003B3402" w:rsidRPr="00AD6DA5" w:rsidRDefault="003B3402" w:rsidP="00A06A8F">
      <w:pPr>
        <w:spacing w:beforeLines="50" w:afterLines="50"/>
        <w:ind w:left="1418"/>
        <w:rPr>
          <w:b/>
          <w:lang w:eastAsia="zh-CN"/>
        </w:rPr>
      </w:pPr>
      <w:r w:rsidRPr="00AD6DA5">
        <w:rPr>
          <w:b/>
          <w:lang w:eastAsia="zh-CN"/>
        </w:rPr>
        <w:t>A</w:t>
      </w:r>
      <w:r w:rsidRPr="00AD6DA5">
        <w:rPr>
          <w:rFonts w:hint="eastAsia"/>
          <w:b/>
          <w:lang w:eastAsia="zh-CN"/>
        </w:rPr>
        <w:t>dditional colleagues</w:t>
      </w:r>
    </w:p>
    <w:p w:rsidR="003B3402" w:rsidRDefault="003B3402" w:rsidP="003B3402">
      <w:pPr>
        <w:ind w:left="1418"/>
        <w:rPr>
          <w:rStyle w:val="std12"/>
          <w:lang w:eastAsia="zh-CN"/>
        </w:rPr>
      </w:pPr>
      <w:r>
        <w:rPr>
          <w:rStyle w:val="std12"/>
          <w:rFonts w:hint="eastAsia"/>
          <w:lang w:eastAsia="zh-CN"/>
        </w:rPr>
        <w:t>Canjun Yang: Department of Mechanical Engineering, Zhejiang University.</w:t>
      </w:r>
    </w:p>
    <w:p w:rsidR="003B3402" w:rsidRDefault="003B3402" w:rsidP="003B3402">
      <w:pPr>
        <w:ind w:left="1418"/>
        <w:rPr>
          <w:rStyle w:val="std12"/>
          <w:lang w:eastAsia="zh-CN"/>
        </w:rPr>
      </w:pPr>
      <w:r>
        <w:rPr>
          <w:rStyle w:val="std12"/>
          <w:rFonts w:hint="eastAsia"/>
          <w:lang w:eastAsia="zh-CN"/>
        </w:rPr>
        <w:t>Dejun Li: Department of Mechanical Engineering, Zhejiang University</w:t>
      </w:r>
    </w:p>
    <w:p w:rsidR="00DF3E7A" w:rsidRDefault="00DF3E7A" w:rsidP="003B3402">
      <w:pPr>
        <w:ind w:left="1418"/>
        <w:rPr>
          <w:rStyle w:val="std12"/>
          <w:lang w:eastAsia="zh-CN"/>
        </w:rPr>
      </w:pPr>
      <w:r>
        <w:rPr>
          <w:rStyle w:val="std12"/>
          <w:rFonts w:hint="eastAsia"/>
          <w:lang w:eastAsia="zh-CN"/>
        </w:rPr>
        <w:t>Bo Jin: Department of Mechanical Engineering, Zhejiang University</w:t>
      </w:r>
    </w:p>
    <w:p w:rsidR="003B3402" w:rsidRDefault="003B3402" w:rsidP="003B3402">
      <w:pPr>
        <w:ind w:left="1418"/>
        <w:rPr>
          <w:rStyle w:val="std12"/>
          <w:lang w:eastAsia="zh-CN"/>
        </w:rPr>
      </w:pPr>
      <w:r>
        <w:rPr>
          <w:rStyle w:val="std12"/>
          <w:rFonts w:hint="eastAsia"/>
          <w:lang w:eastAsia="zh-CN"/>
        </w:rPr>
        <w:t xml:space="preserve">Peiliang Li: College of Physical and Environmental Oceangraphy, </w:t>
      </w:r>
      <w:r>
        <w:rPr>
          <w:rFonts w:hint="eastAsia"/>
        </w:rPr>
        <w:t>Ocean University of China</w:t>
      </w:r>
    </w:p>
    <w:p w:rsidR="003B3402" w:rsidRDefault="003B3402" w:rsidP="003B3402">
      <w:pPr>
        <w:numPr>
          <w:ilvl w:val="1"/>
          <w:numId w:val="2"/>
        </w:numPr>
        <w:spacing w:before="100" w:beforeAutospacing="1" w:after="100" w:afterAutospacing="1"/>
        <w:rPr>
          <w:rStyle w:val="std12"/>
        </w:rPr>
      </w:pPr>
      <w:r w:rsidRPr="001353AF">
        <w:rPr>
          <w:rStyle w:val="std12bu"/>
          <w:b/>
          <w:bCs/>
        </w:rPr>
        <w:t>Project Abstract</w:t>
      </w:r>
    </w:p>
    <w:p w:rsidR="003B3402" w:rsidRPr="00572CE2" w:rsidRDefault="003B3402" w:rsidP="003B3402">
      <w:pPr>
        <w:ind w:left="1418"/>
        <w:jc w:val="both"/>
        <w:rPr>
          <w:lang w:eastAsia="zh-CN"/>
        </w:rPr>
      </w:pPr>
      <w:r w:rsidRPr="00572CE2">
        <w:rPr>
          <w:lang w:eastAsia="zh-CN"/>
        </w:rPr>
        <w:t xml:space="preserve">The geological, chemical, physical and biological properties and behaviors of the water column and seafloor </w:t>
      </w:r>
      <w:r>
        <w:rPr>
          <w:rFonts w:hint="eastAsia"/>
          <w:lang w:eastAsia="zh-CN"/>
        </w:rPr>
        <w:t>play</w:t>
      </w:r>
      <w:r w:rsidRPr="00572CE2">
        <w:rPr>
          <w:lang w:eastAsia="zh-CN"/>
        </w:rPr>
        <w:t xml:space="preserve"> an important </w:t>
      </w:r>
      <w:r>
        <w:rPr>
          <w:rFonts w:hint="eastAsia"/>
          <w:lang w:eastAsia="zh-CN"/>
        </w:rPr>
        <w:t>role</w:t>
      </w:r>
      <w:r w:rsidRPr="00572CE2">
        <w:rPr>
          <w:lang w:eastAsia="zh-CN"/>
        </w:rPr>
        <w:t xml:space="preserve"> </w:t>
      </w:r>
      <w:r>
        <w:rPr>
          <w:rFonts w:hint="eastAsia"/>
          <w:lang w:eastAsia="zh-CN"/>
        </w:rPr>
        <w:t>in</w:t>
      </w:r>
      <w:r w:rsidRPr="00572CE2">
        <w:rPr>
          <w:lang w:eastAsia="zh-CN"/>
        </w:rPr>
        <w:t xml:space="preserve"> vast research fields such as seismology, geodynamics, marine environments, ecology and biology. To increase our understanding </w:t>
      </w:r>
      <w:r>
        <w:rPr>
          <w:rFonts w:hint="eastAsia"/>
          <w:lang w:eastAsia="zh-CN"/>
        </w:rPr>
        <w:t xml:space="preserve">geological, biological and chemical </w:t>
      </w:r>
      <w:r w:rsidRPr="00572CE2">
        <w:rPr>
          <w:lang w:eastAsia="zh-CN"/>
        </w:rPr>
        <w:t>processes</w:t>
      </w:r>
      <w:r>
        <w:rPr>
          <w:rFonts w:hint="eastAsia"/>
          <w:lang w:eastAsia="zh-CN"/>
        </w:rPr>
        <w:t xml:space="preserve"> in ocean</w:t>
      </w:r>
      <w:r w:rsidRPr="00572CE2">
        <w:rPr>
          <w:lang w:eastAsia="zh-CN"/>
        </w:rPr>
        <w:t>, it is required to develop appropriate tools that are capable of providing the real-time, long-term data from water column and seafloor. The submarine cable</w:t>
      </w:r>
      <w:r>
        <w:rPr>
          <w:rFonts w:hint="eastAsia"/>
          <w:lang w:eastAsia="zh-CN"/>
        </w:rPr>
        <w:t>d observatory</w:t>
      </w:r>
      <w:r w:rsidRPr="00572CE2">
        <w:rPr>
          <w:lang w:eastAsia="zh-CN"/>
        </w:rPr>
        <w:t xml:space="preserve"> technology is the most effective system to develop</w:t>
      </w:r>
      <w:r>
        <w:rPr>
          <w:lang w:eastAsia="zh-CN"/>
        </w:rPr>
        <w:t xml:space="preserve"> </w:t>
      </w:r>
      <w:r w:rsidRPr="00572CE2">
        <w:rPr>
          <w:lang w:eastAsia="zh-CN"/>
        </w:rPr>
        <w:t xml:space="preserve">a new kind of scientific network in which various kinds of instruments and sensors can be installed. Recently, China has begun to devote effort </w:t>
      </w:r>
      <w:r>
        <w:rPr>
          <w:rFonts w:hint="eastAsia"/>
          <w:lang w:eastAsia="zh-CN"/>
        </w:rPr>
        <w:t>to</w:t>
      </w:r>
      <w:r w:rsidRPr="00572CE2">
        <w:rPr>
          <w:lang w:eastAsia="zh-CN"/>
        </w:rPr>
        <w:t xml:space="preserve"> construct the underwater cable-network for scientific seafloor observation. In 2007, a project for key technology </w:t>
      </w:r>
      <w:r>
        <w:rPr>
          <w:rFonts w:hint="eastAsia"/>
          <w:lang w:eastAsia="zh-CN"/>
        </w:rPr>
        <w:t>of</w:t>
      </w:r>
      <w:r w:rsidRPr="00572CE2">
        <w:rPr>
          <w:lang w:eastAsia="zh-CN"/>
        </w:rPr>
        <w:t xml:space="preserve"> long-term seafloor observatory proposed by Tongji University and other participants was </w:t>
      </w:r>
      <w:r>
        <w:rPr>
          <w:lang w:eastAsia="zh-CN"/>
        </w:rPr>
        <w:t>initiated</w:t>
      </w:r>
      <w:r>
        <w:rPr>
          <w:rFonts w:hint="eastAsia"/>
          <w:lang w:eastAsia="zh-CN"/>
        </w:rPr>
        <w:t xml:space="preserve"> and </w:t>
      </w:r>
      <w:r w:rsidRPr="00572CE2">
        <w:rPr>
          <w:lang w:eastAsia="zh-CN"/>
        </w:rPr>
        <w:t xml:space="preserve">supported by the Ministry of Science and Technology of China. </w:t>
      </w:r>
      <w:r>
        <w:rPr>
          <w:rFonts w:hint="eastAsia"/>
          <w:lang w:eastAsia="zh-CN"/>
        </w:rPr>
        <w:t>J</w:t>
      </w:r>
      <w:r w:rsidRPr="00627B4A">
        <w:rPr>
          <w:lang w:eastAsia="zh-CN"/>
        </w:rPr>
        <w:t>unction boxes</w:t>
      </w:r>
      <w:r>
        <w:rPr>
          <w:rFonts w:hint="eastAsia"/>
          <w:lang w:eastAsia="zh-CN"/>
        </w:rPr>
        <w:t>,</w:t>
      </w:r>
      <w:r w:rsidRPr="00627B4A">
        <w:rPr>
          <w:lang w:eastAsia="zh-CN"/>
        </w:rPr>
        <w:t xml:space="preserve"> </w:t>
      </w:r>
      <w:r>
        <w:rPr>
          <w:rFonts w:hint="eastAsia"/>
          <w:lang w:eastAsia="zh-CN"/>
        </w:rPr>
        <w:t>i</w:t>
      </w:r>
      <w:r w:rsidRPr="00627B4A">
        <w:rPr>
          <w:lang w:eastAsia="zh-CN"/>
        </w:rPr>
        <w:t xml:space="preserve">n-situ </w:t>
      </w:r>
      <w:r>
        <w:rPr>
          <w:rFonts w:hint="eastAsia"/>
          <w:lang w:eastAsia="zh-CN"/>
        </w:rPr>
        <w:t>c</w:t>
      </w:r>
      <w:r w:rsidRPr="00627B4A">
        <w:rPr>
          <w:lang w:eastAsia="zh-CN"/>
        </w:rPr>
        <w:t xml:space="preserve">hemistry </w:t>
      </w:r>
      <w:r>
        <w:rPr>
          <w:rFonts w:hint="eastAsia"/>
          <w:lang w:eastAsia="zh-CN"/>
        </w:rPr>
        <w:t>m</w:t>
      </w:r>
      <w:r w:rsidRPr="00627B4A">
        <w:rPr>
          <w:lang w:eastAsia="zh-CN"/>
        </w:rPr>
        <w:t xml:space="preserve">onitoring </w:t>
      </w:r>
      <w:r>
        <w:rPr>
          <w:rFonts w:hint="eastAsia"/>
          <w:lang w:eastAsia="zh-CN"/>
        </w:rPr>
        <w:t>subs</w:t>
      </w:r>
      <w:r w:rsidRPr="00627B4A">
        <w:rPr>
          <w:lang w:eastAsia="zh-CN"/>
        </w:rPr>
        <w:t>ystem</w:t>
      </w:r>
      <w:r w:rsidRPr="00572CE2">
        <w:rPr>
          <w:lang w:eastAsia="zh-CN"/>
        </w:rPr>
        <w:t>,</w:t>
      </w:r>
      <w:r w:rsidRPr="00627B4A">
        <w:rPr>
          <w:lang w:eastAsia="zh-CN"/>
        </w:rPr>
        <w:t xml:space="preserve"> </w:t>
      </w:r>
      <w:r>
        <w:rPr>
          <w:rFonts w:hint="eastAsia"/>
          <w:lang w:eastAsia="zh-CN"/>
        </w:rPr>
        <w:t>d</w:t>
      </w:r>
      <w:r w:rsidRPr="00627B4A">
        <w:rPr>
          <w:lang w:eastAsia="zh-CN"/>
        </w:rPr>
        <w:t xml:space="preserve">ynamics </w:t>
      </w:r>
      <w:r>
        <w:rPr>
          <w:rFonts w:hint="eastAsia"/>
          <w:lang w:eastAsia="zh-CN"/>
        </w:rPr>
        <w:t>e</w:t>
      </w:r>
      <w:r w:rsidRPr="00627B4A">
        <w:rPr>
          <w:lang w:eastAsia="zh-CN"/>
        </w:rPr>
        <w:t xml:space="preserve">nvironment </w:t>
      </w:r>
      <w:r>
        <w:rPr>
          <w:rFonts w:hint="eastAsia"/>
          <w:lang w:eastAsia="zh-CN"/>
        </w:rPr>
        <w:t>m</w:t>
      </w:r>
      <w:r w:rsidRPr="00627B4A">
        <w:rPr>
          <w:lang w:eastAsia="zh-CN"/>
        </w:rPr>
        <w:t xml:space="preserve">onitoring </w:t>
      </w:r>
      <w:r>
        <w:rPr>
          <w:rFonts w:hint="eastAsia"/>
          <w:lang w:eastAsia="zh-CN"/>
        </w:rPr>
        <w:t>subs</w:t>
      </w:r>
      <w:r w:rsidRPr="00627B4A">
        <w:rPr>
          <w:lang w:eastAsia="zh-CN"/>
        </w:rPr>
        <w:t>ystem</w:t>
      </w:r>
      <w:r>
        <w:rPr>
          <w:rFonts w:hint="eastAsia"/>
          <w:lang w:eastAsia="zh-CN"/>
        </w:rPr>
        <w:t xml:space="preserve"> </w:t>
      </w:r>
      <w:r w:rsidRPr="00572CE2">
        <w:rPr>
          <w:lang w:eastAsia="zh-CN"/>
        </w:rPr>
        <w:t xml:space="preserve">and </w:t>
      </w:r>
      <w:r>
        <w:rPr>
          <w:rFonts w:hint="eastAsia"/>
          <w:lang w:eastAsia="zh-CN"/>
        </w:rPr>
        <w:t>u</w:t>
      </w:r>
      <w:r w:rsidRPr="00627B4A">
        <w:rPr>
          <w:lang w:eastAsia="zh-CN"/>
        </w:rPr>
        <w:t xml:space="preserve">nderwater optical imaging </w:t>
      </w:r>
      <w:r>
        <w:rPr>
          <w:rFonts w:hint="eastAsia"/>
          <w:lang w:eastAsia="zh-CN"/>
        </w:rPr>
        <w:t>sub</w:t>
      </w:r>
      <w:r w:rsidRPr="00627B4A">
        <w:rPr>
          <w:lang w:eastAsia="zh-CN"/>
        </w:rPr>
        <w:t>system</w:t>
      </w:r>
      <w:r>
        <w:rPr>
          <w:rFonts w:hint="eastAsia"/>
          <w:lang w:eastAsia="zh-CN"/>
        </w:rPr>
        <w:t xml:space="preserve"> have been developed</w:t>
      </w:r>
      <w:r w:rsidRPr="00572CE2">
        <w:rPr>
          <w:lang w:eastAsia="zh-CN"/>
        </w:rPr>
        <w:t xml:space="preserve">. We attempt to test these instruments </w:t>
      </w:r>
      <w:r>
        <w:rPr>
          <w:rFonts w:hint="eastAsia"/>
          <w:lang w:eastAsia="zh-CN"/>
        </w:rPr>
        <w:t>onto</w:t>
      </w:r>
      <w:r w:rsidRPr="00572CE2">
        <w:rPr>
          <w:lang w:eastAsia="zh-CN"/>
        </w:rPr>
        <w:t xml:space="preserve"> MARS</w:t>
      </w:r>
      <w:r>
        <w:rPr>
          <w:rFonts w:hint="eastAsia"/>
          <w:lang w:eastAsia="zh-CN"/>
        </w:rPr>
        <w:t xml:space="preserve"> in 201</w:t>
      </w:r>
      <w:r w:rsidR="00DF3E7A">
        <w:rPr>
          <w:rFonts w:hint="eastAsia"/>
          <w:lang w:eastAsia="zh-CN"/>
        </w:rPr>
        <w:t>1</w:t>
      </w:r>
      <w:r>
        <w:rPr>
          <w:rFonts w:hint="eastAsia"/>
          <w:lang w:eastAsia="zh-CN"/>
        </w:rPr>
        <w:t xml:space="preserve"> after all of the necessary tests in pressure </w:t>
      </w:r>
      <w:r w:rsidR="00D41367">
        <w:rPr>
          <w:rFonts w:hint="eastAsia"/>
          <w:lang w:eastAsia="zh-CN"/>
        </w:rPr>
        <w:lastRenderedPageBreak/>
        <w:t xml:space="preserve">vessel, water tank, </w:t>
      </w:r>
      <w:r>
        <w:rPr>
          <w:rFonts w:hint="eastAsia"/>
          <w:lang w:eastAsia="zh-CN"/>
        </w:rPr>
        <w:t>and shallow costal ocean</w:t>
      </w:r>
      <w:r w:rsidRPr="00572CE2">
        <w:rPr>
          <w:lang w:eastAsia="zh-CN"/>
        </w:rPr>
        <w:t xml:space="preserve">, </w:t>
      </w:r>
      <w:r>
        <w:rPr>
          <w:rFonts w:hint="eastAsia"/>
          <w:lang w:eastAsia="zh-CN"/>
        </w:rPr>
        <w:t xml:space="preserve">to </w:t>
      </w:r>
      <w:r w:rsidRPr="00572CE2">
        <w:rPr>
          <w:lang w:eastAsia="zh-CN"/>
        </w:rPr>
        <w:t>check the work capability of the entire integrated system and acquire the experience for developing submarine cable network in China.</w:t>
      </w:r>
    </w:p>
    <w:p w:rsidR="003B3402" w:rsidRDefault="003B3402" w:rsidP="003B3402">
      <w:pPr>
        <w:numPr>
          <w:ilvl w:val="1"/>
          <w:numId w:val="2"/>
        </w:numPr>
        <w:spacing w:before="100" w:beforeAutospacing="1" w:after="100" w:afterAutospacing="1"/>
        <w:rPr>
          <w:rStyle w:val="std12"/>
        </w:rPr>
      </w:pPr>
      <w:r w:rsidRPr="001353AF">
        <w:rPr>
          <w:rStyle w:val="std12bu"/>
          <w:b/>
          <w:bCs/>
        </w:rPr>
        <w:t>Objectives</w:t>
      </w:r>
    </w:p>
    <w:p w:rsidR="003B3402" w:rsidRDefault="003B3402" w:rsidP="003B3402">
      <w:pPr>
        <w:ind w:left="1418"/>
        <w:jc w:val="both"/>
        <w:rPr>
          <w:lang w:eastAsia="zh-CN"/>
        </w:rPr>
      </w:pPr>
      <w:r w:rsidRPr="00572CE2">
        <w:rPr>
          <w:lang w:eastAsia="zh-CN"/>
        </w:rPr>
        <w:t xml:space="preserve">The aim of this project is to develop some key technology for long-term cabled seafloor observatory. The essential technology here consists of </w:t>
      </w:r>
      <w:r>
        <w:rPr>
          <w:rFonts w:hint="eastAsia"/>
          <w:lang w:eastAsia="zh-CN"/>
        </w:rPr>
        <w:t>i</w:t>
      </w:r>
      <w:r w:rsidRPr="00627B4A">
        <w:rPr>
          <w:lang w:eastAsia="zh-CN"/>
        </w:rPr>
        <w:t xml:space="preserve">n-situ </w:t>
      </w:r>
      <w:r>
        <w:rPr>
          <w:rFonts w:hint="eastAsia"/>
          <w:lang w:eastAsia="zh-CN"/>
        </w:rPr>
        <w:t>c</w:t>
      </w:r>
      <w:r w:rsidRPr="00627B4A">
        <w:rPr>
          <w:lang w:eastAsia="zh-CN"/>
        </w:rPr>
        <w:t xml:space="preserve">hemistry </w:t>
      </w:r>
      <w:r>
        <w:rPr>
          <w:rFonts w:hint="eastAsia"/>
          <w:lang w:eastAsia="zh-CN"/>
        </w:rPr>
        <w:t>m</w:t>
      </w:r>
      <w:r w:rsidRPr="00627B4A">
        <w:rPr>
          <w:lang w:eastAsia="zh-CN"/>
        </w:rPr>
        <w:t xml:space="preserve">onitoring </w:t>
      </w:r>
      <w:r>
        <w:rPr>
          <w:rFonts w:hint="eastAsia"/>
          <w:lang w:eastAsia="zh-CN"/>
        </w:rPr>
        <w:t>s</w:t>
      </w:r>
      <w:r w:rsidRPr="00627B4A">
        <w:rPr>
          <w:lang w:eastAsia="zh-CN"/>
        </w:rPr>
        <w:t>ystem</w:t>
      </w:r>
      <w:r w:rsidRPr="00572CE2">
        <w:rPr>
          <w:lang w:eastAsia="zh-CN"/>
        </w:rPr>
        <w:t>,</w:t>
      </w:r>
      <w:r w:rsidRPr="00627B4A">
        <w:rPr>
          <w:lang w:eastAsia="zh-CN"/>
        </w:rPr>
        <w:t xml:space="preserve"> </w:t>
      </w:r>
      <w:r>
        <w:rPr>
          <w:rFonts w:hint="eastAsia"/>
          <w:lang w:eastAsia="zh-CN"/>
        </w:rPr>
        <w:t>d</w:t>
      </w:r>
      <w:r w:rsidRPr="00627B4A">
        <w:rPr>
          <w:lang w:eastAsia="zh-CN"/>
        </w:rPr>
        <w:t xml:space="preserve">ynamics </w:t>
      </w:r>
      <w:r>
        <w:rPr>
          <w:rFonts w:hint="eastAsia"/>
          <w:lang w:eastAsia="zh-CN"/>
        </w:rPr>
        <w:t>e</w:t>
      </w:r>
      <w:r w:rsidRPr="00627B4A">
        <w:rPr>
          <w:lang w:eastAsia="zh-CN"/>
        </w:rPr>
        <w:t xml:space="preserve">nvironment </w:t>
      </w:r>
      <w:r>
        <w:rPr>
          <w:rFonts w:hint="eastAsia"/>
          <w:lang w:eastAsia="zh-CN"/>
        </w:rPr>
        <w:t>m</w:t>
      </w:r>
      <w:r w:rsidRPr="00627B4A">
        <w:rPr>
          <w:lang w:eastAsia="zh-CN"/>
        </w:rPr>
        <w:t xml:space="preserve">onitoring </w:t>
      </w:r>
      <w:r>
        <w:rPr>
          <w:rFonts w:hint="eastAsia"/>
          <w:lang w:eastAsia="zh-CN"/>
        </w:rPr>
        <w:t>s</w:t>
      </w:r>
      <w:r w:rsidRPr="00627B4A">
        <w:rPr>
          <w:lang w:eastAsia="zh-CN"/>
        </w:rPr>
        <w:t>ystem</w:t>
      </w:r>
      <w:r>
        <w:rPr>
          <w:rFonts w:hint="eastAsia"/>
          <w:lang w:eastAsia="zh-CN"/>
        </w:rPr>
        <w:t xml:space="preserve">, </w:t>
      </w:r>
      <w:r w:rsidRPr="00627B4A">
        <w:rPr>
          <w:lang w:eastAsia="zh-CN"/>
        </w:rPr>
        <w:t xml:space="preserve">junction boxes </w:t>
      </w:r>
      <w:r w:rsidRPr="00572CE2">
        <w:rPr>
          <w:lang w:eastAsia="zh-CN"/>
        </w:rPr>
        <w:t xml:space="preserve">and </w:t>
      </w:r>
      <w:r>
        <w:rPr>
          <w:rFonts w:hint="eastAsia"/>
          <w:lang w:eastAsia="zh-CN"/>
        </w:rPr>
        <w:t>u</w:t>
      </w:r>
      <w:r w:rsidRPr="00627B4A">
        <w:rPr>
          <w:lang w:eastAsia="zh-CN"/>
        </w:rPr>
        <w:t>nderwater optical imaging system</w:t>
      </w:r>
      <w:r w:rsidRPr="00572CE2">
        <w:rPr>
          <w:lang w:eastAsia="zh-CN"/>
        </w:rPr>
        <w:t xml:space="preserve"> and provision for efficient deployment, operations, maintenance, and recovery.</w:t>
      </w:r>
      <w:r>
        <w:rPr>
          <w:rFonts w:hint="eastAsia"/>
          <w:lang w:eastAsia="zh-CN"/>
        </w:rPr>
        <w:t xml:space="preserve"> </w:t>
      </w:r>
      <w:r w:rsidRPr="00572CE2">
        <w:rPr>
          <w:lang w:eastAsia="zh-CN"/>
        </w:rPr>
        <w:t>Tongji University plans to install these oceanographic instruments on MARS to test data connectivity, sensor control, and the long duration survivability of sensors and the electronics required to build an oceanographic observatory</w:t>
      </w:r>
      <w:r>
        <w:rPr>
          <w:rFonts w:hint="eastAsia"/>
          <w:lang w:eastAsia="zh-CN"/>
        </w:rPr>
        <w:t xml:space="preserve"> (Fig.1)</w:t>
      </w:r>
      <w:r w:rsidRPr="00572CE2">
        <w:rPr>
          <w:lang w:eastAsia="zh-CN"/>
        </w:rPr>
        <w:t xml:space="preserve">. </w:t>
      </w:r>
    </w:p>
    <w:p w:rsidR="003B3402" w:rsidRDefault="003B3402" w:rsidP="003B3402">
      <w:pPr>
        <w:ind w:left="1418"/>
        <w:jc w:val="center"/>
        <w:rPr>
          <w:lang w:eastAsia="zh-CN"/>
        </w:rPr>
      </w:pPr>
    </w:p>
    <w:p w:rsidR="003B3402" w:rsidRPr="00572CE2" w:rsidRDefault="00BB6D50" w:rsidP="00A06A8F">
      <w:pPr>
        <w:spacing w:afterLines="50"/>
        <w:ind w:left="1418"/>
        <w:jc w:val="center"/>
        <w:rPr>
          <w:lang w:eastAsia="zh-CN"/>
        </w:rPr>
      </w:pPr>
      <w:r>
        <w:rPr>
          <w:noProof/>
          <w:lang w:eastAsia="zh-CN"/>
        </w:rPr>
        <w:drawing>
          <wp:inline distT="0" distB="0" distL="0" distR="0">
            <wp:extent cx="3943350" cy="3343275"/>
            <wp:effectExtent l="19050" t="0" r="0" b="0"/>
            <wp:docPr id="1" name="图片 1" descr="未标题-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未标题-1 拷贝"/>
                    <pic:cNvPicPr>
                      <a:picLocks noChangeAspect="1" noChangeArrowheads="1"/>
                    </pic:cNvPicPr>
                  </pic:nvPicPr>
                  <pic:blipFill>
                    <a:blip r:embed="rId8"/>
                    <a:srcRect/>
                    <a:stretch>
                      <a:fillRect/>
                    </a:stretch>
                  </pic:blipFill>
                  <pic:spPr bwMode="auto">
                    <a:xfrm>
                      <a:off x="0" y="0"/>
                      <a:ext cx="3943350" cy="3343275"/>
                    </a:xfrm>
                    <a:prstGeom prst="rect">
                      <a:avLst/>
                    </a:prstGeom>
                    <a:noFill/>
                    <a:ln w="9525">
                      <a:noFill/>
                      <a:miter lim="800000"/>
                      <a:headEnd/>
                      <a:tailEnd/>
                    </a:ln>
                  </pic:spPr>
                </pic:pic>
              </a:graphicData>
            </a:graphic>
          </wp:inline>
        </w:drawing>
      </w:r>
    </w:p>
    <w:p w:rsidR="003B3402" w:rsidRDefault="003B3402" w:rsidP="003B3402">
      <w:pPr>
        <w:ind w:left="1418"/>
        <w:jc w:val="center"/>
        <w:rPr>
          <w:lang w:eastAsia="zh-CN"/>
        </w:rPr>
      </w:pPr>
      <w:r w:rsidRPr="008677D2">
        <w:rPr>
          <w:lang w:eastAsia="zh-CN"/>
        </w:rPr>
        <w:t>Fig</w:t>
      </w:r>
      <w:r>
        <w:rPr>
          <w:rFonts w:hint="eastAsia"/>
          <w:lang w:eastAsia="zh-CN"/>
        </w:rPr>
        <w:t>.</w:t>
      </w:r>
      <w:r w:rsidRPr="008677D2">
        <w:rPr>
          <w:lang w:eastAsia="zh-CN"/>
        </w:rPr>
        <w:t>1</w:t>
      </w:r>
      <w:r>
        <w:rPr>
          <w:rFonts w:hint="eastAsia"/>
          <w:lang w:eastAsia="zh-CN"/>
        </w:rPr>
        <w:t xml:space="preserve">  </w:t>
      </w:r>
      <w:r w:rsidRPr="008677D2">
        <w:rPr>
          <w:lang w:eastAsia="zh-CN"/>
        </w:rPr>
        <w:t xml:space="preserve">The schematic of </w:t>
      </w:r>
      <w:r w:rsidRPr="008677D2">
        <w:rPr>
          <w:rFonts w:hint="eastAsia"/>
          <w:lang w:eastAsia="zh-CN"/>
        </w:rPr>
        <w:t>China</w:t>
      </w:r>
      <w:r w:rsidRPr="008677D2">
        <w:rPr>
          <w:lang w:eastAsia="zh-CN"/>
        </w:rPr>
        <w:t xml:space="preserve"> instruments tested on MARS</w:t>
      </w:r>
    </w:p>
    <w:p w:rsidR="003B3402" w:rsidRDefault="003B3402" w:rsidP="003B3402">
      <w:pPr>
        <w:ind w:left="1418"/>
        <w:jc w:val="center"/>
        <w:rPr>
          <w:lang w:eastAsia="zh-CN"/>
        </w:rPr>
      </w:pPr>
    </w:p>
    <w:p w:rsidR="003B3402" w:rsidRDefault="003B3402" w:rsidP="003B3402">
      <w:pPr>
        <w:numPr>
          <w:ilvl w:val="1"/>
          <w:numId w:val="2"/>
        </w:numPr>
        <w:spacing w:before="100" w:beforeAutospacing="1" w:after="100" w:afterAutospacing="1"/>
        <w:rPr>
          <w:rStyle w:val="std12"/>
        </w:rPr>
      </w:pPr>
      <w:r w:rsidRPr="001353AF">
        <w:rPr>
          <w:rStyle w:val="std12bu"/>
          <w:b/>
          <w:bCs/>
        </w:rPr>
        <w:t>Intended Use of Results</w:t>
      </w:r>
    </w:p>
    <w:p w:rsidR="003B3402" w:rsidRDefault="003B3402" w:rsidP="003B3402">
      <w:pPr>
        <w:ind w:left="1418"/>
        <w:jc w:val="both"/>
        <w:rPr>
          <w:lang w:eastAsia="zh-CN"/>
        </w:rPr>
      </w:pPr>
      <w:r>
        <w:rPr>
          <w:lang w:eastAsia="zh-CN"/>
        </w:rPr>
        <w:t>A</w:t>
      </w:r>
      <w:r>
        <w:rPr>
          <w:rFonts w:hint="eastAsia"/>
          <w:lang w:eastAsia="zh-CN"/>
        </w:rPr>
        <w:t>s we all know, o</w:t>
      </w:r>
      <w:r w:rsidRPr="00572CE2">
        <w:rPr>
          <w:lang w:eastAsia="zh-CN"/>
        </w:rPr>
        <w:t>ur present knowledge about the functioning of the ocean in the earth system is mainly based on seagoing expeditions and shipboard operation of equipment</w:t>
      </w:r>
      <w:r>
        <w:rPr>
          <w:rFonts w:hint="eastAsia"/>
          <w:lang w:eastAsia="zh-CN"/>
        </w:rPr>
        <w:t>s</w:t>
      </w:r>
      <w:r w:rsidRPr="00572CE2">
        <w:rPr>
          <w:lang w:eastAsia="zh-CN"/>
        </w:rPr>
        <w:t>. The data sets thus obtained are constrained in time and space, and generally lack sufficient knowledge of the temporal and spatial variability of parameters. As the importance of the oceans to society grows, so does the need to understand their variation on many temporal and spatial scales. Long term observing systems will enable the study of processes in the ocean over varying timescales and spatial scales.</w:t>
      </w:r>
      <w:r>
        <w:rPr>
          <w:rFonts w:hint="eastAsia"/>
          <w:lang w:eastAsia="zh-CN"/>
        </w:rPr>
        <w:t xml:space="preserve"> </w:t>
      </w:r>
      <w:r>
        <w:rPr>
          <w:rFonts w:hint="eastAsia"/>
          <w:lang w:eastAsia="zh-CN"/>
        </w:rPr>
        <w:lastRenderedPageBreak/>
        <w:t xml:space="preserve">Tongji University and other participants are developing </w:t>
      </w:r>
      <w:r w:rsidRPr="00F47E73">
        <w:rPr>
          <w:lang w:eastAsia="zh-CN"/>
        </w:rPr>
        <w:t xml:space="preserve">a cabled deep sea observatory for long term investigation of seafloor processes, </w:t>
      </w:r>
      <w:r w:rsidRPr="00572CE2">
        <w:rPr>
          <w:lang w:eastAsia="zh-CN"/>
        </w:rPr>
        <w:t>providing the scientific basis for addressing important societal concerns such as climate change, natural hazards, industrial exploitation and the health and viability of living and non-living resources along our coasts and in the open ocean. T</w:t>
      </w:r>
      <w:r w:rsidRPr="00F47E73">
        <w:rPr>
          <w:lang w:eastAsia="zh-CN"/>
        </w:rPr>
        <w:t xml:space="preserve">he </w:t>
      </w:r>
      <w:r w:rsidRPr="00572CE2">
        <w:rPr>
          <w:lang w:eastAsia="zh-CN"/>
        </w:rPr>
        <w:t xml:space="preserve">application area of </w:t>
      </w:r>
      <w:r w:rsidRPr="00F47E73">
        <w:rPr>
          <w:lang w:eastAsia="zh-CN"/>
        </w:rPr>
        <w:t xml:space="preserve">this ocean observatory mainly includes </w:t>
      </w:r>
      <w:r w:rsidRPr="00572CE2">
        <w:rPr>
          <w:lang w:eastAsia="zh-CN"/>
        </w:rPr>
        <w:t>sedimentation rates, marine ecosystems</w:t>
      </w:r>
      <w:r>
        <w:rPr>
          <w:rFonts w:hint="eastAsia"/>
          <w:lang w:eastAsia="zh-CN"/>
        </w:rPr>
        <w:t xml:space="preserve"> and </w:t>
      </w:r>
      <w:r w:rsidRPr="00572CE2">
        <w:rPr>
          <w:lang w:eastAsia="zh-CN"/>
        </w:rPr>
        <w:t>biodiversity, tidal dynamics, seismology, mineral resources, and so on.</w:t>
      </w:r>
    </w:p>
    <w:p w:rsidR="003B3402" w:rsidRDefault="003B3402" w:rsidP="003B3402">
      <w:pPr>
        <w:ind w:left="1418"/>
        <w:jc w:val="both"/>
        <w:rPr>
          <w:lang w:eastAsia="zh-CN"/>
        </w:rPr>
      </w:pPr>
    </w:p>
    <w:p w:rsidR="001422FE" w:rsidRDefault="001422FE" w:rsidP="001422FE">
      <w:pPr>
        <w:spacing w:before="100" w:beforeAutospacing="1" w:after="100" w:afterAutospacing="1"/>
      </w:pPr>
      <w:r w:rsidRPr="001353AF">
        <w:rPr>
          <w:rStyle w:val="std12bu"/>
          <w:b/>
          <w:bCs/>
        </w:rPr>
        <w:t>Methods</w:t>
      </w:r>
      <w:r>
        <w:rPr>
          <w:rStyle w:val="std12"/>
        </w:rPr>
        <w:t xml:space="preserve"> – Describe how the proposed methods and analytical techniques will achieve the activity objectives. This description should include the following, as applicable:</w:t>
      </w:r>
    </w:p>
    <w:p w:rsidR="001422FE" w:rsidRDefault="001422FE" w:rsidP="001422FE">
      <w:pPr>
        <w:numPr>
          <w:ilvl w:val="1"/>
          <w:numId w:val="3"/>
        </w:numPr>
        <w:spacing w:before="100" w:beforeAutospacing="1" w:after="100" w:afterAutospacing="1"/>
        <w:rPr>
          <w:rStyle w:val="std12"/>
        </w:rPr>
      </w:pPr>
      <w:r w:rsidRPr="001353AF">
        <w:rPr>
          <w:rStyle w:val="std12bu"/>
          <w:b/>
          <w:bCs/>
        </w:rPr>
        <w:t>Procedures</w:t>
      </w:r>
    </w:p>
    <w:p w:rsidR="001422FE" w:rsidRDefault="001422FE" w:rsidP="001422FE">
      <w:pPr>
        <w:ind w:left="1418"/>
        <w:jc w:val="both"/>
        <w:rPr>
          <w:lang w:eastAsia="zh-CN"/>
        </w:rPr>
      </w:pPr>
      <w:r>
        <w:rPr>
          <w:rFonts w:hint="eastAsia"/>
          <w:lang w:eastAsia="zh-CN"/>
        </w:rPr>
        <w:t xml:space="preserve">Generally, proposed activities mainly include three different phases, deployment, observation, and their </w:t>
      </w:r>
      <w:r w:rsidRPr="0041225D">
        <w:rPr>
          <w:lang w:eastAsia="zh-CN"/>
        </w:rPr>
        <w:t>withdrawal</w:t>
      </w:r>
      <w:r>
        <w:rPr>
          <w:rFonts w:hint="eastAsia"/>
          <w:lang w:eastAsia="zh-CN"/>
        </w:rPr>
        <w:t xml:space="preserve">. </w:t>
      </w:r>
    </w:p>
    <w:p w:rsidR="001422FE" w:rsidRPr="00753A01" w:rsidRDefault="001422FE" w:rsidP="00A06A8F">
      <w:pPr>
        <w:spacing w:beforeLines="100" w:afterLines="100"/>
        <w:ind w:left="1418"/>
        <w:jc w:val="both"/>
        <w:rPr>
          <w:b/>
          <w:lang w:eastAsia="zh-CN"/>
        </w:rPr>
      </w:pPr>
      <w:r w:rsidRPr="00753A01">
        <w:rPr>
          <w:rFonts w:hint="eastAsia"/>
          <w:b/>
          <w:lang w:eastAsia="zh-CN"/>
        </w:rPr>
        <w:t>Deployments of observatory instruments</w:t>
      </w:r>
    </w:p>
    <w:p w:rsidR="001422FE" w:rsidRDefault="001422FE" w:rsidP="001422FE">
      <w:pPr>
        <w:ind w:left="1418"/>
        <w:jc w:val="both"/>
        <w:rPr>
          <w:lang w:eastAsia="zh-CN"/>
        </w:rPr>
      </w:pPr>
      <w:r>
        <w:rPr>
          <w:lang w:eastAsia="zh-CN"/>
        </w:rPr>
        <w:t>T</w:t>
      </w:r>
      <w:r>
        <w:rPr>
          <w:rFonts w:hint="eastAsia"/>
          <w:lang w:eastAsia="zh-CN"/>
        </w:rPr>
        <w:t>he deployment of our scientific instruments mainly depends on MARS</w:t>
      </w:r>
      <w:r>
        <w:rPr>
          <w:lang w:eastAsia="zh-CN"/>
        </w:rPr>
        <w:t>’</w:t>
      </w:r>
      <w:r>
        <w:rPr>
          <w:rFonts w:hint="eastAsia"/>
          <w:lang w:eastAsia="zh-CN"/>
        </w:rPr>
        <w:t xml:space="preserve">s marine operation </w:t>
      </w:r>
      <w:r>
        <w:rPr>
          <w:lang w:eastAsia="zh-CN"/>
        </w:rPr>
        <w:t>supports</w:t>
      </w:r>
      <w:r>
        <w:rPr>
          <w:rFonts w:hint="eastAsia"/>
          <w:lang w:eastAsia="zh-CN"/>
        </w:rPr>
        <w:t xml:space="preserve"> which are basically composed of ROV and ships. </w:t>
      </w:r>
    </w:p>
    <w:p w:rsidR="001422FE" w:rsidRPr="00712B73" w:rsidRDefault="001422FE" w:rsidP="00A06A8F">
      <w:pPr>
        <w:spacing w:beforeLines="50" w:afterLines="50"/>
        <w:ind w:left="1418"/>
        <w:jc w:val="both"/>
        <w:rPr>
          <w:i/>
          <w:lang w:eastAsia="zh-CN"/>
        </w:rPr>
      </w:pPr>
      <w:r w:rsidRPr="00712B73">
        <w:rPr>
          <w:rFonts w:hint="eastAsia"/>
          <w:lang w:eastAsia="zh-CN"/>
        </w:rPr>
        <w:t>1.</w:t>
      </w:r>
      <w:r w:rsidRPr="00712B73">
        <w:rPr>
          <w:rFonts w:hint="eastAsia"/>
          <w:i/>
          <w:lang w:eastAsia="zh-CN"/>
        </w:rPr>
        <w:t xml:space="preserve">  </w:t>
      </w:r>
      <w:r w:rsidRPr="00712B73">
        <w:rPr>
          <w:i/>
          <w:lang w:eastAsia="zh-CN"/>
        </w:rPr>
        <w:t>Science Instrument Testing</w:t>
      </w:r>
      <w:r w:rsidRPr="00712B73">
        <w:rPr>
          <w:rFonts w:hint="eastAsia"/>
          <w:i/>
          <w:lang w:eastAsia="zh-CN"/>
        </w:rPr>
        <w:t xml:space="preserve"> in </w:t>
      </w:r>
      <w:r w:rsidRPr="00712B73">
        <w:rPr>
          <w:i/>
          <w:lang w:eastAsia="zh-CN"/>
        </w:rPr>
        <w:t>MBARI Test Tank</w:t>
      </w:r>
    </w:p>
    <w:p w:rsidR="001422FE" w:rsidRDefault="001422FE" w:rsidP="001422FE">
      <w:pPr>
        <w:ind w:left="1418"/>
        <w:jc w:val="both"/>
        <w:rPr>
          <w:lang w:eastAsia="zh-CN"/>
        </w:rPr>
      </w:pPr>
      <w:r>
        <w:rPr>
          <w:lang w:eastAsia="zh-CN"/>
        </w:rPr>
        <w:t>B</w:t>
      </w:r>
      <w:r>
        <w:rPr>
          <w:rFonts w:hint="eastAsia"/>
          <w:lang w:eastAsia="zh-CN"/>
        </w:rPr>
        <w:t xml:space="preserve">efore the deployments, all scientific instruments must been tested in MBARI test tank to examine various constitutes to ensure their </w:t>
      </w:r>
      <w:r>
        <w:rPr>
          <w:lang w:eastAsia="zh-CN"/>
        </w:rPr>
        <w:t>validit</w:t>
      </w:r>
      <w:r>
        <w:rPr>
          <w:rFonts w:hint="eastAsia"/>
          <w:lang w:eastAsia="zh-CN"/>
        </w:rPr>
        <w:t>ies although we have examined in our lab.</w:t>
      </w:r>
    </w:p>
    <w:p w:rsidR="001422FE" w:rsidRDefault="001422FE" w:rsidP="00A06A8F">
      <w:pPr>
        <w:spacing w:beforeLines="50" w:afterLines="50"/>
        <w:ind w:left="1418"/>
        <w:jc w:val="both"/>
        <w:rPr>
          <w:lang w:eastAsia="zh-CN"/>
        </w:rPr>
      </w:pPr>
      <w:r>
        <w:rPr>
          <w:rFonts w:hint="eastAsia"/>
          <w:lang w:eastAsia="zh-CN"/>
        </w:rPr>
        <w:t xml:space="preserve">2.  </w:t>
      </w:r>
      <w:r w:rsidRPr="00783CC3">
        <w:rPr>
          <w:rFonts w:hint="eastAsia"/>
          <w:i/>
          <w:lang w:eastAsia="zh-CN"/>
        </w:rPr>
        <w:t xml:space="preserve">Ship </w:t>
      </w:r>
      <w:r>
        <w:rPr>
          <w:rFonts w:hint="eastAsia"/>
          <w:i/>
          <w:lang w:eastAsia="zh-CN"/>
        </w:rPr>
        <w:t xml:space="preserve">and elevator </w:t>
      </w:r>
      <w:r w:rsidRPr="00783CC3">
        <w:rPr>
          <w:rFonts w:hint="eastAsia"/>
          <w:i/>
          <w:lang w:eastAsia="zh-CN"/>
        </w:rPr>
        <w:t xml:space="preserve">deployed </w:t>
      </w:r>
      <w:r>
        <w:rPr>
          <w:rFonts w:hint="eastAsia"/>
          <w:i/>
          <w:lang w:eastAsia="zh-CN"/>
        </w:rPr>
        <w:t>j</w:t>
      </w:r>
      <w:r w:rsidRPr="00783CC3">
        <w:rPr>
          <w:rFonts w:hint="eastAsia"/>
          <w:i/>
          <w:lang w:eastAsia="zh-CN"/>
        </w:rPr>
        <w:t>unction box</w:t>
      </w:r>
      <w:r>
        <w:rPr>
          <w:rFonts w:hint="eastAsia"/>
          <w:i/>
          <w:lang w:eastAsia="zh-CN"/>
        </w:rPr>
        <w:t xml:space="preserve"> and other </w:t>
      </w:r>
      <w:r>
        <w:rPr>
          <w:i/>
          <w:lang w:eastAsia="zh-CN"/>
        </w:rPr>
        <w:t>scientific</w:t>
      </w:r>
      <w:r>
        <w:rPr>
          <w:rFonts w:hint="eastAsia"/>
          <w:i/>
          <w:lang w:eastAsia="zh-CN"/>
        </w:rPr>
        <w:t xml:space="preserve"> subsystem</w:t>
      </w:r>
    </w:p>
    <w:p w:rsidR="001422FE" w:rsidRDefault="001422FE" w:rsidP="001422FE">
      <w:pPr>
        <w:ind w:left="1418"/>
        <w:jc w:val="both"/>
        <w:rPr>
          <w:lang w:eastAsia="zh-CN"/>
        </w:rPr>
      </w:pPr>
      <w:r>
        <w:rPr>
          <w:rFonts w:hint="eastAsia"/>
          <w:lang w:eastAsia="zh-CN"/>
        </w:rPr>
        <w:t xml:space="preserve">Before the deployments of others scientific instruments, Junction box packages would be firstly deployed by ship directly. </w:t>
      </w:r>
      <w:r>
        <w:rPr>
          <w:lang w:eastAsia="zh-CN"/>
        </w:rPr>
        <w:t>T</w:t>
      </w:r>
      <w:r>
        <w:rPr>
          <w:rFonts w:hint="eastAsia"/>
          <w:lang w:eastAsia="zh-CN"/>
        </w:rPr>
        <w:t xml:space="preserve">hen, all kinds of scientific instruments are deployed. </w:t>
      </w:r>
      <w:r w:rsidRPr="006D6198">
        <w:rPr>
          <w:lang w:eastAsia="zh-CN"/>
        </w:rPr>
        <w:t>MBARI ships can deploy loads up to 5000 lbs. in air weight.</w:t>
      </w:r>
    </w:p>
    <w:p w:rsidR="001422FE" w:rsidRDefault="001422FE" w:rsidP="00A06A8F">
      <w:pPr>
        <w:spacing w:beforeLines="50" w:afterLines="50"/>
        <w:ind w:left="1418"/>
        <w:jc w:val="both"/>
        <w:rPr>
          <w:lang w:eastAsia="zh-CN"/>
        </w:rPr>
      </w:pPr>
      <w:r>
        <w:rPr>
          <w:rFonts w:hint="eastAsia"/>
          <w:lang w:eastAsia="zh-CN"/>
        </w:rPr>
        <w:t xml:space="preserve">3. </w:t>
      </w:r>
      <w:r w:rsidRPr="008C3933">
        <w:rPr>
          <w:rFonts w:hint="eastAsia"/>
          <w:i/>
          <w:lang w:eastAsia="zh-CN"/>
        </w:rPr>
        <w:t xml:space="preserve">Connection between </w:t>
      </w:r>
      <w:r w:rsidRPr="008C3933">
        <w:rPr>
          <w:i/>
          <w:lang w:eastAsia="zh-CN"/>
        </w:rPr>
        <w:t>scientific</w:t>
      </w:r>
      <w:r w:rsidRPr="008C3933">
        <w:rPr>
          <w:rFonts w:hint="eastAsia"/>
          <w:i/>
          <w:lang w:eastAsia="zh-CN"/>
        </w:rPr>
        <w:t xml:space="preserve"> subsystem and secondary junction box</w:t>
      </w:r>
    </w:p>
    <w:p w:rsidR="001422FE" w:rsidRPr="0075617D" w:rsidRDefault="001422FE" w:rsidP="001422FE">
      <w:pPr>
        <w:ind w:left="1418"/>
        <w:jc w:val="both"/>
        <w:rPr>
          <w:lang w:eastAsia="zh-CN"/>
        </w:rPr>
      </w:pPr>
      <w:r>
        <w:rPr>
          <w:lang w:eastAsia="zh-CN"/>
        </w:rPr>
        <w:t>A</w:t>
      </w:r>
      <w:r>
        <w:rPr>
          <w:rFonts w:hint="eastAsia"/>
          <w:lang w:eastAsia="zh-CN"/>
        </w:rPr>
        <w:t>fter the deployments, t</w:t>
      </w:r>
      <w:r w:rsidRPr="0075617D">
        <w:rPr>
          <w:lang w:eastAsia="zh-CN"/>
        </w:rPr>
        <w:t xml:space="preserve">he ROV </w:t>
      </w:r>
      <w:r>
        <w:rPr>
          <w:rFonts w:hint="eastAsia"/>
          <w:lang w:eastAsia="zh-CN"/>
        </w:rPr>
        <w:t xml:space="preserve">would </w:t>
      </w:r>
      <w:r w:rsidRPr="0075617D">
        <w:rPr>
          <w:lang w:eastAsia="zh-CN"/>
        </w:rPr>
        <w:t>install ODI</w:t>
      </w:r>
      <w:r>
        <w:rPr>
          <w:rFonts w:hint="eastAsia"/>
          <w:lang w:eastAsia="zh-CN"/>
        </w:rPr>
        <w:t xml:space="preserve"> </w:t>
      </w:r>
      <w:r w:rsidRPr="0075617D">
        <w:rPr>
          <w:lang w:eastAsia="zh-CN"/>
        </w:rPr>
        <w:t xml:space="preserve">connectors </w:t>
      </w:r>
      <w:r>
        <w:rPr>
          <w:rFonts w:hint="eastAsia"/>
          <w:lang w:eastAsia="zh-CN"/>
        </w:rPr>
        <w:t xml:space="preserve">of scientific subsystems </w:t>
      </w:r>
      <w:r w:rsidRPr="0075617D">
        <w:rPr>
          <w:lang w:eastAsia="zh-CN"/>
        </w:rPr>
        <w:t xml:space="preserve">to </w:t>
      </w:r>
      <w:r>
        <w:rPr>
          <w:rFonts w:hint="eastAsia"/>
          <w:lang w:eastAsia="zh-CN"/>
        </w:rPr>
        <w:t xml:space="preserve">secondary junction box to </w:t>
      </w:r>
      <w:r w:rsidRPr="0075617D">
        <w:rPr>
          <w:lang w:eastAsia="zh-CN"/>
        </w:rPr>
        <w:t>connect</w:t>
      </w:r>
      <w:r>
        <w:rPr>
          <w:rFonts w:hint="eastAsia"/>
          <w:lang w:eastAsia="zh-CN"/>
        </w:rPr>
        <w:t xml:space="preserve"> them. </w:t>
      </w:r>
    </w:p>
    <w:p w:rsidR="001422FE" w:rsidRPr="0075617D" w:rsidRDefault="001422FE" w:rsidP="00A06A8F">
      <w:pPr>
        <w:spacing w:beforeLines="50" w:afterLines="50"/>
        <w:ind w:left="1418"/>
        <w:jc w:val="both"/>
        <w:rPr>
          <w:lang w:eastAsia="zh-CN"/>
        </w:rPr>
      </w:pPr>
      <w:r>
        <w:rPr>
          <w:rFonts w:hint="eastAsia"/>
          <w:lang w:eastAsia="zh-CN"/>
        </w:rPr>
        <w:t xml:space="preserve">4. </w:t>
      </w:r>
      <w:r w:rsidRPr="008C3933">
        <w:rPr>
          <w:rFonts w:hint="eastAsia"/>
          <w:i/>
          <w:lang w:eastAsia="zh-CN"/>
        </w:rPr>
        <w:t>Connection between secondary junction box and MARS</w:t>
      </w:r>
      <w:r w:rsidRPr="008C3933">
        <w:rPr>
          <w:i/>
          <w:lang w:eastAsia="zh-CN"/>
        </w:rPr>
        <w:t>’</w:t>
      </w:r>
      <w:r w:rsidRPr="008C3933">
        <w:rPr>
          <w:rFonts w:hint="eastAsia"/>
          <w:i/>
          <w:lang w:eastAsia="zh-CN"/>
        </w:rPr>
        <w:t xml:space="preserve">s </w:t>
      </w:r>
      <w:r w:rsidRPr="008C3933">
        <w:rPr>
          <w:i/>
          <w:lang w:eastAsia="zh-CN"/>
        </w:rPr>
        <w:t>junction</w:t>
      </w:r>
      <w:r w:rsidRPr="008C3933">
        <w:rPr>
          <w:rFonts w:hint="eastAsia"/>
          <w:i/>
          <w:lang w:eastAsia="zh-CN"/>
        </w:rPr>
        <w:t xml:space="preserve"> box</w:t>
      </w:r>
    </w:p>
    <w:p w:rsidR="001422FE" w:rsidRPr="008C3933" w:rsidRDefault="001422FE" w:rsidP="00A06A8F">
      <w:pPr>
        <w:spacing w:beforeLines="100" w:afterLines="100"/>
        <w:ind w:left="1418"/>
        <w:jc w:val="both"/>
        <w:rPr>
          <w:b/>
          <w:lang w:eastAsia="zh-CN"/>
        </w:rPr>
      </w:pPr>
      <w:r w:rsidRPr="008C3933">
        <w:rPr>
          <w:rFonts w:hint="eastAsia"/>
          <w:b/>
          <w:lang w:eastAsia="zh-CN"/>
        </w:rPr>
        <w:t>Observation of our observatory node</w:t>
      </w:r>
    </w:p>
    <w:p w:rsidR="001422FE" w:rsidRPr="00FE7BBE" w:rsidRDefault="001422FE" w:rsidP="001422FE">
      <w:pPr>
        <w:ind w:left="1418"/>
        <w:jc w:val="both"/>
        <w:rPr>
          <w:lang w:eastAsia="zh-CN"/>
        </w:rPr>
      </w:pPr>
      <w:r w:rsidRPr="00572CE2">
        <w:rPr>
          <w:lang w:eastAsia="zh-CN"/>
        </w:rPr>
        <w:t>Constitutes of observation node are shown in Fig</w:t>
      </w:r>
      <w:r>
        <w:rPr>
          <w:rFonts w:hint="eastAsia"/>
          <w:lang w:eastAsia="zh-CN"/>
        </w:rPr>
        <w:t>.</w:t>
      </w:r>
      <w:r w:rsidRPr="00572CE2">
        <w:rPr>
          <w:lang w:eastAsia="zh-CN"/>
        </w:rPr>
        <w:t xml:space="preserve">1. </w:t>
      </w:r>
      <w:r>
        <w:rPr>
          <w:rFonts w:hint="eastAsia"/>
          <w:lang w:eastAsia="zh-CN"/>
        </w:rPr>
        <w:t>K</w:t>
      </w:r>
      <w:r w:rsidRPr="00572CE2">
        <w:rPr>
          <w:lang w:eastAsia="zh-CN"/>
        </w:rPr>
        <w:t xml:space="preserve">ey components include the secondary junction box, </w:t>
      </w:r>
      <w:r>
        <w:rPr>
          <w:rFonts w:hint="eastAsia"/>
          <w:lang w:eastAsia="zh-CN"/>
        </w:rPr>
        <w:t>i</w:t>
      </w:r>
      <w:r w:rsidRPr="00627B4A">
        <w:rPr>
          <w:lang w:eastAsia="zh-CN"/>
        </w:rPr>
        <w:t xml:space="preserve">n-situ </w:t>
      </w:r>
      <w:r>
        <w:rPr>
          <w:rFonts w:hint="eastAsia"/>
          <w:lang w:eastAsia="zh-CN"/>
        </w:rPr>
        <w:t>c</w:t>
      </w:r>
      <w:r w:rsidRPr="00627B4A">
        <w:rPr>
          <w:lang w:eastAsia="zh-CN"/>
        </w:rPr>
        <w:t xml:space="preserve">hemistry </w:t>
      </w:r>
      <w:r>
        <w:rPr>
          <w:rFonts w:hint="eastAsia"/>
          <w:lang w:eastAsia="zh-CN"/>
        </w:rPr>
        <w:t>m</w:t>
      </w:r>
      <w:r w:rsidRPr="00627B4A">
        <w:rPr>
          <w:lang w:eastAsia="zh-CN"/>
        </w:rPr>
        <w:t xml:space="preserve">onitoring </w:t>
      </w:r>
      <w:r>
        <w:rPr>
          <w:rFonts w:hint="eastAsia"/>
          <w:lang w:eastAsia="zh-CN"/>
        </w:rPr>
        <w:t>subs</w:t>
      </w:r>
      <w:r w:rsidRPr="00627B4A">
        <w:rPr>
          <w:lang w:eastAsia="zh-CN"/>
        </w:rPr>
        <w:t>ystem</w:t>
      </w:r>
      <w:r w:rsidRPr="00572CE2">
        <w:rPr>
          <w:lang w:eastAsia="zh-CN"/>
        </w:rPr>
        <w:t>,</w:t>
      </w:r>
      <w:r w:rsidRPr="00627B4A">
        <w:rPr>
          <w:lang w:eastAsia="zh-CN"/>
        </w:rPr>
        <w:t xml:space="preserve"> </w:t>
      </w:r>
      <w:r>
        <w:rPr>
          <w:rFonts w:hint="eastAsia"/>
          <w:lang w:eastAsia="zh-CN"/>
        </w:rPr>
        <w:t>d</w:t>
      </w:r>
      <w:r w:rsidRPr="00627B4A">
        <w:rPr>
          <w:lang w:eastAsia="zh-CN"/>
        </w:rPr>
        <w:t xml:space="preserve">ynamics </w:t>
      </w:r>
      <w:r>
        <w:rPr>
          <w:rFonts w:hint="eastAsia"/>
          <w:lang w:eastAsia="zh-CN"/>
        </w:rPr>
        <w:t>e</w:t>
      </w:r>
      <w:r w:rsidRPr="00627B4A">
        <w:rPr>
          <w:lang w:eastAsia="zh-CN"/>
        </w:rPr>
        <w:t xml:space="preserve">nvironment </w:t>
      </w:r>
      <w:r>
        <w:rPr>
          <w:rFonts w:hint="eastAsia"/>
          <w:lang w:eastAsia="zh-CN"/>
        </w:rPr>
        <w:t>m</w:t>
      </w:r>
      <w:r w:rsidRPr="00627B4A">
        <w:rPr>
          <w:lang w:eastAsia="zh-CN"/>
        </w:rPr>
        <w:t xml:space="preserve">onitoring </w:t>
      </w:r>
      <w:r>
        <w:rPr>
          <w:rFonts w:hint="eastAsia"/>
          <w:lang w:eastAsia="zh-CN"/>
        </w:rPr>
        <w:t>subs</w:t>
      </w:r>
      <w:r w:rsidRPr="00627B4A">
        <w:rPr>
          <w:lang w:eastAsia="zh-CN"/>
        </w:rPr>
        <w:t>ystem</w:t>
      </w:r>
      <w:r>
        <w:rPr>
          <w:rFonts w:hint="eastAsia"/>
          <w:lang w:eastAsia="zh-CN"/>
        </w:rPr>
        <w:t xml:space="preserve">, </w:t>
      </w:r>
      <w:r w:rsidRPr="00572CE2">
        <w:rPr>
          <w:lang w:eastAsia="zh-CN"/>
        </w:rPr>
        <w:t xml:space="preserve">and </w:t>
      </w:r>
      <w:r>
        <w:rPr>
          <w:rFonts w:hint="eastAsia"/>
          <w:lang w:eastAsia="zh-CN"/>
        </w:rPr>
        <w:t>u</w:t>
      </w:r>
      <w:r w:rsidRPr="00627B4A">
        <w:rPr>
          <w:lang w:eastAsia="zh-CN"/>
        </w:rPr>
        <w:t>nderwater optical imaging system</w:t>
      </w:r>
      <w:r>
        <w:rPr>
          <w:rFonts w:hint="eastAsia"/>
          <w:lang w:eastAsia="zh-CN"/>
        </w:rPr>
        <w:t>.</w:t>
      </w:r>
    </w:p>
    <w:p w:rsidR="001422FE" w:rsidRPr="00746BDB" w:rsidRDefault="001422FE" w:rsidP="00A06A8F">
      <w:pPr>
        <w:spacing w:beforeLines="50" w:afterLines="50"/>
        <w:ind w:left="1418"/>
        <w:jc w:val="both"/>
        <w:rPr>
          <w:i/>
          <w:lang w:eastAsia="zh-CN"/>
        </w:rPr>
      </w:pPr>
      <w:r w:rsidRPr="008C3933">
        <w:rPr>
          <w:rFonts w:hint="eastAsia"/>
          <w:lang w:eastAsia="zh-CN"/>
        </w:rPr>
        <w:t xml:space="preserve">1. </w:t>
      </w:r>
      <w:r w:rsidRPr="00746BDB">
        <w:rPr>
          <w:i/>
          <w:lang w:eastAsia="zh-CN"/>
        </w:rPr>
        <w:t>Secondary junction boxes</w:t>
      </w:r>
    </w:p>
    <w:p w:rsidR="001422FE" w:rsidRPr="00572CE2" w:rsidRDefault="001422FE" w:rsidP="001422FE">
      <w:pPr>
        <w:ind w:left="1418"/>
        <w:jc w:val="both"/>
        <w:rPr>
          <w:lang w:eastAsia="zh-CN"/>
        </w:rPr>
      </w:pPr>
      <w:r w:rsidRPr="00572CE2">
        <w:rPr>
          <w:lang w:eastAsia="zh-CN"/>
        </w:rPr>
        <w:lastRenderedPageBreak/>
        <w:t>The essential function of the secondary junction box is to replicate the connector/port on the observatory primary junction box at remote locations. On the secondary junction box 10 ports will be provided. Ports can be used to link the secondary “backbone” system (10 kV</w:t>
      </w:r>
      <w:r>
        <w:rPr>
          <w:rFonts w:hint="eastAsia"/>
          <w:lang w:eastAsia="zh-CN"/>
        </w:rPr>
        <w:t>/</w:t>
      </w:r>
      <w:r w:rsidRPr="00572CE2">
        <w:rPr>
          <w:lang w:eastAsia="zh-CN"/>
        </w:rPr>
        <w:t>10</w:t>
      </w:r>
      <w:r>
        <w:rPr>
          <w:rFonts w:hint="eastAsia"/>
          <w:lang w:eastAsia="zh-CN"/>
        </w:rPr>
        <w:t xml:space="preserve"> </w:t>
      </w:r>
      <w:r w:rsidRPr="00572CE2">
        <w:rPr>
          <w:lang w:eastAsia="zh-CN"/>
        </w:rPr>
        <w:t>kW, 100</w:t>
      </w:r>
      <w:r>
        <w:rPr>
          <w:rFonts w:hint="eastAsia"/>
          <w:lang w:eastAsia="zh-CN"/>
        </w:rPr>
        <w:t xml:space="preserve"> </w:t>
      </w:r>
      <w:r w:rsidRPr="00572CE2">
        <w:rPr>
          <w:lang w:eastAsia="zh-CN"/>
        </w:rPr>
        <w:t>Mbps Ethernet, timing) as well as for more than three science instruments. A micro-controller will be used to control the secondary junction box and to communicate with the shore Observatory Control System (OCS). Most of the control logic will reside on shore with the local inputs and outputs implemented by the node controller. A major function will be load monitoring and control (i.e., switching connected instruments on and off). One of its functions will be to keep the local clock synchronized with the backbone time and report differences between multiple input timing signals. This controller will look just like another instrument to the OCS and the Data Management and Archive System (DMAS). For communications, a high reliability commercial Ethernet switch will be used that takes multiple input/outputs and sends the packets to the appropriate locations, whether they are commands to instruments or data to the archive and scientist on shore. The secondary 48-V and 400-V power supplies will have similar load monitoring and control as the primary science node (i.e., switching, ground fault, and over current protection).</w:t>
      </w:r>
    </w:p>
    <w:p w:rsidR="001422FE" w:rsidRPr="00746BDB" w:rsidRDefault="001422FE" w:rsidP="00A06A8F">
      <w:pPr>
        <w:spacing w:beforeLines="50" w:afterLines="50"/>
        <w:ind w:left="1418"/>
        <w:jc w:val="both"/>
        <w:rPr>
          <w:i/>
          <w:lang w:eastAsia="zh-CN"/>
        </w:rPr>
      </w:pPr>
      <w:r w:rsidRPr="00B7248B">
        <w:rPr>
          <w:rFonts w:hint="eastAsia"/>
          <w:lang w:eastAsia="zh-CN"/>
        </w:rPr>
        <w:t xml:space="preserve">2. </w:t>
      </w:r>
      <w:r w:rsidRPr="00746BDB">
        <w:rPr>
          <w:i/>
          <w:lang w:eastAsia="zh-CN"/>
        </w:rPr>
        <w:t xml:space="preserve">In-situ Chemistry Monitoring </w:t>
      </w:r>
      <w:r w:rsidRPr="00746BDB">
        <w:rPr>
          <w:rFonts w:hint="eastAsia"/>
          <w:i/>
          <w:lang w:eastAsia="zh-CN"/>
        </w:rPr>
        <w:t>Subs</w:t>
      </w:r>
      <w:r w:rsidRPr="00746BDB">
        <w:rPr>
          <w:i/>
          <w:lang w:eastAsia="zh-CN"/>
        </w:rPr>
        <w:t>ystem</w:t>
      </w:r>
    </w:p>
    <w:p w:rsidR="001422FE" w:rsidRPr="00572CE2" w:rsidRDefault="001422FE" w:rsidP="001422FE">
      <w:pPr>
        <w:ind w:left="1418"/>
        <w:jc w:val="both"/>
        <w:rPr>
          <w:lang w:eastAsia="zh-CN"/>
        </w:rPr>
      </w:pPr>
      <w:r w:rsidRPr="00572CE2">
        <w:rPr>
          <w:lang w:eastAsia="zh-CN"/>
        </w:rPr>
        <w:t>In-situ Chemistry Monitoring System includes an in situ anion analyzer and an assembly of chemical sensors. Anion analyzer is designed to detect the anion compositions of seawater (Cl</w:t>
      </w:r>
      <w:r w:rsidRPr="00B73C9F">
        <w:rPr>
          <w:vertAlign w:val="superscript"/>
          <w:lang w:eastAsia="zh-CN"/>
        </w:rPr>
        <w:t>-</w:t>
      </w:r>
      <w:r w:rsidRPr="00572CE2">
        <w:rPr>
          <w:lang w:eastAsia="zh-CN"/>
        </w:rPr>
        <w:t>, SO</w:t>
      </w:r>
      <w:r w:rsidRPr="00B73C9F">
        <w:rPr>
          <w:vertAlign w:val="subscript"/>
          <w:lang w:eastAsia="zh-CN"/>
        </w:rPr>
        <w:t>4</w:t>
      </w:r>
      <w:r w:rsidRPr="00B73C9F">
        <w:rPr>
          <w:vertAlign w:val="superscript"/>
          <w:lang w:eastAsia="zh-CN"/>
        </w:rPr>
        <w:t>2-</w:t>
      </w:r>
      <w:r w:rsidRPr="00572CE2">
        <w:rPr>
          <w:lang w:eastAsia="zh-CN"/>
        </w:rPr>
        <w:t>, NO</w:t>
      </w:r>
      <w:r w:rsidRPr="00B73C9F">
        <w:rPr>
          <w:vertAlign w:val="subscript"/>
          <w:lang w:eastAsia="zh-CN"/>
        </w:rPr>
        <w:t>3</w:t>
      </w:r>
      <w:r w:rsidRPr="00B73C9F">
        <w:rPr>
          <w:vertAlign w:val="superscript"/>
          <w:lang w:eastAsia="zh-CN"/>
        </w:rPr>
        <w:t>-</w:t>
      </w:r>
      <w:r w:rsidRPr="00572CE2">
        <w:rPr>
          <w:lang w:eastAsia="zh-CN"/>
        </w:rPr>
        <w:t xml:space="preserve">, </w:t>
      </w:r>
      <w:r w:rsidRPr="00B73C9F">
        <w:rPr>
          <w:i/>
          <w:lang w:eastAsia="zh-CN"/>
        </w:rPr>
        <w:t>et al.</w:t>
      </w:r>
      <w:r w:rsidRPr="00572CE2">
        <w:rPr>
          <w:lang w:eastAsia="zh-CN"/>
        </w:rPr>
        <w:t>) and collect the real-time data with high precision. This instrument mainly includes sampling inlet, separation equipment, detection equipment, control and memory equipment and working station, and the analytical system is connected with the secondary junction box. The main aim of testing is get continuous anion concentration of seawater.</w:t>
      </w:r>
    </w:p>
    <w:p w:rsidR="001422FE" w:rsidRPr="00572CE2" w:rsidRDefault="001422FE" w:rsidP="001422FE">
      <w:pPr>
        <w:ind w:left="1418"/>
        <w:jc w:val="both"/>
        <w:rPr>
          <w:lang w:eastAsia="zh-CN"/>
        </w:rPr>
      </w:pPr>
      <w:r w:rsidRPr="00572CE2">
        <w:rPr>
          <w:lang w:eastAsia="zh-CN"/>
        </w:rPr>
        <w:t>Another part of system is the assembly of several chemical sensors. It includes AMT pH sensor, Oxygen Optode, Chlorophyll Flourometer, METS methane sensor and ISUS nitrate sensor. These sensors are assembled in a data logger connected with anion analyzer to supply the power and store data. The function of this part is to get proper content of dissolved substances.</w:t>
      </w:r>
    </w:p>
    <w:p w:rsidR="001422FE" w:rsidRPr="00746BDB" w:rsidRDefault="001422FE" w:rsidP="00A06A8F">
      <w:pPr>
        <w:spacing w:beforeLines="50" w:afterLines="50"/>
        <w:ind w:left="1418"/>
        <w:jc w:val="both"/>
        <w:rPr>
          <w:i/>
          <w:lang w:eastAsia="zh-CN"/>
        </w:rPr>
      </w:pPr>
      <w:r w:rsidRPr="00B7248B">
        <w:rPr>
          <w:rFonts w:hint="eastAsia"/>
          <w:lang w:eastAsia="zh-CN"/>
        </w:rPr>
        <w:t xml:space="preserve">3. </w:t>
      </w:r>
      <w:r w:rsidRPr="00746BDB">
        <w:rPr>
          <w:i/>
          <w:lang w:eastAsia="zh-CN"/>
        </w:rPr>
        <w:t>Dynamics Environment Monitoring System</w:t>
      </w:r>
    </w:p>
    <w:p w:rsidR="001422FE" w:rsidRPr="00572CE2" w:rsidRDefault="001422FE" w:rsidP="001422FE">
      <w:pPr>
        <w:ind w:left="1418"/>
        <w:jc w:val="both"/>
        <w:rPr>
          <w:lang w:eastAsia="zh-CN"/>
        </w:rPr>
      </w:pPr>
      <w:r w:rsidRPr="00572CE2">
        <w:rPr>
          <w:lang w:eastAsia="zh-CN"/>
        </w:rPr>
        <w:t xml:space="preserve">The node will integrates ADCP, ADV, CTD and Turbidity sensor to monitor the bottom physical oceanography parameters. </w:t>
      </w:r>
      <w:r w:rsidRPr="00F00235">
        <w:rPr>
          <w:lang w:eastAsia="zh-CN"/>
        </w:rPr>
        <w:t xml:space="preserve">Long </w:t>
      </w:r>
      <w:r w:rsidRPr="00572CE2">
        <w:rPr>
          <w:lang w:eastAsia="zh-CN"/>
        </w:rPr>
        <w:t xml:space="preserve">and short term measurements of near bottom current profiling can be done with a 300 </w:t>
      </w:r>
      <w:r w:rsidRPr="00F00235">
        <w:rPr>
          <w:lang w:eastAsia="zh-CN"/>
        </w:rPr>
        <w:t xml:space="preserve">kHz </w:t>
      </w:r>
      <w:r w:rsidRPr="00572CE2">
        <w:rPr>
          <w:lang w:eastAsia="zh-CN"/>
        </w:rPr>
        <w:t xml:space="preserve">ADCP (acoustic Doppler current </w:t>
      </w:r>
      <w:r w:rsidRPr="00F00235">
        <w:rPr>
          <w:lang w:eastAsia="zh-CN"/>
        </w:rPr>
        <w:t xml:space="preserve">profiler) </w:t>
      </w:r>
      <w:r w:rsidRPr="00572CE2">
        <w:rPr>
          <w:lang w:eastAsia="zh-CN"/>
        </w:rPr>
        <w:t>manufactured by RDI with a max depth of 6000</w:t>
      </w:r>
      <w:r>
        <w:rPr>
          <w:rFonts w:hint="eastAsia"/>
          <w:lang w:eastAsia="zh-CN"/>
        </w:rPr>
        <w:t xml:space="preserve"> </w:t>
      </w:r>
      <w:r w:rsidRPr="00572CE2">
        <w:rPr>
          <w:lang w:eastAsia="zh-CN"/>
        </w:rPr>
        <w:t xml:space="preserve">m. The ADV (Acoustic Doppler Velocimeter, SonTek/YSI  6-MHz) is a proven, accurate solution for high-precision, 3-axis (3D), velocity measurements in a wide variety of settings from the laboratory to the ocean. Others parameters such as conductivity and temperature are monitored by </w:t>
      </w:r>
      <w:r w:rsidRPr="00F00235">
        <w:rPr>
          <w:lang w:eastAsia="zh-CN"/>
        </w:rPr>
        <w:t xml:space="preserve">a </w:t>
      </w:r>
      <w:r w:rsidRPr="00572CE2">
        <w:rPr>
          <w:lang w:eastAsia="zh-CN"/>
        </w:rPr>
        <w:t>high precision CTD (SBE-</w:t>
      </w:r>
      <w:r w:rsidRPr="00F00235">
        <w:rPr>
          <w:lang w:eastAsia="zh-CN"/>
        </w:rPr>
        <w:t xml:space="preserve">19 </w:t>
      </w:r>
      <w:r w:rsidRPr="00572CE2">
        <w:rPr>
          <w:lang w:eastAsia="zh-CN"/>
        </w:rPr>
        <w:t xml:space="preserve">plus </w:t>
      </w:r>
      <w:r w:rsidRPr="00572CE2">
        <w:rPr>
          <w:lang w:eastAsia="zh-CN"/>
        </w:rPr>
        <w:lastRenderedPageBreak/>
        <w:t xml:space="preserve">SEACAT). Sea water turbidity is monitored by a standard 0.25-m path length </w:t>
      </w:r>
      <w:r>
        <w:rPr>
          <w:lang w:eastAsia="zh-CN"/>
        </w:rPr>
        <w:t>T</w:t>
      </w:r>
      <w:r w:rsidRPr="00572CE2">
        <w:rPr>
          <w:lang w:eastAsia="zh-CN"/>
        </w:rPr>
        <w:t xml:space="preserve">ransmissiometer and optical backscatter devices. </w:t>
      </w:r>
    </w:p>
    <w:p w:rsidR="001422FE" w:rsidRPr="00746BDB" w:rsidRDefault="001422FE" w:rsidP="00A06A8F">
      <w:pPr>
        <w:spacing w:beforeLines="50" w:afterLines="50"/>
        <w:ind w:left="1418"/>
        <w:jc w:val="both"/>
        <w:rPr>
          <w:i/>
          <w:lang w:eastAsia="zh-CN"/>
        </w:rPr>
      </w:pPr>
      <w:r w:rsidRPr="00B7248B">
        <w:rPr>
          <w:rFonts w:hint="eastAsia"/>
          <w:lang w:eastAsia="zh-CN"/>
        </w:rPr>
        <w:t xml:space="preserve">4. </w:t>
      </w:r>
      <w:r w:rsidRPr="00746BDB">
        <w:rPr>
          <w:i/>
          <w:lang w:eastAsia="zh-CN"/>
        </w:rPr>
        <w:t>Underwater optical imaging system</w:t>
      </w:r>
    </w:p>
    <w:p w:rsidR="001422FE" w:rsidRDefault="001422FE" w:rsidP="001422FE">
      <w:pPr>
        <w:ind w:left="1418"/>
        <w:jc w:val="both"/>
        <w:rPr>
          <w:lang w:eastAsia="zh-CN"/>
        </w:rPr>
      </w:pPr>
      <w:r w:rsidRPr="00572CE2">
        <w:rPr>
          <w:lang w:eastAsia="zh-CN"/>
        </w:rPr>
        <w:t>This unit mainly includes underwater lighting equipment</w:t>
      </w:r>
      <w:r>
        <w:rPr>
          <w:rFonts w:hint="eastAsia"/>
          <w:lang w:eastAsia="zh-CN"/>
        </w:rPr>
        <w:t>s</w:t>
      </w:r>
      <w:r w:rsidRPr="00572CE2">
        <w:rPr>
          <w:lang w:eastAsia="zh-CN"/>
        </w:rPr>
        <w:t xml:space="preserve"> and underwater camera, which is developed to enable a projective reconstruction of small-scale scenes from underwater video equipments</w:t>
      </w:r>
      <w:r w:rsidRPr="00F00235">
        <w:rPr>
          <w:lang w:eastAsia="zh-CN"/>
        </w:rPr>
        <w:t xml:space="preserve"> and still</w:t>
      </w:r>
      <w:r w:rsidRPr="00572CE2">
        <w:rPr>
          <w:lang w:eastAsia="zh-CN"/>
        </w:rPr>
        <w:t xml:space="preserve"> camera. The system is connected with secondary junction box to collect high quality images and data.</w:t>
      </w:r>
    </w:p>
    <w:p w:rsidR="001422FE" w:rsidRPr="0041225D" w:rsidRDefault="001422FE" w:rsidP="00A06A8F">
      <w:pPr>
        <w:spacing w:beforeLines="100" w:afterLines="100"/>
        <w:ind w:left="1418"/>
        <w:jc w:val="both"/>
        <w:rPr>
          <w:b/>
          <w:lang w:eastAsia="zh-CN"/>
        </w:rPr>
      </w:pPr>
      <w:r w:rsidRPr="0041225D">
        <w:rPr>
          <w:b/>
          <w:lang w:eastAsia="zh-CN"/>
        </w:rPr>
        <w:t>Withdrawal</w:t>
      </w:r>
      <w:r>
        <w:rPr>
          <w:rFonts w:hint="eastAsia"/>
          <w:b/>
          <w:lang w:eastAsia="zh-CN"/>
        </w:rPr>
        <w:t xml:space="preserve"> of observation node</w:t>
      </w:r>
    </w:p>
    <w:p w:rsidR="001422FE" w:rsidRDefault="001422FE" w:rsidP="001422FE">
      <w:pPr>
        <w:ind w:left="1418"/>
        <w:jc w:val="both"/>
        <w:rPr>
          <w:lang w:eastAsia="zh-CN"/>
        </w:rPr>
      </w:pPr>
      <w:r>
        <w:rPr>
          <w:lang w:eastAsia="zh-CN"/>
        </w:rPr>
        <w:t>I</w:t>
      </w:r>
      <w:r>
        <w:rPr>
          <w:rFonts w:hint="eastAsia"/>
          <w:lang w:eastAsia="zh-CN"/>
        </w:rPr>
        <w:t>t is the converse procedure to the deployments.</w:t>
      </w:r>
    </w:p>
    <w:p w:rsidR="001422FE" w:rsidRDefault="001422FE" w:rsidP="001422FE">
      <w:pPr>
        <w:numPr>
          <w:ilvl w:val="1"/>
          <w:numId w:val="3"/>
        </w:numPr>
        <w:spacing w:before="100" w:beforeAutospacing="1" w:after="100" w:afterAutospacing="1"/>
        <w:rPr>
          <w:rStyle w:val="std12"/>
        </w:rPr>
      </w:pPr>
      <w:r w:rsidRPr="001353AF">
        <w:rPr>
          <w:rStyle w:val="std12bu"/>
          <w:b/>
          <w:bCs/>
        </w:rPr>
        <w:t>Collections</w:t>
      </w:r>
    </w:p>
    <w:p w:rsidR="00132A74" w:rsidRDefault="00132A74" w:rsidP="00A06A8F">
      <w:pPr>
        <w:spacing w:beforeLines="50" w:afterLines="50"/>
        <w:ind w:left="1418"/>
        <w:jc w:val="both"/>
        <w:rPr>
          <w:lang w:eastAsia="zh-CN"/>
        </w:rPr>
      </w:pPr>
      <w:r>
        <w:rPr>
          <w:rFonts w:hint="eastAsia"/>
          <w:lang w:eastAsia="zh-CN"/>
        </w:rPr>
        <w:t xml:space="preserve">Except for little amounts of seawater, our </w:t>
      </w:r>
      <w:r>
        <w:rPr>
          <w:lang w:eastAsia="zh-CN"/>
        </w:rPr>
        <w:t>system</w:t>
      </w:r>
      <w:r>
        <w:rPr>
          <w:rFonts w:hint="eastAsia"/>
          <w:lang w:eastAsia="zh-CN"/>
        </w:rPr>
        <w:t xml:space="preserve"> doesn</w:t>
      </w:r>
      <w:r>
        <w:rPr>
          <w:lang w:eastAsia="zh-CN"/>
        </w:rPr>
        <w:t>’</w:t>
      </w:r>
      <w:r>
        <w:rPr>
          <w:rFonts w:hint="eastAsia"/>
          <w:lang w:eastAsia="zh-CN"/>
        </w:rPr>
        <w:t xml:space="preserve">t collect any other samples. </w:t>
      </w:r>
      <w:r>
        <w:rPr>
          <w:lang w:eastAsia="zh-CN"/>
        </w:rPr>
        <w:t>O</w:t>
      </w:r>
      <w:r>
        <w:rPr>
          <w:rFonts w:hint="eastAsia"/>
          <w:lang w:eastAsia="zh-CN"/>
        </w:rPr>
        <w:t xml:space="preserve">ne of the basic purposes is to detect various environmental parameters and testify our system whether could work well. </w:t>
      </w:r>
    </w:p>
    <w:p w:rsidR="001422FE" w:rsidRPr="00105F08" w:rsidRDefault="001422FE" w:rsidP="00A06A8F">
      <w:pPr>
        <w:spacing w:beforeLines="50" w:afterLines="50"/>
        <w:ind w:left="1418"/>
        <w:jc w:val="both"/>
        <w:rPr>
          <w:i/>
          <w:lang w:eastAsia="zh-CN"/>
        </w:rPr>
      </w:pPr>
      <w:r w:rsidRPr="00105F08">
        <w:rPr>
          <w:i/>
          <w:lang w:eastAsia="zh-CN"/>
        </w:rPr>
        <w:t>Junction Box</w:t>
      </w:r>
    </w:p>
    <w:p w:rsidR="00105F08" w:rsidRPr="00105F08" w:rsidRDefault="00105F08" w:rsidP="00105F08">
      <w:pPr>
        <w:ind w:left="1418"/>
        <w:jc w:val="both"/>
        <w:rPr>
          <w:lang w:eastAsia="zh-CN"/>
        </w:rPr>
      </w:pPr>
      <w:r w:rsidRPr="00105F08">
        <w:rPr>
          <w:lang w:eastAsia="zh-CN"/>
        </w:rPr>
        <w:t>J</w:t>
      </w:r>
      <w:r w:rsidRPr="00105F08">
        <w:rPr>
          <w:rFonts w:hint="eastAsia"/>
          <w:lang w:eastAsia="zh-CN"/>
        </w:rPr>
        <w:t xml:space="preserve">unction box just monitors voltage, current and temperature of every sub-system. </w:t>
      </w:r>
    </w:p>
    <w:p w:rsidR="001422FE" w:rsidRPr="00746BDB" w:rsidRDefault="001422FE" w:rsidP="00A06A8F">
      <w:pPr>
        <w:spacing w:beforeLines="50" w:afterLines="50"/>
        <w:ind w:left="1418"/>
        <w:jc w:val="both"/>
        <w:rPr>
          <w:i/>
          <w:lang w:eastAsia="zh-CN"/>
        </w:rPr>
      </w:pPr>
      <w:r w:rsidRPr="00746BDB">
        <w:rPr>
          <w:i/>
          <w:lang w:eastAsia="zh-CN"/>
        </w:rPr>
        <w:t>Underwater optical imaging system</w:t>
      </w:r>
    </w:p>
    <w:p w:rsidR="001422FE" w:rsidRDefault="00132A74" w:rsidP="001422FE">
      <w:pPr>
        <w:ind w:left="1418"/>
        <w:jc w:val="both"/>
        <w:rPr>
          <w:lang w:eastAsia="zh-CN"/>
        </w:rPr>
      </w:pPr>
      <w:r w:rsidRPr="00105F08">
        <w:rPr>
          <w:rFonts w:hint="eastAsia"/>
          <w:lang w:eastAsia="zh-CN"/>
        </w:rPr>
        <w:t xml:space="preserve">A video camera system is attached in junction box, which </w:t>
      </w:r>
      <w:r>
        <w:rPr>
          <w:rFonts w:hint="eastAsia"/>
          <w:lang w:eastAsia="zh-CN"/>
        </w:rPr>
        <w:t>could take</w:t>
      </w:r>
      <w:r w:rsidR="001422FE">
        <w:rPr>
          <w:rFonts w:hint="eastAsia"/>
          <w:lang w:eastAsia="zh-CN"/>
        </w:rPr>
        <w:t xml:space="preserve"> images and video data. </w:t>
      </w:r>
    </w:p>
    <w:p w:rsidR="001422FE" w:rsidRPr="00746BDB" w:rsidRDefault="001422FE" w:rsidP="00A06A8F">
      <w:pPr>
        <w:spacing w:beforeLines="50" w:afterLines="50"/>
        <w:ind w:left="1418"/>
        <w:jc w:val="both"/>
        <w:rPr>
          <w:i/>
          <w:lang w:eastAsia="zh-CN"/>
        </w:rPr>
      </w:pPr>
      <w:r w:rsidRPr="00746BDB">
        <w:rPr>
          <w:i/>
          <w:lang w:eastAsia="zh-CN"/>
        </w:rPr>
        <w:t>Chemistry Monitoring System</w:t>
      </w:r>
    </w:p>
    <w:p w:rsidR="001422FE" w:rsidRPr="00755108" w:rsidRDefault="00FD22A9" w:rsidP="001422FE">
      <w:pPr>
        <w:ind w:left="1418"/>
        <w:jc w:val="both"/>
        <w:rPr>
          <w:lang w:eastAsia="zh-CN"/>
        </w:rPr>
      </w:pPr>
      <w:r>
        <w:rPr>
          <w:lang w:eastAsia="zh-CN"/>
        </w:rPr>
        <w:t>L</w:t>
      </w:r>
      <w:r>
        <w:rPr>
          <w:rFonts w:hint="eastAsia"/>
          <w:lang w:eastAsia="zh-CN"/>
        </w:rPr>
        <w:t xml:space="preserve">ittle amounts of </w:t>
      </w:r>
      <w:r w:rsidRPr="00FD22A9">
        <w:rPr>
          <w:rFonts w:hint="eastAsia"/>
          <w:lang w:eastAsia="zh-CN"/>
        </w:rPr>
        <w:t>sea water</w:t>
      </w:r>
      <w:r>
        <w:rPr>
          <w:rFonts w:hint="eastAsia"/>
          <w:lang w:eastAsia="zh-CN"/>
        </w:rPr>
        <w:t xml:space="preserve"> will be collected by use of</w:t>
      </w:r>
      <w:r w:rsidRPr="00FD22A9">
        <w:rPr>
          <w:rFonts w:hint="eastAsia"/>
          <w:lang w:eastAsia="zh-CN"/>
        </w:rPr>
        <w:t xml:space="preserve"> peristaltic pump</w:t>
      </w:r>
      <w:r>
        <w:rPr>
          <w:rFonts w:hint="eastAsia"/>
          <w:lang w:eastAsia="zh-CN"/>
        </w:rPr>
        <w:t xml:space="preserve"> to </w:t>
      </w:r>
      <w:r w:rsidRPr="00FD22A9">
        <w:rPr>
          <w:rFonts w:hint="eastAsia"/>
          <w:lang w:eastAsia="zh-CN"/>
        </w:rPr>
        <w:t>analyze the sea water anion concentration with an undersea in-situ anion analyzer.</w:t>
      </w:r>
      <w:r>
        <w:rPr>
          <w:rFonts w:hint="eastAsia"/>
          <w:lang w:eastAsia="zh-CN"/>
        </w:rPr>
        <w:t xml:space="preserve"> </w:t>
      </w:r>
      <w:r w:rsidRPr="00FD22A9">
        <w:rPr>
          <w:lang w:eastAsia="zh-CN"/>
        </w:rPr>
        <w:t>C</w:t>
      </w:r>
      <w:r>
        <w:rPr>
          <w:rFonts w:hint="eastAsia"/>
          <w:lang w:eastAsia="zh-CN"/>
        </w:rPr>
        <w:t>ollection frequency is about</w:t>
      </w:r>
      <w:r w:rsidRPr="00FD22A9">
        <w:rPr>
          <w:rFonts w:hint="eastAsia"/>
          <w:lang w:eastAsia="zh-CN"/>
        </w:rPr>
        <w:t xml:space="preserve"> 10 ml </w:t>
      </w:r>
      <w:r>
        <w:rPr>
          <w:rFonts w:hint="eastAsia"/>
          <w:lang w:eastAsia="zh-CN"/>
        </w:rPr>
        <w:t>every time</w:t>
      </w:r>
      <w:r w:rsidRPr="00FD22A9">
        <w:rPr>
          <w:rFonts w:hint="eastAsia"/>
          <w:lang w:eastAsia="zh-CN"/>
        </w:rPr>
        <w:t xml:space="preserve"> and 5 times each day.</w:t>
      </w:r>
      <w:r>
        <w:rPr>
          <w:rFonts w:hint="eastAsia"/>
          <w:lang w:eastAsia="zh-CN"/>
        </w:rPr>
        <w:t xml:space="preserve"> </w:t>
      </w:r>
      <w:r>
        <w:rPr>
          <w:lang w:eastAsia="zh-CN"/>
        </w:rPr>
        <w:t>I</w:t>
      </w:r>
      <w:r>
        <w:rPr>
          <w:rFonts w:hint="eastAsia"/>
          <w:lang w:eastAsia="zh-CN"/>
        </w:rPr>
        <w:t>n addition, c</w:t>
      </w:r>
      <w:r w:rsidR="001422FE" w:rsidRPr="00755108">
        <w:rPr>
          <w:lang w:eastAsia="zh-CN"/>
        </w:rPr>
        <w:t xml:space="preserve">oncentrations of methane, </w:t>
      </w:r>
      <w:r w:rsidR="001422FE" w:rsidRPr="00F00235">
        <w:rPr>
          <w:lang w:eastAsia="zh-CN"/>
        </w:rPr>
        <w:t xml:space="preserve">chlorophyll, oxygen, nitrate, </w:t>
      </w:r>
      <w:r>
        <w:rPr>
          <w:rFonts w:hint="eastAsia"/>
          <w:lang w:eastAsia="zh-CN"/>
        </w:rPr>
        <w:t>a</w:t>
      </w:r>
      <w:r>
        <w:rPr>
          <w:lang w:eastAsia="zh-CN"/>
        </w:rPr>
        <w:t xml:space="preserve">s well as pH </w:t>
      </w:r>
      <w:r>
        <w:rPr>
          <w:rFonts w:hint="eastAsia"/>
          <w:lang w:eastAsia="zh-CN"/>
        </w:rPr>
        <w:t xml:space="preserve">would be measured by sensors. </w:t>
      </w:r>
    </w:p>
    <w:p w:rsidR="001422FE" w:rsidRPr="00746BDB" w:rsidRDefault="001422FE" w:rsidP="00A06A8F">
      <w:pPr>
        <w:spacing w:beforeLines="50" w:afterLines="50"/>
        <w:ind w:left="1418"/>
        <w:jc w:val="both"/>
        <w:rPr>
          <w:i/>
          <w:lang w:eastAsia="zh-CN"/>
        </w:rPr>
      </w:pPr>
      <w:r w:rsidRPr="00746BDB">
        <w:rPr>
          <w:i/>
          <w:lang w:eastAsia="zh-CN"/>
        </w:rPr>
        <w:t>Dynamics Environment Monitoring System</w:t>
      </w:r>
    </w:p>
    <w:p w:rsidR="001422FE" w:rsidRDefault="004021E6" w:rsidP="001422FE">
      <w:pPr>
        <w:ind w:left="1418"/>
        <w:jc w:val="both"/>
        <w:rPr>
          <w:lang w:eastAsia="zh-CN"/>
        </w:rPr>
      </w:pPr>
      <w:r>
        <w:rPr>
          <w:rFonts w:hint="eastAsia"/>
          <w:lang w:eastAsia="zh-CN"/>
        </w:rPr>
        <w:t>B</w:t>
      </w:r>
      <w:r w:rsidR="001422FE">
        <w:rPr>
          <w:rFonts w:hint="eastAsia"/>
          <w:lang w:eastAsia="zh-CN"/>
        </w:rPr>
        <w:t xml:space="preserve">asic parameters about physical </w:t>
      </w:r>
      <w:r w:rsidR="001422FE">
        <w:rPr>
          <w:lang w:eastAsia="zh-CN"/>
        </w:rPr>
        <w:t>oceanography</w:t>
      </w:r>
      <w:r>
        <w:rPr>
          <w:rFonts w:hint="eastAsia"/>
          <w:lang w:eastAsia="zh-CN"/>
        </w:rPr>
        <w:t xml:space="preserve"> such as </w:t>
      </w:r>
      <w:r w:rsidR="001422FE" w:rsidRPr="00796A4F">
        <w:rPr>
          <w:lang w:eastAsia="zh-CN"/>
        </w:rPr>
        <w:t>salinity</w:t>
      </w:r>
      <w:r w:rsidR="001422FE">
        <w:rPr>
          <w:rFonts w:hint="eastAsia"/>
          <w:lang w:eastAsia="zh-CN"/>
        </w:rPr>
        <w:t xml:space="preserve">, </w:t>
      </w:r>
      <w:r w:rsidR="001422FE">
        <w:rPr>
          <w:lang w:eastAsia="zh-CN"/>
        </w:rPr>
        <w:t>temperature</w:t>
      </w:r>
      <w:r w:rsidR="001422FE">
        <w:rPr>
          <w:rFonts w:hint="eastAsia"/>
          <w:lang w:eastAsia="zh-CN"/>
        </w:rPr>
        <w:t xml:space="preserve">, </w:t>
      </w:r>
      <w:r w:rsidR="001422FE" w:rsidRPr="00796A4F">
        <w:rPr>
          <w:lang w:eastAsia="zh-CN"/>
        </w:rPr>
        <w:t>turbidity</w:t>
      </w:r>
      <w:r w:rsidR="001422FE">
        <w:rPr>
          <w:rFonts w:hint="eastAsia"/>
          <w:lang w:eastAsia="zh-CN"/>
        </w:rPr>
        <w:t xml:space="preserve"> and </w:t>
      </w:r>
      <w:r w:rsidR="001422FE" w:rsidRPr="00796A4F">
        <w:rPr>
          <w:lang w:eastAsia="zh-CN"/>
        </w:rPr>
        <w:t>velocity</w:t>
      </w:r>
      <w:r>
        <w:rPr>
          <w:rFonts w:hint="eastAsia"/>
          <w:lang w:eastAsia="zh-CN"/>
        </w:rPr>
        <w:t xml:space="preserve"> of bottom current will be measured.</w:t>
      </w:r>
    </w:p>
    <w:p w:rsidR="001422FE" w:rsidRPr="00614CFA" w:rsidRDefault="001422FE" w:rsidP="001422FE">
      <w:pPr>
        <w:numPr>
          <w:ilvl w:val="1"/>
          <w:numId w:val="3"/>
        </w:numPr>
        <w:spacing w:before="100" w:beforeAutospacing="1" w:after="100" w:afterAutospacing="1"/>
        <w:rPr>
          <w:rStyle w:val="std12"/>
        </w:rPr>
      </w:pPr>
      <w:r w:rsidRPr="00614CFA">
        <w:rPr>
          <w:rStyle w:val="std12bu"/>
          <w:b/>
          <w:bCs/>
        </w:rPr>
        <w:t>Schedule</w:t>
      </w:r>
    </w:p>
    <w:p w:rsidR="001422FE" w:rsidRPr="00614CFA" w:rsidRDefault="00ED6F41" w:rsidP="00A06A8F">
      <w:pPr>
        <w:spacing w:beforeLines="50" w:afterLines="50"/>
        <w:ind w:left="1418"/>
        <w:jc w:val="both"/>
        <w:rPr>
          <w:i/>
          <w:lang w:eastAsia="zh-CN"/>
        </w:rPr>
      </w:pPr>
      <w:r>
        <w:rPr>
          <w:rFonts w:hint="eastAsia"/>
          <w:i/>
          <w:lang w:eastAsia="zh-CN"/>
        </w:rPr>
        <w:t>March</w:t>
      </w:r>
      <w:r w:rsidR="001422FE" w:rsidRPr="00614CFA">
        <w:rPr>
          <w:rFonts w:hint="eastAsia"/>
          <w:i/>
          <w:lang w:eastAsia="zh-CN"/>
        </w:rPr>
        <w:t xml:space="preserve">. </w:t>
      </w:r>
      <w:r w:rsidR="00E22477" w:rsidRPr="00614CFA">
        <w:rPr>
          <w:rFonts w:hint="eastAsia"/>
          <w:i/>
          <w:lang w:eastAsia="zh-CN"/>
        </w:rPr>
        <w:t>01</w:t>
      </w:r>
      <w:r w:rsidR="001422FE" w:rsidRPr="00614CFA">
        <w:rPr>
          <w:rFonts w:hint="eastAsia"/>
          <w:i/>
          <w:lang w:eastAsia="zh-CN"/>
        </w:rPr>
        <w:t xml:space="preserve"> to </w:t>
      </w:r>
      <w:r>
        <w:rPr>
          <w:rFonts w:hint="eastAsia"/>
          <w:i/>
          <w:lang w:eastAsia="zh-CN"/>
        </w:rPr>
        <w:t>March</w:t>
      </w:r>
      <w:r w:rsidR="00BB6D50">
        <w:rPr>
          <w:rFonts w:hint="eastAsia"/>
          <w:i/>
          <w:lang w:eastAsia="zh-CN"/>
        </w:rPr>
        <w:t>. 10</w:t>
      </w:r>
      <w:r w:rsidR="001422FE" w:rsidRPr="00614CFA">
        <w:rPr>
          <w:rFonts w:hint="eastAsia"/>
          <w:i/>
          <w:lang w:eastAsia="zh-CN"/>
        </w:rPr>
        <w:t>, 2011</w:t>
      </w:r>
    </w:p>
    <w:p w:rsidR="001422FE" w:rsidRPr="00614CFA" w:rsidRDefault="001422FE" w:rsidP="001422FE">
      <w:pPr>
        <w:ind w:left="1418"/>
        <w:jc w:val="both"/>
        <w:rPr>
          <w:lang w:eastAsia="zh-CN"/>
        </w:rPr>
      </w:pPr>
      <w:r w:rsidRPr="00614CFA">
        <w:rPr>
          <w:lang w:eastAsia="zh-CN"/>
        </w:rPr>
        <w:t>A</w:t>
      </w:r>
      <w:r w:rsidRPr="00614CFA">
        <w:rPr>
          <w:rFonts w:hint="eastAsia"/>
          <w:lang w:eastAsia="zh-CN"/>
        </w:rPr>
        <w:t>ll the instruments are transported to the USA and</w:t>
      </w:r>
      <w:r w:rsidR="00986F45" w:rsidRPr="00614CFA">
        <w:rPr>
          <w:rFonts w:hint="eastAsia"/>
          <w:lang w:eastAsia="zh-CN"/>
        </w:rPr>
        <w:t xml:space="preserve"> </w:t>
      </w:r>
      <w:r w:rsidRPr="00614CFA">
        <w:rPr>
          <w:rFonts w:hint="eastAsia"/>
          <w:lang w:eastAsia="zh-CN"/>
        </w:rPr>
        <w:t>tested in MABRI test tank</w:t>
      </w:r>
    </w:p>
    <w:p w:rsidR="001422FE" w:rsidRPr="00614CFA" w:rsidRDefault="00ED6F41" w:rsidP="00A06A8F">
      <w:pPr>
        <w:spacing w:beforeLines="50" w:afterLines="50"/>
        <w:ind w:left="1418"/>
        <w:jc w:val="both"/>
        <w:rPr>
          <w:i/>
          <w:lang w:eastAsia="zh-CN"/>
        </w:rPr>
      </w:pPr>
      <w:r>
        <w:rPr>
          <w:rFonts w:hint="eastAsia"/>
          <w:i/>
          <w:lang w:eastAsia="zh-CN"/>
        </w:rPr>
        <w:t>March</w:t>
      </w:r>
      <w:r w:rsidR="001422FE" w:rsidRPr="00614CFA">
        <w:rPr>
          <w:rFonts w:hint="eastAsia"/>
          <w:i/>
          <w:lang w:eastAsia="zh-CN"/>
        </w:rPr>
        <w:t xml:space="preserve">. </w:t>
      </w:r>
      <w:r w:rsidR="00BB6D50">
        <w:rPr>
          <w:rFonts w:hint="eastAsia"/>
          <w:i/>
          <w:lang w:eastAsia="zh-CN"/>
        </w:rPr>
        <w:t>11</w:t>
      </w:r>
      <w:r w:rsidR="001422FE" w:rsidRPr="00614CFA">
        <w:rPr>
          <w:rFonts w:hint="eastAsia"/>
          <w:i/>
          <w:lang w:eastAsia="zh-CN"/>
        </w:rPr>
        <w:t xml:space="preserve"> to </w:t>
      </w:r>
      <w:r w:rsidR="000B503A">
        <w:rPr>
          <w:rFonts w:hint="eastAsia"/>
          <w:i/>
          <w:lang w:eastAsia="zh-CN"/>
        </w:rPr>
        <w:t>March</w:t>
      </w:r>
      <w:r w:rsidR="001422FE" w:rsidRPr="00614CFA">
        <w:rPr>
          <w:rFonts w:hint="eastAsia"/>
          <w:i/>
          <w:lang w:eastAsia="zh-CN"/>
        </w:rPr>
        <w:t xml:space="preserve">. </w:t>
      </w:r>
      <w:r w:rsidR="00BB6D50">
        <w:rPr>
          <w:rFonts w:hint="eastAsia"/>
          <w:i/>
          <w:lang w:eastAsia="zh-CN"/>
        </w:rPr>
        <w:t>15</w:t>
      </w:r>
      <w:r w:rsidR="001422FE" w:rsidRPr="00614CFA">
        <w:rPr>
          <w:rFonts w:hint="eastAsia"/>
          <w:i/>
          <w:lang w:eastAsia="zh-CN"/>
        </w:rPr>
        <w:t xml:space="preserve">, </w:t>
      </w:r>
      <w:r w:rsidR="001422FE" w:rsidRPr="00614CFA">
        <w:rPr>
          <w:i/>
          <w:lang w:eastAsia="zh-CN"/>
        </w:rPr>
        <w:t>201</w:t>
      </w:r>
      <w:r w:rsidR="001422FE" w:rsidRPr="00614CFA">
        <w:rPr>
          <w:rFonts w:hint="eastAsia"/>
          <w:i/>
          <w:lang w:eastAsia="zh-CN"/>
        </w:rPr>
        <w:t>1</w:t>
      </w:r>
    </w:p>
    <w:p w:rsidR="001422FE" w:rsidRPr="00614CFA" w:rsidRDefault="001422FE" w:rsidP="001422FE">
      <w:pPr>
        <w:ind w:left="1418"/>
        <w:jc w:val="both"/>
        <w:rPr>
          <w:lang w:eastAsia="zh-CN"/>
        </w:rPr>
      </w:pPr>
      <w:r w:rsidRPr="00614CFA">
        <w:rPr>
          <w:rFonts w:hint="eastAsia"/>
          <w:lang w:eastAsia="zh-CN"/>
        </w:rPr>
        <w:t>Secondary junction box and other scientific instruments are deployed to the seafloor and connected to the MARS junction box.</w:t>
      </w:r>
    </w:p>
    <w:p w:rsidR="001422FE" w:rsidRPr="00614CFA" w:rsidRDefault="000B503A" w:rsidP="00A06A8F">
      <w:pPr>
        <w:spacing w:beforeLines="50" w:afterLines="50"/>
        <w:ind w:left="1418"/>
        <w:jc w:val="both"/>
        <w:rPr>
          <w:i/>
          <w:lang w:eastAsia="zh-CN"/>
        </w:rPr>
      </w:pPr>
      <w:r>
        <w:rPr>
          <w:rFonts w:hint="eastAsia"/>
          <w:i/>
          <w:lang w:eastAsia="zh-CN"/>
        </w:rPr>
        <w:t>March</w:t>
      </w:r>
      <w:r w:rsidR="001422FE" w:rsidRPr="00614CFA">
        <w:rPr>
          <w:rFonts w:hint="eastAsia"/>
          <w:i/>
          <w:lang w:eastAsia="zh-CN"/>
        </w:rPr>
        <w:t>.</w:t>
      </w:r>
      <w:r w:rsidR="00BB6D50">
        <w:rPr>
          <w:rFonts w:hint="eastAsia"/>
          <w:i/>
          <w:lang w:eastAsia="zh-CN"/>
        </w:rPr>
        <w:t xml:space="preserve"> 16</w:t>
      </w:r>
      <w:r>
        <w:rPr>
          <w:rFonts w:hint="eastAsia"/>
          <w:i/>
          <w:lang w:eastAsia="zh-CN"/>
        </w:rPr>
        <w:t xml:space="preserve"> to April</w:t>
      </w:r>
      <w:r w:rsidR="00E22477" w:rsidRPr="00614CFA">
        <w:rPr>
          <w:rFonts w:hint="eastAsia"/>
          <w:i/>
          <w:lang w:eastAsia="zh-CN"/>
        </w:rPr>
        <w:t xml:space="preserve"> 16</w:t>
      </w:r>
      <w:r w:rsidR="001422FE" w:rsidRPr="00614CFA">
        <w:rPr>
          <w:rFonts w:hint="eastAsia"/>
          <w:i/>
          <w:lang w:eastAsia="zh-CN"/>
        </w:rPr>
        <w:t>, 2011</w:t>
      </w:r>
    </w:p>
    <w:p w:rsidR="001422FE" w:rsidRPr="00614CFA" w:rsidRDefault="001422FE" w:rsidP="001422FE">
      <w:pPr>
        <w:ind w:left="1418"/>
        <w:jc w:val="both"/>
        <w:rPr>
          <w:lang w:eastAsia="zh-CN"/>
        </w:rPr>
      </w:pPr>
      <w:r w:rsidRPr="00614CFA">
        <w:rPr>
          <w:rFonts w:hint="eastAsia"/>
          <w:lang w:eastAsia="zh-CN"/>
        </w:rPr>
        <w:lastRenderedPageBreak/>
        <w:t>Observation node begins to work and collect various in situ parameters.</w:t>
      </w:r>
    </w:p>
    <w:p w:rsidR="001422FE" w:rsidRPr="00614CFA" w:rsidRDefault="000B503A" w:rsidP="00A06A8F">
      <w:pPr>
        <w:spacing w:beforeLines="50" w:afterLines="50"/>
        <w:ind w:left="1418"/>
        <w:jc w:val="both"/>
        <w:rPr>
          <w:i/>
          <w:lang w:eastAsia="zh-CN"/>
        </w:rPr>
      </w:pPr>
      <w:r>
        <w:rPr>
          <w:rFonts w:hint="eastAsia"/>
          <w:i/>
          <w:lang w:eastAsia="zh-CN"/>
        </w:rPr>
        <w:t>April</w:t>
      </w:r>
      <w:r w:rsidR="00E22477" w:rsidRPr="00614CFA">
        <w:rPr>
          <w:rFonts w:hint="eastAsia"/>
          <w:i/>
          <w:lang w:eastAsia="zh-CN"/>
        </w:rPr>
        <w:t xml:space="preserve"> 17</w:t>
      </w:r>
      <w:r w:rsidR="001422FE" w:rsidRPr="00614CFA">
        <w:rPr>
          <w:rFonts w:hint="eastAsia"/>
          <w:i/>
          <w:lang w:eastAsia="zh-CN"/>
        </w:rPr>
        <w:t xml:space="preserve"> to </w:t>
      </w:r>
      <w:r>
        <w:rPr>
          <w:rFonts w:hint="eastAsia"/>
          <w:i/>
          <w:lang w:eastAsia="zh-CN"/>
        </w:rPr>
        <w:t>April</w:t>
      </w:r>
      <w:r w:rsidR="00E22477" w:rsidRPr="00614CFA">
        <w:rPr>
          <w:rFonts w:hint="eastAsia"/>
          <w:i/>
          <w:lang w:eastAsia="zh-CN"/>
        </w:rPr>
        <w:t xml:space="preserve"> 20</w:t>
      </w:r>
      <w:r w:rsidR="001422FE" w:rsidRPr="00614CFA">
        <w:rPr>
          <w:rFonts w:hint="eastAsia"/>
          <w:i/>
          <w:lang w:eastAsia="zh-CN"/>
        </w:rPr>
        <w:t>, 2011</w:t>
      </w:r>
    </w:p>
    <w:p w:rsidR="001422FE" w:rsidRPr="00614CFA" w:rsidRDefault="00BB6D50" w:rsidP="001422FE">
      <w:pPr>
        <w:ind w:left="1418"/>
        <w:jc w:val="both"/>
        <w:rPr>
          <w:lang w:eastAsia="zh-CN"/>
        </w:rPr>
      </w:pPr>
      <w:r>
        <w:rPr>
          <w:rFonts w:hint="eastAsia"/>
          <w:lang w:eastAsia="zh-CN"/>
        </w:rPr>
        <w:t>recovery</w:t>
      </w:r>
      <w:r w:rsidR="00986F45" w:rsidRPr="00614CFA">
        <w:rPr>
          <w:rFonts w:hint="eastAsia"/>
          <w:lang w:eastAsia="zh-CN"/>
        </w:rPr>
        <w:t xml:space="preserve"> </w:t>
      </w:r>
      <w:r w:rsidR="001422FE" w:rsidRPr="00614CFA">
        <w:rPr>
          <w:rFonts w:hint="eastAsia"/>
          <w:lang w:eastAsia="zh-CN"/>
        </w:rPr>
        <w:t>the node and all fieldworks finish.</w:t>
      </w:r>
    </w:p>
    <w:p w:rsidR="001422FE" w:rsidRPr="00614CFA" w:rsidRDefault="000B503A" w:rsidP="00A06A8F">
      <w:pPr>
        <w:spacing w:beforeLines="50" w:afterLines="50"/>
        <w:ind w:left="1418"/>
        <w:jc w:val="both"/>
        <w:rPr>
          <w:i/>
          <w:lang w:eastAsia="zh-CN"/>
        </w:rPr>
      </w:pPr>
      <w:r>
        <w:rPr>
          <w:rFonts w:hint="eastAsia"/>
          <w:i/>
          <w:lang w:eastAsia="zh-CN"/>
        </w:rPr>
        <w:t>April</w:t>
      </w:r>
      <w:r w:rsidR="001422FE" w:rsidRPr="00614CFA">
        <w:rPr>
          <w:rFonts w:hint="eastAsia"/>
          <w:i/>
          <w:lang w:eastAsia="zh-CN"/>
        </w:rPr>
        <w:t xml:space="preserve"> </w:t>
      </w:r>
      <w:r w:rsidR="00E22477" w:rsidRPr="00614CFA">
        <w:rPr>
          <w:rFonts w:hint="eastAsia"/>
          <w:i/>
          <w:lang w:eastAsia="zh-CN"/>
        </w:rPr>
        <w:t>2</w:t>
      </w:r>
      <w:r w:rsidR="001422FE" w:rsidRPr="00614CFA">
        <w:rPr>
          <w:rFonts w:hint="eastAsia"/>
          <w:i/>
          <w:lang w:eastAsia="zh-CN"/>
        </w:rPr>
        <w:t xml:space="preserve">1 to </w:t>
      </w:r>
      <w:r>
        <w:rPr>
          <w:rFonts w:hint="eastAsia"/>
          <w:i/>
          <w:lang w:eastAsia="zh-CN"/>
        </w:rPr>
        <w:t>April</w:t>
      </w:r>
      <w:r w:rsidR="00BB6D50">
        <w:rPr>
          <w:rFonts w:hint="eastAsia"/>
          <w:i/>
          <w:lang w:eastAsia="zh-CN"/>
        </w:rPr>
        <w:t xml:space="preserve"> 25</w:t>
      </w:r>
      <w:r w:rsidR="001422FE" w:rsidRPr="00614CFA">
        <w:rPr>
          <w:rFonts w:hint="eastAsia"/>
          <w:i/>
          <w:lang w:eastAsia="zh-CN"/>
        </w:rPr>
        <w:t>, 2011</w:t>
      </w:r>
    </w:p>
    <w:p w:rsidR="001422FE" w:rsidRPr="00614CFA" w:rsidRDefault="001422FE" w:rsidP="001422FE">
      <w:pPr>
        <w:ind w:left="1418"/>
        <w:jc w:val="both"/>
        <w:rPr>
          <w:lang w:eastAsia="zh-CN"/>
        </w:rPr>
      </w:pPr>
      <w:r w:rsidRPr="00614CFA">
        <w:rPr>
          <w:lang w:eastAsia="zh-CN"/>
        </w:rPr>
        <w:t xml:space="preserve">Return </w:t>
      </w:r>
      <w:r w:rsidRPr="00614CFA">
        <w:rPr>
          <w:rFonts w:hint="eastAsia"/>
          <w:lang w:eastAsia="zh-CN"/>
        </w:rPr>
        <w:t>to China.</w:t>
      </w:r>
    </w:p>
    <w:p w:rsidR="001422FE" w:rsidRPr="00614CFA" w:rsidRDefault="00BB6D50" w:rsidP="00A06A8F">
      <w:pPr>
        <w:spacing w:beforeLines="50" w:afterLines="50"/>
        <w:ind w:left="1418"/>
        <w:jc w:val="both"/>
        <w:rPr>
          <w:i/>
          <w:lang w:eastAsia="zh-CN"/>
        </w:rPr>
      </w:pPr>
      <w:r>
        <w:rPr>
          <w:rFonts w:hint="eastAsia"/>
          <w:i/>
          <w:lang w:eastAsia="zh-CN"/>
        </w:rPr>
        <w:t xml:space="preserve">April. 26 </w:t>
      </w:r>
      <w:r w:rsidR="000B503A">
        <w:rPr>
          <w:rFonts w:hint="eastAsia"/>
          <w:i/>
          <w:lang w:eastAsia="zh-CN"/>
        </w:rPr>
        <w:t xml:space="preserve"> to May</w:t>
      </w:r>
      <w:r w:rsidR="001422FE" w:rsidRPr="00614CFA">
        <w:rPr>
          <w:rFonts w:hint="eastAsia"/>
          <w:i/>
          <w:lang w:eastAsia="zh-CN"/>
        </w:rPr>
        <w:t xml:space="preserve">. 30, </w:t>
      </w:r>
      <w:r w:rsidR="001422FE" w:rsidRPr="00614CFA">
        <w:rPr>
          <w:i/>
          <w:lang w:eastAsia="zh-CN"/>
        </w:rPr>
        <w:t>201</w:t>
      </w:r>
      <w:r w:rsidR="001422FE" w:rsidRPr="00614CFA">
        <w:rPr>
          <w:rFonts w:hint="eastAsia"/>
          <w:i/>
          <w:lang w:eastAsia="zh-CN"/>
        </w:rPr>
        <w:t>1</w:t>
      </w:r>
    </w:p>
    <w:p w:rsidR="001422FE" w:rsidRPr="00614CFA" w:rsidRDefault="001422FE" w:rsidP="001422FE">
      <w:pPr>
        <w:ind w:left="1418"/>
        <w:jc w:val="both"/>
        <w:rPr>
          <w:lang w:eastAsia="zh-CN"/>
        </w:rPr>
      </w:pPr>
      <w:r w:rsidRPr="00614CFA">
        <w:rPr>
          <w:lang w:eastAsia="zh-CN"/>
        </w:rPr>
        <w:t>A</w:t>
      </w:r>
      <w:r w:rsidRPr="00614CFA">
        <w:rPr>
          <w:rFonts w:hint="eastAsia"/>
          <w:lang w:eastAsia="zh-CN"/>
        </w:rPr>
        <w:t xml:space="preserve">nalyze various parameters, and complete the project </w:t>
      </w:r>
      <w:r w:rsidRPr="00614CFA">
        <w:rPr>
          <w:lang w:eastAsia="zh-CN"/>
        </w:rPr>
        <w:t>report</w:t>
      </w:r>
      <w:r w:rsidRPr="00614CFA">
        <w:rPr>
          <w:rFonts w:hint="eastAsia"/>
          <w:lang w:eastAsia="zh-CN"/>
        </w:rPr>
        <w:t>.</w:t>
      </w:r>
    </w:p>
    <w:p w:rsidR="009710C4" w:rsidRDefault="009710C4" w:rsidP="001422FE">
      <w:pPr>
        <w:spacing w:before="100" w:beforeAutospacing="1" w:after="100" w:afterAutospacing="1"/>
        <w:rPr>
          <w:lang w:eastAsia="zh-CN"/>
        </w:rPr>
      </w:pPr>
      <w:r w:rsidRPr="009629A9">
        <w:rPr>
          <w:b/>
        </w:rPr>
        <w:t>Funding:</w:t>
      </w:r>
      <w:r w:rsidRPr="009629A9">
        <w:t xml:space="preserve"> Provide contract number, performance period, and name of sponsoring agency, as applicable.</w:t>
      </w:r>
    </w:p>
    <w:p w:rsidR="001A17B2" w:rsidRDefault="001A17B2" w:rsidP="00662834">
      <w:pPr>
        <w:numPr>
          <w:ilvl w:val="0"/>
          <w:numId w:val="6"/>
        </w:numPr>
        <w:spacing w:line="276" w:lineRule="auto"/>
        <w:jc w:val="both"/>
        <w:rPr>
          <w:lang w:eastAsia="zh-CN"/>
        </w:rPr>
      </w:pPr>
      <w:r>
        <w:rPr>
          <w:rFonts w:hint="eastAsia"/>
          <w:lang w:eastAsia="zh-CN"/>
        </w:rPr>
        <w:t>Contract number: 2007AA091201</w:t>
      </w:r>
    </w:p>
    <w:p w:rsidR="001A17B2" w:rsidRDefault="001A17B2" w:rsidP="00662834">
      <w:pPr>
        <w:numPr>
          <w:ilvl w:val="0"/>
          <w:numId w:val="6"/>
        </w:numPr>
        <w:spacing w:line="276" w:lineRule="auto"/>
        <w:jc w:val="both"/>
        <w:rPr>
          <w:lang w:eastAsia="zh-CN"/>
        </w:rPr>
      </w:pPr>
      <w:r>
        <w:rPr>
          <w:rFonts w:hint="eastAsia"/>
          <w:lang w:eastAsia="zh-CN"/>
        </w:rPr>
        <w:t>Performance period: Dec. 01, 2007 to Dec. 01, 2011.</w:t>
      </w:r>
    </w:p>
    <w:p w:rsidR="001A17B2" w:rsidRPr="009629A9" w:rsidRDefault="001A17B2" w:rsidP="00662834">
      <w:pPr>
        <w:numPr>
          <w:ilvl w:val="0"/>
          <w:numId w:val="6"/>
        </w:numPr>
        <w:spacing w:line="276" w:lineRule="auto"/>
        <w:jc w:val="both"/>
        <w:rPr>
          <w:lang w:eastAsia="zh-CN"/>
        </w:rPr>
      </w:pPr>
      <w:r>
        <w:rPr>
          <w:rFonts w:hint="eastAsia"/>
          <w:lang w:eastAsia="zh-CN"/>
        </w:rPr>
        <w:t>Sponsoring agency: the Ministry of Science and Technology of the People</w:t>
      </w:r>
      <w:r>
        <w:rPr>
          <w:lang w:eastAsia="zh-CN"/>
        </w:rPr>
        <w:t>’</w:t>
      </w:r>
      <w:r>
        <w:rPr>
          <w:rFonts w:hint="eastAsia"/>
          <w:lang w:eastAsia="zh-CN"/>
        </w:rPr>
        <w:t>s Republic of China</w:t>
      </w:r>
    </w:p>
    <w:p w:rsidR="009710C4" w:rsidRDefault="009710C4" w:rsidP="009629A9">
      <w:pPr>
        <w:spacing w:before="100" w:beforeAutospacing="1" w:after="100" w:afterAutospacing="1"/>
        <w:rPr>
          <w:rStyle w:val="std12"/>
          <w:lang w:eastAsia="zh-CN"/>
        </w:rPr>
      </w:pPr>
      <w:r w:rsidRPr="009629A9">
        <w:rPr>
          <w:b/>
        </w:rPr>
        <w:t>Environmental Impacts:</w:t>
      </w:r>
      <w:r w:rsidRPr="009629A9">
        <w:t xml:space="preserve"> Summarize the direct and indirect impacts (effects) of the proposed activity. Direct impacts are those caused by the permitted </w:t>
      </w:r>
      <w:r w:rsidR="009F3217" w:rsidRPr="009629A9">
        <w:t>action which occur</w:t>
      </w:r>
      <w:r w:rsidRPr="009629A9">
        <w:t xml:space="preserve"> at the same time and place. Indirect impacts are those caused by the action that are later in time or farther removed in distance, but still reasonably foreseeable.</w:t>
      </w:r>
      <w:r w:rsidR="009629A9" w:rsidRPr="009629A9">
        <w:t xml:space="preserve"> E</w:t>
      </w:r>
      <w:r w:rsidR="009629A9" w:rsidRPr="009629A9">
        <w:rPr>
          <w:rStyle w:val="std12"/>
        </w:rPr>
        <w:t xml:space="preserve">xplain how the benefits of the research will outweigh the disadvantages or environmental consequences in both the short and long term. </w:t>
      </w:r>
    </w:p>
    <w:p w:rsidR="00010EF8" w:rsidRPr="00010EF8" w:rsidRDefault="00010EF8" w:rsidP="00010EF8">
      <w:pPr>
        <w:ind w:left="1418"/>
        <w:jc w:val="both"/>
        <w:rPr>
          <w:lang w:eastAsia="zh-CN"/>
        </w:rPr>
      </w:pPr>
      <w:r w:rsidRPr="00010EF8">
        <w:rPr>
          <w:rFonts w:hint="eastAsia"/>
        </w:rPr>
        <w:t xml:space="preserve">Generally, our node has hardly direct impacts to the </w:t>
      </w:r>
      <w:r w:rsidRPr="00010EF8">
        <w:t>surrounding</w:t>
      </w:r>
      <w:r w:rsidRPr="00010EF8">
        <w:rPr>
          <w:rFonts w:hint="eastAsia"/>
        </w:rPr>
        <w:t xml:space="preserve"> </w:t>
      </w:r>
      <w:r w:rsidRPr="00010EF8">
        <w:t>environments</w:t>
      </w:r>
      <w:r w:rsidRPr="00010EF8">
        <w:rPr>
          <w:rFonts w:hint="eastAsia"/>
        </w:rPr>
        <w:t xml:space="preserve">. All the materials are </w:t>
      </w:r>
      <w:r>
        <w:rPr>
          <w:lang w:eastAsia="zh-CN"/>
        </w:rPr>
        <w:t>corrosion resistant</w:t>
      </w:r>
      <w:r>
        <w:rPr>
          <w:rFonts w:hint="eastAsia"/>
          <w:lang w:eastAsia="zh-CN"/>
        </w:rPr>
        <w:t xml:space="preserve"> except for s</w:t>
      </w:r>
      <w:r w:rsidRPr="00010EF8">
        <w:rPr>
          <w:lang w:eastAsia="zh-CN"/>
        </w:rPr>
        <w:t>acrificial anode</w:t>
      </w:r>
      <w:r w:rsidRPr="00010EF8">
        <w:rPr>
          <w:rFonts w:hint="eastAsia"/>
        </w:rPr>
        <w:t>s. We also don</w:t>
      </w:r>
      <w:r w:rsidRPr="00010EF8">
        <w:t>’</w:t>
      </w:r>
      <w:r w:rsidRPr="00010EF8">
        <w:rPr>
          <w:rFonts w:hint="eastAsia"/>
        </w:rPr>
        <w:t xml:space="preserve">t produce any wastes and </w:t>
      </w:r>
      <w:r w:rsidRPr="00010EF8">
        <w:rPr>
          <w:lang w:eastAsia="zh-CN"/>
        </w:rPr>
        <w:t>pollutant</w:t>
      </w:r>
      <w:r w:rsidRPr="00010EF8">
        <w:rPr>
          <w:rFonts w:hint="eastAsia"/>
        </w:rPr>
        <w:t xml:space="preserve">s. </w:t>
      </w:r>
      <w:r w:rsidRPr="00010EF8">
        <w:rPr>
          <w:rFonts w:hint="eastAsia"/>
          <w:lang w:eastAsia="zh-CN"/>
        </w:rPr>
        <w:t xml:space="preserve">The only thing </w:t>
      </w:r>
      <w:r w:rsidRPr="00010EF8">
        <w:rPr>
          <w:rFonts w:hint="eastAsia"/>
        </w:rPr>
        <w:t>discharged from our node</w:t>
      </w:r>
      <w:r w:rsidRPr="00010EF8">
        <w:rPr>
          <w:rFonts w:hint="eastAsia"/>
          <w:lang w:eastAsia="zh-CN"/>
        </w:rPr>
        <w:t xml:space="preserve"> is </w:t>
      </w:r>
      <w:r w:rsidRPr="00010EF8">
        <w:rPr>
          <w:lang w:eastAsia="zh-CN"/>
        </w:rPr>
        <w:t>sodium carbonate solution</w:t>
      </w:r>
      <w:r w:rsidRPr="00010EF8">
        <w:rPr>
          <w:rFonts w:hint="eastAsia"/>
          <w:lang w:eastAsia="zh-CN"/>
        </w:rPr>
        <w:t xml:space="preserve"> (Na</w:t>
      </w:r>
      <w:r w:rsidRPr="00010EF8">
        <w:rPr>
          <w:rFonts w:hint="eastAsia"/>
          <w:vertAlign w:val="subscript"/>
          <w:lang w:eastAsia="zh-CN"/>
        </w:rPr>
        <w:t>2</w:t>
      </w:r>
      <w:r w:rsidRPr="00010EF8">
        <w:rPr>
          <w:rFonts w:hint="eastAsia"/>
          <w:lang w:eastAsia="zh-CN"/>
        </w:rPr>
        <w:t>CO</w:t>
      </w:r>
      <w:r w:rsidRPr="00010EF8">
        <w:rPr>
          <w:rFonts w:hint="eastAsia"/>
          <w:vertAlign w:val="subscript"/>
          <w:lang w:eastAsia="zh-CN"/>
        </w:rPr>
        <w:t>3</w:t>
      </w:r>
      <w:r w:rsidRPr="00010EF8">
        <w:rPr>
          <w:rFonts w:hint="eastAsia"/>
          <w:lang w:eastAsia="zh-CN"/>
        </w:rPr>
        <w:t xml:space="preserve">) with </w:t>
      </w:r>
      <w:r w:rsidRPr="00010EF8">
        <w:rPr>
          <w:rFonts w:hint="eastAsia"/>
        </w:rPr>
        <w:t xml:space="preserve">the </w:t>
      </w:r>
      <w:r w:rsidRPr="00010EF8">
        <w:rPr>
          <w:rFonts w:hint="eastAsia"/>
          <w:lang w:eastAsia="zh-CN"/>
        </w:rPr>
        <w:t>concentration of 1</w:t>
      </w:r>
      <w:r w:rsidRPr="00010EF8">
        <w:rPr>
          <w:rFonts w:hint="eastAsia"/>
        </w:rPr>
        <w:t xml:space="preserve"> </w:t>
      </w:r>
      <w:r w:rsidRPr="00010EF8">
        <w:rPr>
          <w:rFonts w:hint="eastAsia"/>
          <w:lang w:eastAsia="zh-CN"/>
        </w:rPr>
        <w:t>g/L, and the quantity is about 1 liter each day. So the impact</w:t>
      </w:r>
      <w:r w:rsidRPr="00010EF8">
        <w:rPr>
          <w:rFonts w:hint="eastAsia"/>
        </w:rPr>
        <w:t>s</w:t>
      </w:r>
      <w:r w:rsidRPr="00010EF8">
        <w:rPr>
          <w:rFonts w:hint="eastAsia"/>
          <w:lang w:eastAsia="zh-CN"/>
        </w:rPr>
        <w:t xml:space="preserve"> to the </w:t>
      </w:r>
      <w:r w:rsidRPr="00010EF8">
        <w:rPr>
          <w:lang w:eastAsia="zh-CN"/>
        </w:rPr>
        <w:t>environment</w:t>
      </w:r>
      <w:r w:rsidRPr="00010EF8">
        <w:rPr>
          <w:rFonts w:hint="eastAsia"/>
          <w:lang w:eastAsia="zh-CN"/>
        </w:rPr>
        <w:t>s</w:t>
      </w:r>
      <w:r w:rsidRPr="00010EF8">
        <w:rPr>
          <w:rFonts w:hint="eastAsia"/>
        </w:rPr>
        <w:t xml:space="preserve"> are ignorable</w:t>
      </w:r>
      <w:r w:rsidRPr="00010EF8">
        <w:rPr>
          <w:rFonts w:hint="eastAsia"/>
          <w:lang w:eastAsia="zh-CN"/>
        </w:rPr>
        <w:t xml:space="preserve">. </w:t>
      </w:r>
    </w:p>
    <w:p w:rsidR="00A95BDF" w:rsidRDefault="00A20B70" w:rsidP="0018044E">
      <w:pPr>
        <w:spacing w:before="100" w:beforeAutospacing="1" w:after="100" w:afterAutospacing="1"/>
        <w:rPr>
          <w:rStyle w:val="std12bu"/>
          <w:lang w:eastAsia="zh-CN"/>
        </w:rPr>
      </w:pPr>
      <w:r w:rsidRPr="009629A9">
        <w:rPr>
          <w:rStyle w:val="std12bu"/>
          <w:b/>
          <w:bCs/>
        </w:rPr>
        <w:t xml:space="preserve">Photographs or schematic representations of equipment to be deployed: </w:t>
      </w:r>
      <w:r w:rsidRPr="009629A9">
        <w:rPr>
          <w:rStyle w:val="std12bu"/>
        </w:rPr>
        <w:t>Please provide images or drawings that will help to visualize the proposed equipment to be deployed. Also indicate weights, dimensions, or any other information that would assist with understanding the size of the system to be deployed.</w:t>
      </w:r>
    </w:p>
    <w:p w:rsidR="001422FE" w:rsidRPr="007C09EE" w:rsidRDefault="001422FE" w:rsidP="00A06A8F">
      <w:pPr>
        <w:numPr>
          <w:ilvl w:val="0"/>
          <w:numId w:val="7"/>
        </w:numPr>
        <w:spacing w:beforeLines="50" w:afterLines="50"/>
        <w:jc w:val="both"/>
        <w:rPr>
          <w:lang w:eastAsia="zh-CN"/>
        </w:rPr>
      </w:pPr>
      <w:r w:rsidRPr="007C09EE">
        <w:rPr>
          <w:lang w:eastAsia="zh-CN"/>
        </w:rPr>
        <w:t>Junction Box</w:t>
      </w:r>
      <w:r w:rsidR="007C09EE" w:rsidRPr="007C09EE">
        <w:rPr>
          <w:rFonts w:hint="eastAsia"/>
          <w:lang w:eastAsia="zh-CN"/>
        </w:rPr>
        <w:t xml:space="preserve"> </w:t>
      </w:r>
      <w:r w:rsidR="00DC538B">
        <w:rPr>
          <w:rFonts w:hint="eastAsia"/>
          <w:lang w:eastAsia="zh-CN"/>
        </w:rPr>
        <w:t>with u</w:t>
      </w:r>
      <w:r w:rsidR="00DC538B" w:rsidRPr="00DC538B">
        <w:rPr>
          <w:lang w:eastAsia="zh-CN"/>
        </w:rPr>
        <w:t>nderwater optical imaging system</w:t>
      </w:r>
      <w:r w:rsidR="00DC538B">
        <w:rPr>
          <w:rFonts w:hint="eastAsia"/>
          <w:lang w:eastAsia="zh-CN"/>
        </w:rPr>
        <w:t xml:space="preserve"> </w:t>
      </w:r>
      <w:r w:rsidR="007C09EE" w:rsidRPr="007C09EE">
        <w:rPr>
          <w:rFonts w:hint="eastAsia"/>
          <w:lang w:eastAsia="zh-CN"/>
        </w:rPr>
        <w:t>(</w:t>
      </w:r>
      <w:r w:rsidR="007C09EE">
        <w:rPr>
          <w:rFonts w:hint="eastAsia"/>
          <w:lang w:eastAsia="zh-CN"/>
        </w:rPr>
        <w:t>Fig.</w:t>
      </w:r>
      <w:r w:rsidR="007C09EE" w:rsidRPr="007C09EE">
        <w:rPr>
          <w:rFonts w:hint="eastAsia"/>
          <w:lang w:eastAsia="zh-CN"/>
        </w:rPr>
        <w:t>2)</w:t>
      </w:r>
    </w:p>
    <w:p w:rsidR="001422FE" w:rsidRPr="00166DB9" w:rsidRDefault="001422FE" w:rsidP="007C09EE">
      <w:pPr>
        <w:ind w:left="1418" w:firstLineChars="200" w:firstLine="480"/>
        <w:jc w:val="both"/>
        <w:rPr>
          <w:lang w:eastAsia="zh-CN"/>
        </w:rPr>
      </w:pPr>
      <w:r w:rsidRPr="00166DB9">
        <w:rPr>
          <w:lang w:eastAsia="zh-CN"/>
        </w:rPr>
        <w:t xml:space="preserve">Weight of Junction Box </w:t>
      </w:r>
    </w:p>
    <w:p w:rsidR="001422FE" w:rsidRPr="00166DB9" w:rsidRDefault="007C09EE" w:rsidP="007C09EE">
      <w:pPr>
        <w:spacing w:line="360" w:lineRule="auto"/>
        <w:ind w:left="1418" w:firstLineChars="400" w:firstLine="960"/>
        <w:jc w:val="both"/>
        <w:rPr>
          <w:lang w:eastAsia="zh-CN"/>
        </w:rPr>
      </w:pPr>
      <w:r>
        <w:rPr>
          <w:lang w:eastAsia="zh-CN"/>
        </w:rPr>
        <w:t xml:space="preserve">about </w:t>
      </w:r>
      <w:r>
        <w:rPr>
          <w:rFonts w:hint="eastAsia"/>
          <w:lang w:eastAsia="zh-CN"/>
        </w:rPr>
        <w:t xml:space="preserve">900 kg </w:t>
      </w:r>
      <w:r w:rsidR="001422FE" w:rsidRPr="00166DB9">
        <w:rPr>
          <w:lang w:eastAsia="zh-CN"/>
        </w:rPr>
        <w:t>in air,</w:t>
      </w:r>
      <w:r>
        <w:rPr>
          <w:rFonts w:hint="eastAsia"/>
          <w:lang w:eastAsia="zh-CN"/>
        </w:rPr>
        <w:t xml:space="preserve"> and 40</w:t>
      </w:r>
      <w:r w:rsidR="001422FE" w:rsidRPr="00166DB9">
        <w:rPr>
          <w:lang w:eastAsia="zh-CN"/>
        </w:rPr>
        <w:t>0</w:t>
      </w:r>
      <w:r w:rsidR="001422FE">
        <w:rPr>
          <w:rFonts w:hint="eastAsia"/>
          <w:lang w:eastAsia="zh-CN"/>
        </w:rPr>
        <w:t xml:space="preserve"> </w:t>
      </w:r>
      <w:r w:rsidR="001422FE" w:rsidRPr="00166DB9">
        <w:rPr>
          <w:lang w:eastAsia="zh-CN"/>
        </w:rPr>
        <w:t>kg in water</w:t>
      </w:r>
    </w:p>
    <w:p w:rsidR="001422FE" w:rsidRPr="00166DB9" w:rsidRDefault="001422FE" w:rsidP="007C09EE">
      <w:pPr>
        <w:ind w:left="1418" w:firstLineChars="200" w:firstLine="480"/>
        <w:jc w:val="both"/>
        <w:rPr>
          <w:lang w:eastAsia="zh-CN"/>
        </w:rPr>
      </w:pPr>
      <w:r w:rsidRPr="00166DB9">
        <w:rPr>
          <w:lang w:eastAsia="zh-CN"/>
        </w:rPr>
        <w:t>Dimension of Junction Box</w:t>
      </w:r>
    </w:p>
    <w:p w:rsidR="001422FE" w:rsidRPr="00166DB9" w:rsidRDefault="001422FE" w:rsidP="007C09EE">
      <w:pPr>
        <w:spacing w:line="360" w:lineRule="auto"/>
        <w:ind w:left="1418" w:firstLineChars="400" w:firstLine="960"/>
        <w:jc w:val="both"/>
        <w:rPr>
          <w:lang w:eastAsia="zh-CN"/>
        </w:rPr>
      </w:pPr>
      <w:r w:rsidRPr="00166DB9">
        <w:rPr>
          <w:lang w:eastAsia="zh-CN"/>
        </w:rPr>
        <w:t>about 2.</w:t>
      </w:r>
      <w:r w:rsidR="007C09EE">
        <w:rPr>
          <w:rFonts w:hint="eastAsia"/>
          <w:lang w:eastAsia="zh-CN"/>
        </w:rPr>
        <w:t>0</w:t>
      </w:r>
      <w:r w:rsidRPr="00166DB9">
        <w:rPr>
          <w:lang w:eastAsia="zh-CN"/>
        </w:rPr>
        <w:t xml:space="preserve"> m</w:t>
      </w:r>
      <w:r w:rsidRPr="00623B96">
        <w:rPr>
          <w:lang w:eastAsia="zh-CN"/>
        </w:rPr>
        <w:t>×</w:t>
      </w:r>
      <w:r w:rsidRPr="00166DB9">
        <w:rPr>
          <w:lang w:eastAsia="zh-CN"/>
        </w:rPr>
        <w:t>1.</w:t>
      </w:r>
      <w:r w:rsidR="007C09EE">
        <w:rPr>
          <w:rFonts w:hint="eastAsia"/>
          <w:lang w:eastAsia="zh-CN"/>
        </w:rPr>
        <w:t>0</w:t>
      </w:r>
      <w:r w:rsidRPr="00166DB9">
        <w:rPr>
          <w:lang w:eastAsia="zh-CN"/>
        </w:rPr>
        <w:t xml:space="preserve"> m</w:t>
      </w:r>
      <w:r w:rsidRPr="00623B96">
        <w:rPr>
          <w:lang w:eastAsia="zh-CN"/>
        </w:rPr>
        <w:t>×</w:t>
      </w:r>
      <w:r>
        <w:rPr>
          <w:lang w:eastAsia="zh-CN"/>
        </w:rPr>
        <w:t>1</w:t>
      </w:r>
      <w:r>
        <w:rPr>
          <w:rFonts w:hint="eastAsia"/>
          <w:lang w:eastAsia="zh-CN"/>
        </w:rPr>
        <w:t xml:space="preserve">.0 </w:t>
      </w:r>
      <w:r>
        <w:rPr>
          <w:lang w:eastAsia="zh-CN"/>
        </w:rPr>
        <w:t>m</w:t>
      </w:r>
    </w:p>
    <w:p w:rsidR="001422FE" w:rsidRDefault="001422FE" w:rsidP="007C09EE">
      <w:pPr>
        <w:ind w:left="1418" w:firstLineChars="200" w:firstLine="480"/>
        <w:jc w:val="both"/>
        <w:rPr>
          <w:lang w:eastAsia="zh-CN"/>
        </w:rPr>
      </w:pPr>
      <w:r w:rsidRPr="00166DB9">
        <w:rPr>
          <w:lang w:eastAsia="zh-CN"/>
        </w:rPr>
        <w:t>Connector and Cable with MARS node</w:t>
      </w:r>
    </w:p>
    <w:p w:rsidR="001422FE" w:rsidRPr="00166DB9" w:rsidRDefault="001422FE" w:rsidP="007C09EE">
      <w:pPr>
        <w:spacing w:line="360" w:lineRule="auto"/>
        <w:ind w:left="1418" w:firstLineChars="400" w:firstLine="960"/>
        <w:jc w:val="both"/>
        <w:rPr>
          <w:lang w:eastAsia="zh-CN"/>
        </w:rPr>
      </w:pPr>
      <w:r w:rsidRPr="00166DB9">
        <w:rPr>
          <w:lang w:eastAsia="zh-CN"/>
        </w:rPr>
        <w:t>400</w:t>
      </w:r>
      <w:r>
        <w:rPr>
          <w:rFonts w:hint="eastAsia"/>
          <w:lang w:eastAsia="zh-CN"/>
        </w:rPr>
        <w:t xml:space="preserve"> </w:t>
      </w:r>
      <w:r w:rsidRPr="00166DB9">
        <w:rPr>
          <w:lang w:eastAsia="zh-CN"/>
        </w:rPr>
        <w:t>V, Ethernet, 12 pins ODI wet-mate connector</w:t>
      </w:r>
    </w:p>
    <w:p w:rsidR="001422FE" w:rsidRDefault="001422FE" w:rsidP="007C09EE">
      <w:pPr>
        <w:ind w:left="1418" w:firstLineChars="200" w:firstLine="480"/>
        <w:jc w:val="both"/>
        <w:rPr>
          <w:lang w:eastAsia="zh-CN"/>
        </w:rPr>
      </w:pPr>
      <w:r w:rsidRPr="00166DB9">
        <w:rPr>
          <w:lang w:eastAsia="zh-CN"/>
        </w:rPr>
        <w:t>Power consumption of Junction Box</w:t>
      </w:r>
    </w:p>
    <w:p w:rsidR="001422FE" w:rsidRPr="00166DB9" w:rsidRDefault="001422FE" w:rsidP="007C09EE">
      <w:pPr>
        <w:spacing w:line="360" w:lineRule="auto"/>
        <w:ind w:left="1418" w:firstLineChars="400" w:firstLine="960"/>
        <w:jc w:val="both"/>
        <w:rPr>
          <w:lang w:eastAsia="zh-CN"/>
        </w:rPr>
      </w:pPr>
      <w:r w:rsidRPr="00166DB9">
        <w:rPr>
          <w:lang w:eastAsia="zh-CN"/>
        </w:rPr>
        <w:t>Node itself may consume power about 150</w:t>
      </w:r>
      <w:r>
        <w:rPr>
          <w:rFonts w:hint="eastAsia"/>
          <w:lang w:eastAsia="zh-CN"/>
        </w:rPr>
        <w:t xml:space="preserve"> </w:t>
      </w:r>
      <w:r w:rsidRPr="00166DB9">
        <w:rPr>
          <w:lang w:eastAsia="zh-CN"/>
        </w:rPr>
        <w:t>W.</w:t>
      </w:r>
    </w:p>
    <w:p w:rsidR="001422FE" w:rsidRDefault="001422FE" w:rsidP="007C09EE">
      <w:pPr>
        <w:ind w:left="1418" w:firstLineChars="200" w:firstLine="480"/>
        <w:jc w:val="both"/>
        <w:rPr>
          <w:lang w:eastAsia="zh-CN"/>
        </w:rPr>
      </w:pPr>
      <w:r w:rsidRPr="00166DB9">
        <w:rPr>
          <w:lang w:eastAsia="zh-CN"/>
        </w:rPr>
        <w:lastRenderedPageBreak/>
        <w:t>400</w:t>
      </w:r>
      <w:r>
        <w:rPr>
          <w:rFonts w:hint="eastAsia"/>
          <w:lang w:eastAsia="zh-CN"/>
        </w:rPr>
        <w:t xml:space="preserve"> </w:t>
      </w:r>
      <w:r w:rsidRPr="00166DB9">
        <w:rPr>
          <w:lang w:eastAsia="zh-CN"/>
        </w:rPr>
        <w:t>V-</w:t>
      </w:r>
      <w:r>
        <w:rPr>
          <w:rFonts w:hint="eastAsia"/>
          <w:lang w:eastAsia="zh-CN"/>
        </w:rPr>
        <w:t xml:space="preserve"> </w:t>
      </w:r>
      <w:r w:rsidRPr="00166DB9">
        <w:rPr>
          <w:lang w:eastAsia="zh-CN"/>
        </w:rPr>
        <w:t>48</w:t>
      </w:r>
      <w:r>
        <w:rPr>
          <w:rFonts w:hint="eastAsia"/>
          <w:lang w:eastAsia="zh-CN"/>
        </w:rPr>
        <w:t xml:space="preserve"> </w:t>
      </w:r>
      <w:r w:rsidRPr="00166DB9">
        <w:rPr>
          <w:lang w:eastAsia="zh-CN"/>
        </w:rPr>
        <w:t>V convert</w:t>
      </w:r>
      <w:r>
        <w:rPr>
          <w:rFonts w:hint="eastAsia"/>
          <w:lang w:eastAsia="zh-CN"/>
        </w:rPr>
        <w:t>o</w:t>
      </w:r>
      <w:r w:rsidRPr="00166DB9">
        <w:rPr>
          <w:lang w:eastAsia="zh-CN"/>
        </w:rPr>
        <w:t>r</w:t>
      </w:r>
    </w:p>
    <w:p w:rsidR="001422FE" w:rsidRDefault="001422FE" w:rsidP="007C09EE">
      <w:pPr>
        <w:spacing w:line="360" w:lineRule="auto"/>
        <w:ind w:left="1418" w:firstLineChars="400" w:firstLine="960"/>
        <w:jc w:val="both"/>
        <w:rPr>
          <w:lang w:eastAsia="zh-CN"/>
        </w:rPr>
      </w:pPr>
      <w:r w:rsidRPr="00166DB9">
        <w:rPr>
          <w:lang w:eastAsia="zh-CN"/>
        </w:rPr>
        <w:t>Ability</w:t>
      </w:r>
      <w:r>
        <w:rPr>
          <w:rFonts w:hint="eastAsia"/>
          <w:lang w:eastAsia="zh-CN"/>
        </w:rPr>
        <w:t xml:space="preserve"> </w:t>
      </w:r>
      <w:r w:rsidRPr="00166DB9">
        <w:rPr>
          <w:lang w:eastAsia="zh-CN"/>
        </w:rPr>
        <w:t>&gt; 1</w:t>
      </w:r>
      <w:r>
        <w:rPr>
          <w:rFonts w:hint="eastAsia"/>
          <w:lang w:eastAsia="zh-CN"/>
        </w:rPr>
        <w:t xml:space="preserve"> </w:t>
      </w:r>
      <w:r w:rsidRPr="00166DB9">
        <w:rPr>
          <w:lang w:eastAsia="zh-CN"/>
        </w:rPr>
        <w:t>kW, efficiency &gt; 90%</w:t>
      </w:r>
    </w:p>
    <w:p w:rsidR="007C09EE" w:rsidRDefault="00BB6D50" w:rsidP="007C09EE">
      <w:pPr>
        <w:spacing w:before="100" w:beforeAutospacing="1" w:after="100" w:afterAutospacing="1"/>
        <w:jc w:val="center"/>
        <w:rPr>
          <w:rStyle w:val="std12bu"/>
          <w:b/>
          <w:bCs/>
          <w:lang w:eastAsia="zh-CN"/>
        </w:rPr>
      </w:pPr>
      <w:r>
        <w:rPr>
          <w:b/>
          <w:bCs/>
          <w:noProof/>
          <w:lang w:eastAsia="zh-CN"/>
        </w:rPr>
        <w:drawing>
          <wp:inline distT="0" distB="0" distL="0" distR="0">
            <wp:extent cx="2800350" cy="2162175"/>
            <wp:effectExtent l="19050" t="0" r="0" b="0"/>
            <wp:docPr id="2" name="图片 2" descr="腔体架子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腔体架子1"/>
                    <pic:cNvPicPr>
                      <a:picLocks noChangeAspect="1" noChangeArrowheads="1"/>
                    </pic:cNvPicPr>
                  </pic:nvPicPr>
                  <pic:blipFill>
                    <a:blip r:embed="rId9" cstate="print"/>
                    <a:srcRect r="15691"/>
                    <a:stretch>
                      <a:fillRect/>
                    </a:stretch>
                  </pic:blipFill>
                  <pic:spPr bwMode="auto">
                    <a:xfrm>
                      <a:off x="0" y="0"/>
                      <a:ext cx="2800350" cy="2162175"/>
                    </a:xfrm>
                    <a:prstGeom prst="rect">
                      <a:avLst/>
                    </a:prstGeom>
                    <a:noFill/>
                    <a:ln w="9525">
                      <a:noFill/>
                      <a:miter lim="800000"/>
                      <a:headEnd/>
                      <a:tailEnd/>
                    </a:ln>
                  </pic:spPr>
                </pic:pic>
              </a:graphicData>
            </a:graphic>
          </wp:inline>
        </w:drawing>
      </w:r>
    </w:p>
    <w:p w:rsidR="007C09EE" w:rsidRDefault="007C09EE" w:rsidP="007C09EE">
      <w:pPr>
        <w:spacing w:before="100" w:beforeAutospacing="1" w:after="100" w:afterAutospacing="1"/>
        <w:jc w:val="center"/>
        <w:rPr>
          <w:rStyle w:val="std12bu"/>
          <w:bCs/>
          <w:lang w:eastAsia="zh-CN"/>
        </w:rPr>
      </w:pPr>
      <w:r>
        <w:rPr>
          <w:rStyle w:val="std12bu"/>
          <w:rFonts w:hint="eastAsia"/>
          <w:bCs/>
          <w:lang w:eastAsia="zh-CN"/>
        </w:rPr>
        <w:t>Fig.</w:t>
      </w:r>
      <w:r w:rsidR="00D344D3">
        <w:rPr>
          <w:rStyle w:val="std12bu"/>
          <w:rFonts w:hint="eastAsia"/>
          <w:bCs/>
          <w:lang w:eastAsia="zh-CN"/>
        </w:rPr>
        <w:t>2 Schematic of j</w:t>
      </w:r>
      <w:r w:rsidR="00737724">
        <w:rPr>
          <w:rStyle w:val="std12bu"/>
          <w:rFonts w:hint="eastAsia"/>
          <w:bCs/>
          <w:lang w:eastAsia="zh-CN"/>
        </w:rPr>
        <w:t>unction b</w:t>
      </w:r>
      <w:r w:rsidRPr="007C09EE">
        <w:rPr>
          <w:rStyle w:val="std12bu"/>
          <w:rFonts w:hint="eastAsia"/>
          <w:bCs/>
          <w:lang w:eastAsia="zh-CN"/>
        </w:rPr>
        <w:t>ox</w:t>
      </w:r>
      <w:r w:rsidR="00737724">
        <w:rPr>
          <w:rStyle w:val="std12bu"/>
          <w:rFonts w:hint="eastAsia"/>
          <w:bCs/>
          <w:lang w:eastAsia="zh-CN"/>
        </w:rPr>
        <w:t xml:space="preserve"> subsystem</w:t>
      </w:r>
    </w:p>
    <w:p w:rsidR="00737724" w:rsidRDefault="00BB6D50" w:rsidP="007C09EE">
      <w:pPr>
        <w:spacing w:before="100" w:beforeAutospacing="1" w:after="100" w:afterAutospacing="1"/>
        <w:jc w:val="center"/>
        <w:rPr>
          <w:rStyle w:val="std12bu"/>
          <w:bCs/>
          <w:lang w:eastAsia="zh-CN"/>
        </w:rPr>
      </w:pPr>
      <w:r>
        <w:rPr>
          <w:bCs/>
          <w:noProof/>
          <w:lang w:eastAsia="zh-CN"/>
        </w:rPr>
        <w:drawing>
          <wp:inline distT="0" distB="0" distL="0" distR="0">
            <wp:extent cx="2667000" cy="3067050"/>
            <wp:effectExtent l="19050" t="0" r="0" b="0"/>
            <wp:docPr id="3" name="图片 3" descr="未标题-2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未标题-2 拷贝"/>
                    <pic:cNvPicPr>
                      <a:picLocks noChangeAspect="1" noChangeArrowheads="1"/>
                    </pic:cNvPicPr>
                  </pic:nvPicPr>
                  <pic:blipFill>
                    <a:blip r:embed="rId10"/>
                    <a:srcRect/>
                    <a:stretch>
                      <a:fillRect/>
                    </a:stretch>
                  </pic:blipFill>
                  <pic:spPr bwMode="auto">
                    <a:xfrm>
                      <a:off x="0" y="0"/>
                      <a:ext cx="2667000" cy="3067050"/>
                    </a:xfrm>
                    <a:prstGeom prst="rect">
                      <a:avLst/>
                    </a:prstGeom>
                    <a:noFill/>
                    <a:ln w="9525">
                      <a:noFill/>
                      <a:miter lim="800000"/>
                      <a:headEnd/>
                      <a:tailEnd/>
                    </a:ln>
                  </pic:spPr>
                </pic:pic>
              </a:graphicData>
            </a:graphic>
          </wp:inline>
        </w:drawing>
      </w:r>
    </w:p>
    <w:p w:rsidR="00737724" w:rsidRPr="007C09EE" w:rsidRDefault="00737724" w:rsidP="007C09EE">
      <w:pPr>
        <w:spacing w:before="100" w:beforeAutospacing="1" w:after="100" w:afterAutospacing="1"/>
        <w:jc w:val="center"/>
        <w:rPr>
          <w:rStyle w:val="std12bu"/>
          <w:bCs/>
          <w:lang w:eastAsia="zh-CN"/>
        </w:rPr>
      </w:pPr>
      <w:r>
        <w:rPr>
          <w:rStyle w:val="std12bu"/>
          <w:rFonts w:hint="eastAsia"/>
          <w:bCs/>
          <w:lang w:eastAsia="zh-CN"/>
        </w:rPr>
        <w:t>Fig.3 Junction b</w:t>
      </w:r>
      <w:r w:rsidRPr="007C09EE">
        <w:rPr>
          <w:rStyle w:val="std12bu"/>
          <w:rFonts w:hint="eastAsia"/>
          <w:bCs/>
          <w:lang w:eastAsia="zh-CN"/>
        </w:rPr>
        <w:t>ox</w:t>
      </w:r>
      <w:r>
        <w:rPr>
          <w:rStyle w:val="std12bu"/>
          <w:rFonts w:hint="eastAsia"/>
          <w:bCs/>
          <w:lang w:eastAsia="zh-CN"/>
        </w:rPr>
        <w:t xml:space="preserve"> subsystem</w:t>
      </w:r>
    </w:p>
    <w:p w:rsidR="001422FE" w:rsidRPr="00166DB9" w:rsidRDefault="001422FE" w:rsidP="00A06A8F">
      <w:pPr>
        <w:numPr>
          <w:ilvl w:val="0"/>
          <w:numId w:val="7"/>
        </w:numPr>
        <w:spacing w:beforeLines="50" w:afterLines="50"/>
        <w:jc w:val="both"/>
        <w:rPr>
          <w:i/>
          <w:lang w:eastAsia="zh-CN"/>
        </w:rPr>
      </w:pPr>
      <w:r w:rsidRPr="00166DB9">
        <w:rPr>
          <w:i/>
          <w:lang w:eastAsia="zh-CN"/>
        </w:rPr>
        <w:t>Chemistry Monitoring System</w:t>
      </w:r>
    </w:p>
    <w:p w:rsidR="006F3170" w:rsidRDefault="006F3170" w:rsidP="00A06A8F">
      <w:pPr>
        <w:spacing w:afterLines="50"/>
        <w:ind w:left="1418" w:firstLineChars="200" w:firstLine="480"/>
        <w:jc w:val="both"/>
        <w:rPr>
          <w:lang w:eastAsia="zh-CN"/>
        </w:rPr>
      </w:pPr>
      <w:r>
        <w:rPr>
          <w:lang w:eastAsia="zh-CN"/>
        </w:rPr>
        <w:t>A</w:t>
      </w:r>
      <w:r>
        <w:rPr>
          <w:rFonts w:hint="eastAsia"/>
          <w:lang w:eastAsia="zh-CN"/>
        </w:rPr>
        <w:t>ll the instruments of the chemistry monitoring subsy</w:t>
      </w:r>
      <w:r w:rsidR="0080478C">
        <w:rPr>
          <w:rFonts w:hint="eastAsia"/>
          <w:lang w:eastAsia="zh-CN"/>
        </w:rPr>
        <w:t>s</w:t>
      </w:r>
      <w:r>
        <w:rPr>
          <w:rFonts w:hint="eastAsia"/>
          <w:lang w:eastAsia="zh-CN"/>
        </w:rPr>
        <w:t xml:space="preserve">tem are fixed in a big frame. </w:t>
      </w:r>
      <w:r>
        <w:rPr>
          <w:lang w:eastAsia="zh-CN"/>
        </w:rPr>
        <w:t>T</w:t>
      </w:r>
      <w:r>
        <w:rPr>
          <w:rFonts w:hint="eastAsia"/>
          <w:lang w:eastAsia="zh-CN"/>
        </w:rPr>
        <w:t xml:space="preserve">he detailed information is as follows: </w:t>
      </w:r>
    </w:p>
    <w:p w:rsidR="001422FE" w:rsidRDefault="001422FE" w:rsidP="00222E78">
      <w:pPr>
        <w:ind w:left="1418" w:firstLineChars="200" w:firstLine="480"/>
        <w:jc w:val="both"/>
        <w:rPr>
          <w:lang w:eastAsia="zh-CN"/>
        </w:rPr>
      </w:pPr>
      <w:r w:rsidRPr="00166DB9">
        <w:rPr>
          <w:lang w:eastAsia="zh-CN"/>
        </w:rPr>
        <w:t>Total weight</w:t>
      </w:r>
    </w:p>
    <w:p w:rsidR="001422FE" w:rsidRDefault="006F3170" w:rsidP="00222E78">
      <w:pPr>
        <w:spacing w:line="360" w:lineRule="auto"/>
        <w:ind w:left="1418" w:firstLineChars="400" w:firstLine="960"/>
        <w:jc w:val="both"/>
        <w:rPr>
          <w:lang w:eastAsia="zh-CN"/>
        </w:rPr>
      </w:pPr>
      <w:r>
        <w:rPr>
          <w:rFonts w:hint="eastAsia"/>
          <w:lang w:eastAsia="zh-CN"/>
        </w:rPr>
        <w:t>300</w:t>
      </w:r>
      <w:r w:rsidR="001422FE" w:rsidRPr="00222E78">
        <w:rPr>
          <w:rFonts w:hint="eastAsia"/>
          <w:lang w:eastAsia="zh-CN"/>
        </w:rPr>
        <w:t xml:space="preserve"> </w:t>
      </w:r>
      <w:r w:rsidR="001422FE" w:rsidRPr="00222E78">
        <w:rPr>
          <w:lang w:eastAsia="zh-CN"/>
        </w:rPr>
        <w:t>kg</w:t>
      </w:r>
      <w:r w:rsidR="001422FE" w:rsidRPr="00222E78">
        <w:rPr>
          <w:rFonts w:hint="eastAsia"/>
          <w:lang w:eastAsia="zh-CN"/>
        </w:rPr>
        <w:t xml:space="preserve"> </w:t>
      </w:r>
      <w:r w:rsidR="001422FE" w:rsidRPr="00222E78">
        <w:rPr>
          <w:lang w:eastAsia="zh-CN"/>
        </w:rPr>
        <w:t xml:space="preserve">in air, </w:t>
      </w:r>
      <w:r>
        <w:rPr>
          <w:rFonts w:hint="eastAsia"/>
          <w:lang w:eastAsia="zh-CN"/>
        </w:rPr>
        <w:t>120</w:t>
      </w:r>
      <w:r w:rsidR="001422FE" w:rsidRPr="00222E78">
        <w:rPr>
          <w:rFonts w:hint="eastAsia"/>
          <w:lang w:eastAsia="zh-CN"/>
        </w:rPr>
        <w:t xml:space="preserve"> </w:t>
      </w:r>
      <w:r w:rsidR="001422FE" w:rsidRPr="00222E78">
        <w:rPr>
          <w:lang w:eastAsia="zh-CN"/>
        </w:rPr>
        <w:t>kg</w:t>
      </w:r>
      <w:r w:rsidR="001422FE" w:rsidRPr="00222E78">
        <w:rPr>
          <w:rFonts w:hint="eastAsia"/>
          <w:lang w:eastAsia="zh-CN"/>
        </w:rPr>
        <w:t xml:space="preserve"> </w:t>
      </w:r>
      <w:r w:rsidR="001422FE" w:rsidRPr="00222E78">
        <w:rPr>
          <w:lang w:eastAsia="zh-CN"/>
        </w:rPr>
        <w:t>in water</w:t>
      </w:r>
    </w:p>
    <w:p w:rsidR="006F3170" w:rsidRPr="00166DB9" w:rsidRDefault="006F3170" w:rsidP="006F3170">
      <w:pPr>
        <w:ind w:left="1418" w:firstLineChars="200" w:firstLine="480"/>
        <w:jc w:val="both"/>
        <w:rPr>
          <w:lang w:eastAsia="zh-CN"/>
        </w:rPr>
      </w:pPr>
      <w:r w:rsidRPr="00166DB9">
        <w:rPr>
          <w:lang w:eastAsia="zh-CN"/>
        </w:rPr>
        <w:t>Dimension of Junction Box</w:t>
      </w:r>
    </w:p>
    <w:p w:rsidR="006F3170" w:rsidRPr="00166DB9" w:rsidRDefault="006F3170" w:rsidP="006F3170">
      <w:pPr>
        <w:spacing w:line="360" w:lineRule="auto"/>
        <w:ind w:left="1418" w:firstLineChars="400" w:firstLine="960"/>
        <w:jc w:val="both"/>
        <w:rPr>
          <w:lang w:eastAsia="zh-CN"/>
        </w:rPr>
      </w:pPr>
      <w:r w:rsidRPr="00166DB9">
        <w:rPr>
          <w:lang w:eastAsia="zh-CN"/>
        </w:rPr>
        <w:t>about 2.</w:t>
      </w:r>
      <w:r>
        <w:rPr>
          <w:rFonts w:hint="eastAsia"/>
          <w:lang w:eastAsia="zh-CN"/>
        </w:rPr>
        <w:t>0</w:t>
      </w:r>
      <w:r w:rsidRPr="00166DB9">
        <w:rPr>
          <w:lang w:eastAsia="zh-CN"/>
        </w:rPr>
        <w:t xml:space="preserve"> m</w:t>
      </w:r>
      <w:r w:rsidRPr="00623B96">
        <w:rPr>
          <w:lang w:eastAsia="zh-CN"/>
        </w:rPr>
        <w:t>×</w:t>
      </w:r>
      <w:r w:rsidRPr="00166DB9">
        <w:rPr>
          <w:lang w:eastAsia="zh-CN"/>
        </w:rPr>
        <w:t>1.</w:t>
      </w:r>
      <w:r>
        <w:rPr>
          <w:rFonts w:hint="eastAsia"/>
          <w:lang w:eastAsia="zh-CN"/>
        </w:rPr>
        <w:t>0</w:t>
      </w:r>
      <w:r w:rsidRPr="00166DB9">
        <w:rPr>
          <w:lang w:eastAsia="zh-CN"/>
        </w:rPr>
        <w:t xml:space="preserve"> m</w:t>
      </w:r>
      <w:r w:rsidRPr="00623B96">
        <w:rPr>
          <w:lang w:eastAsia="zh-CN"/>
        </w:rPr>
        <w:t>×</w:t>
      </w:r>
      <w:r>
        <w:rPr>
          <w:lang w:eastAsia="zh-CN"/>
        </w:rPr>
        <w:t>1</w:t>
      </w:r>
      <w:r>
        <w:rPr>
          <w:rFonts w:hint="eastAsia"/>
          <w:lang w:eastAsia="zh-CN"/>
        </w:rPr>
        <w:t xml:space="preserve">.0 </w:t>
      </w:r>
      <w:r>
        <w:rPr>
          <w:lang w:eastAsia="zh-CN"/>
        </w:rPr>
        <w:t>m</w:t>
      </w:r>
    </w:p>
    <w:p w:rsidR="001422FE" w:rsidRDefault="001422FE" w:rsidP="00222E78">
      <w:pPr>
        <w:ind w:left="1418" w:firstLineChars="200" w:firstLine="480"/>
        <w:jc w:val="both"/>
        <w:rPr>
          <w:lang w:eastAsia="zh-CN"/>
        </w:rPr>
      </w:pPr>
      <w:r w:rsidRPr="00166DB9">
        <w:rPr>
          <w:lang w:eastAsia="zh-CN"/>
        </w:rPr>
        <w:t>Connector and Cable with Junction Box</w:t>
      </w:r>
    </w:p>
    <w:p w:rsidR="001422FE" w:rsidRDefault="001422FE" w:rsidP="00222E78">
      <w:pPr>
        <w:spacing w:line="360" w:lineRule="auto"/>
        <w:ind w:left="1418" w:firstLineChars="400" w:firstLine="960"/>
        <w:jc w:val="both"/>
        <w:rPr>
          <w:lang w:eastAsia="zh-CN"/>
        </w:rPr>
      </w:pPr>
      <w:r w:rsidRPr="00755108">
        <w:rPr>
          <w:lang w:eastAsia="zh-CN"/>
        </w:rPr>
        <w:lastRenderedPageBreak/>
        <w:t>12-pin Subconn MC BH-12M</w:t>
      </w:r>
    </w:p>
    <w:p w:rsidR="001422FE" w:rsidRDefault="001422FE" w:rsidP="00222E78">
      <w:pPr>
        <w:ind w:left="1418" w:firstLineChars="200" w:firstLine="480"/>
        <w:jc w:val="both"/>
        <w:rPr>
          <w:lang w:eastAsia="zh-CN"/>
        </w:rPr>
      </w:pPr>
      <w:r w:rsidRPr="00166DB9">
        <w:rPr>
          <w:lang w:eastAsia="zh-CN"/>
        </w:rPr>
        <w:t xml:space="preserve">Power consumption of the system </w:t>
      </w:r>
    </w:p>
    <w:p w:rsidR="001422FE" w:rsidRDefault="001422FE" w:rsidP="00222E78">
      <w:pPr>
        <w:spacing w:line="360" w:lineRule="auto"/>
        <w:ind w:left="1418" w:firstLineChars="400" w:firstLine="960"/>
        <w:jc w:val="both"/>
        <w:rPr>
          <w:lang w:eastAsia="zh-CN"/>
        </w:rPr>
      </w:pPr>
      <w:r>
        <w:rPr>
          <w:lang w:eastAsia="zh-CN"/>
        </w:rPr>
        <w:t>N</w:t>
      </w:r>
      <w:r>
        <w:rPr>
          <w:rFonts w:hint="eastAsia"/>
          <w:lang w:eastAsia="zh-CN"/>
        </w:rPr>
        <w:t xml:space="preserve">o more than </w:t>
      </w:r>
      <w:r>
        <w:rPr>
          <w:lang w:eastAsia="zh-CN"/>
        </w:rPr>
        <w:t>3</w:t>
      </w:r>
      <w:r>
        <w:rPr>
          <w:rFonts w:hint="eastAsia"/>
          <w:lang w:eastAsia="zh-CN"/>
        </w:rPr>
        <w:t xml:space="preserve">20 </w:t>
      </w:r>
      <w:r>
        <w:rPr>
          <w:lang w:eastAsia="zh-CN"/>
        </w:rPr>
        <w:t>W.</w:t>
      </w:r>
    </w:p>
    <w:p w:rsidR="00711E03" w:rsidRDefault="00BB6D50" w:rsidP="00023CD4">
      <w:pPr>
        <w:spacing w:line="360" w:lineRule="auto"/>
        <w:ind w:left="1418" w:firstLineChars="600" w:firstLine="1440"/>
        <w:jc w:val="both"/>
        <w:rPr>
          <w:lang w:eastAsia="zh-CN"/>
        </w:rPr>
      </w:pPr>
      <w:r>
        <w:rPr>
          <w:noProof/>
          <w:lang w:eastAsia="zh-CN"/>
        </w:rPr>
        <w:drawing>
          <wp:inline distT="0" distB="0" distL="0" distR="0">
            <wp:extent cx="1704975" cy="3295650"/>
            <wp:effectExtent l="19050" t="0" r="9525" b="0"/>
            <wp:docPr id="4" name="图片 1" descr="C:\Users\LI Jiangtao\Desktop\海试照片\整理\照片整理\07网络组成\07-06_调整大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LI Jiangtao\Desktop\海试照片\整理\照片整理\07网络组成\07-06_调整大小.JPG"/>
                    <pic:cNvPicPr>
                      <a:picLocks noChangeAspect="1" noChangeArrowheads="1"/>
                    </pic:cNvPicPr>
                  </pic:nvPicPr>
                  <pic:blipFill>
                    <a:blip r:embed="rId11" cstate="print"/>
                    <a:srcRect l="8109" t="14626" r="13515"/>
                    <a:stretch>
                      <a:fillRect/>
                    </a:stretch>
                  </pic:blipFill>
                  <pic:spPr bwMode="auto">
                    <a:xfrm>
                      <a:off x="0" y="0"/>
                      <a:ext cx="1704975" cy="3295650"/>
                    </a:xfrm>
                    <a:prstGeom prst="rect">
                      <a:avLst/>
                    </a:prstGeom>
                    <a:noFill/>
                    <a:ln w="9525">
                      <a:noFill/>
                      <a:miter lim="800000"/>
                      <a:headEnd/>
                      <a:tailEnd/>
                    </a:ln>
                  </pic:spPr>
                </pic:pic>
              </a:graphicData>
            </a:graphic>
          </wp:inline>
        </w:drawing>
      </w:r>
    </w:p>
    <w:p w:rsidR="00711E03" w:rsidRDefault="001D2D8D" w:rsidP="001D2D8D">
      <w:pPr>
        <w:spacing w:line="360" w:lineRule="auto"/>
        <w:rPr>
          <w:lang w:eastAsia="zh-CN"/>
        </w:rPr>
      </w:pPr>
      <w:r>
        <w:rPr>
          <w:rFonts w:hint="eastAsia"/>
          <w:lang w:eastAsia="zh-CN"/>
        </w:rPr>
        <w:t>Fig</w:t>
      </w:r>
      <w:r w:rsidR="00737724">
        <w:rPr>
          <w:rFonts w:hint="eastAsia"/>
          <w:lang w:eastAsia="zh-CN"/>
        </w:rPr>
        <w:t>.4</w:t>
      </w:r>
      <w:r>
        <w:rPr>
          <w:rFonts w:hint="eastAsia"/>
          <w:lang w:eastAsia="zh-CN"/>
        </w:rPr>
        <w:t xml:space="preserve"> </w:t>
      </w:r>
      <w:r w:rsidR="00711E03">
        <w:rPr>
          <w:rFonts w:hint="eastAsia"/>
          <w:lang w:eastAsia="zh-CN"/>
        </w:rPr>
        <w:t xml:space="preserve">Chemical sensors </w:t>
      </w:r>
      <w:r>
        <w:rPr>
          <w:rFonts w:hint="eastAsia"/>
          <w:lang w:eastAsia="zh-CN"/>
        </w:rPr>
        <w:t>(</w:t>
      </w:r>
      <w:r w:rsidRPr="00572CE2">
        <w:rPr>
          <w:lang w:eastAsia="zh-CN"/>
        </w:rPr>
        <w:t xml:space="preserve">pH sensor, </w:t>
      </w:r>
      <w:r>
        <w:rPr>
          <w:rFonts w:hint="eastAsia"/>
          <w:lang w:eastAsia="zh-CN"/>
        </w:rPr>
        <w:t>o</w:t>
      </w:r>
      <w:r w:rsidRPr="00572CE2">
        <w:rPr>
          <w:lang w:eastAsia="zh-CN"/>
        </w:rPr>
        <w:t xml:space="preserve">xygen </w:t>
      </w:r>
      <w:r>
        <w:rPr>
          <w:rFonts w:hint="eastAsia"/>
          <w:lang w:eastAsia="zh-CN"/>
        </w:rPr>
        <w:t>sensor</w:t>
      </w:r>
      <w:r w:rsidRPr="00572CE2">
        <w:rPr>
          <w:lang w:eastAsia="zh-CN"/>
        </w:rPr>
        <w:t xml:space="preserve">, </w:t>
      </w:r>
      <w:r>
        <w:rPr>
          <w:rFonts w:hint="eastAsia"/>
          <w:lang w:eastAsia="zh-CN"/>
        </w:rPr>
        <w:t>c</w:t>
      </w:r>
      <w:r w:rsidRPr="00572CE2">
        <w:rPr>
          <w:lang w:eastAsia="zh-CN"/>
        </w:rPr>
        <w:t xml:space="preserve">hlorophyll </w:t>
      </w:r>
      <w:r>
        <w:rPr>
          <w:rFonts w:hint="eastAsia"/>
          <w:lang w:eastAsia="zh-CN"/>
        </w:rPr>
        <w:t>sensor</w:t>
      </w:r>
      <w:r w:rsidRPr="00572CE2">
        <w:rPr>
          <w:lang w:eastAsia="zh-CN"/>
        </w:rPr>
        <w:t xml:space="preserve">, methane sensor and </w:t>
      </w:r>
      <w:r>
        <w:rPr>
          <w:lang w:eastAsia="zh-CN"/>
        </w:rPr>
        <w:t>nitrate sensor</w:t>
      </w:r>
      <w:r>
        <w:rPr>
          <w:rFonts w:hint="eastAsia"/>
          <w:lang w:eastAsia="zh-CN"/>
        </w:rPr>
        <w:t xml:space="preserve">) </w:t>
      </w:r>
    </w:p>
    <w:p w:rsidR="00711E03" w:rsidRDefault="00BB6D50" w:rsidP="00D344D3">
      <w:pPr>
        <w:spacing w:line="360" w:lineRule="auto"/>
        <w:jc w:val="center"/>
        <w:rPr>
          <w:lang w:eastAsia="zh-CN"/>
        </w:rPr>
      </w:pPr>
      <w:r>
        <w:rPr>
          <w:noProof/>
          <w:lang w:eastAsia="zh-CN"/>
        </w:rPr>
        <w:drawing>
          <wp:inline distT="0" distB="0" distL="0" distR="0">
            <wp:extent cx="3629025" cy="2124075"/>
            <wp:effectExtent l="19050" t="0" r="9525" b="0"/>
            <wp:docPr id="5" name="图片 5" descr="图片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1 拷贝"/>
                    <pic:cNvPicPr>
                      <a:picLocks noChangeAspect="1" noChangeArrowheads="1"/>
                    </pic:cNvPicPr>
                  </pic:nvPicPr>
                  <pic:blipFill>
                    <a:blip r:embed="rId12"/>
                    <a:srcRect/>
                    <a:stretch>
                      <a:fillRect/>
                    </a:stretch>
                  </pic:blipFill>
                  <pic:spPr bwMode="auto">
                    <a:xfrm>
                      <a:off x="0" y="0"/>
                      <a:ext cx="3629025" cy="2124075"/>
                    </a:xfrm>
                    <a:prstGeom prst="rect">
                      <a:avLst/>
                    </a:prstGeom>
                    <a:noFill/>
                    <a:ln w="9525">
                      <a:noFill/>
                      <a:miter lim="800000"/>
                      <a:headEnd/>
                      <a:tailEnd/>
                    </a:ln>
                  </pic:spPr>
                </pic:pic>
              </a:graphicData>
            </a:graphic>
          </wp:inline>
        </w:drawing>
      </w:r>
    </w:p>
    <w:p w:rsidR="001D2D8D" w:rsidRPr="00166DB9" w:rsidRDefault="001D2D8D" w:rsidP="001D2D8D">
      <w:pPr>
        <w:spacing w:line="360" w:lineRule="auto"/>
        <w:jc w:val="center"/>
        <w:rPr>
          <w:lang w:eastAsia="zh-CN"/>
        </w:rPr>
      </w:pPr>
      <w:r>
        <w:rPr>
          <w:rFonts w:hint="eastAsia"/>
          <w:lang w:eastAsia="zh-CN"/>
        </w:rPr>
        <w:t>Fig</w:t>
      </w:r>
      <w:r w:rsidR="00206A40">
        <w:rPr>
          <w:rFonts w:hint="eastAsia"/>
          <w:lang w:eastAsia="zh-CN"/>
        </w:rPr>
        <w:t>.</w:t>
      </w:r>
      <w:r>
        <w:rPr>
          <w:rFonts w:hint="eastAsia"/>
          <w:lang w:eastAsia="zh-CN"/>
        </w:rPr>
        <w:t xml:space="preserve"> </w:t>
      </w:r>
      <w:r w:rsidR="00206A40">
        <w:rPr>
          <w:rFonts w:hint="eastAsia"/>
          <w:lang w:eastAsia="zh-CN"/>
        </w:rPr>
        <w:t>5</w:t>
      </w:r>
      <w:r>
        <w:rPr>
          <w:rFonts w:hint="eastAsia"/>
          <w:lang w:eastAsia="zh-CN"/>
        </w:rPr>
        <w:t xml:space="preserve"> I</w:t>
      </w:r>
      <w:r w:rsidRPr="00572CE2">
        <w:rPr>
          <w:lang w:eastAsia="zh-CN"/>
        </w:rPr>
        <w:t>n situ anion analyzer</w:t>
      </w:r>
      <w:r>
        <w:rPr>
          <w:rFonts w:hint="eastAsia"/>
          <w:lang w:eastAsia="zh-CN"/>
        </w:rPr>
        <w:t xml:space="preserve"> </w:t>
      </w:r>
    </w:p>
    <w:p w:rsidR="001422FE" w:rsidRPr="00166DB9" w:rsidRDefault="001422FE" w:rsidP="00A06A8F">
      <w:pPr>
        <w:numPr>
          <w:ilvl w:val="0"/>
          <w:numId w:val="7"/>
        </w:numPr>
        <w:spacing w:beforeLines="50" w:afterLines="50"/>
        <w:jc w:val="both"/>
        <w:rPr>
          <w:i/>
          <w:lang w:eastAsia="zh-CN"/>
        </w:rPr>
      </w:pPr>
      <w:r w:rsidRPr="00166DB9">
        <w:rPr>
          <w:i/>
          <w:lang w:eastAsia="zh-CN"/>
        </w:rPr>
        <w:t>Dynamics Environment Monitoring System</w:t>
      </w:r>
    </w:p>
    <w:p w:rsidR="001422FE" w:rsidRDefault="001422FE" w:rsidP="00222E78">
      <w:pPr>
        <w:ind w:left="1418" w:firstLineChars="200" w:firstLine="480"/>
        <w:jc w:val="both"/>
        <w:rPr>
          <w:lang w:eastAsia="zh-CN"/>
        </w:rPr>
      </w:pPr>
      <w:r w:rsidRPr="00166DB9">
        <w:rPr>
          <w:lang w:eastAsia="zh-CN"/>
        </w:rPr>
        <w:t>Total weight</w:t>
      </w:r>
    </w:p>
    <w:p w:rsidR="001422FE" w:rsidRPr="00166DB9" w:rsidRDefault="007C0659" w:rsidP="00222E78">
      <w:pPr>
        <w:spacing w:line="360" w:lineRule="auto"/>
        <w:ind w:left="1418" w:firstLineChars="400" w:firstLine="960"/>
        <w:jc w:val="both"/>
        <w:rPr>
          <w:lang w:eastAsia="zh-CN"/>
        </w:rPr>
      </w:pPr>
      <w:r>
        <w:rPr>
          <w:rFonts w:hint="eastAsia"/>
          <w:lang w:eastAsia="zh-CN"/>
        </w:rPr>
        <w:t>200</w:t>
      </w:r>
      <w:r w:rsidR="001422FE">
        <w:rPr>
          <w:rFonts w:hint="eastAsia"/>
          <w:lang w:eastAsia="zh-CN"/>
        </w:rPr>
        <w:t xml:space="preserve"> </w:t>
      </w:r>
      <w:r w:rsidR="001422FE" w:rsidRPr="00166DB9">
        <w:rPr>
          <w:lang w:eastAsia="zh-CN"/>
        </w:rPr>
        <w:t xml:space="preserve">kg approx. in air, </w:t>
      </w:r>
      <w:r>
        <w:rPr>
          <w:rFonts w:hint="eastAsia"/>
          <w:lang w:eastAsia="zh-CN"/>
        </w:rPr>
        <w:t>80</w:t>
      </w:r>
      <w:r w:rsidR="001422FE">
        <w:rPr>
          <w:rFonts w:hint="eastAsia"/>
          <w:lang w:eastAsia="zh-CN"/>
        </w:rPr>
        <w:t xml:space="preserve"> </w:t>
      </w:r>
      <w:r w:rsidR="001422FE" w:rsidRPr="00166DB9">
        <w:rPr>
          <w:lang w:eastAsia="zh-CN"/>
        </w:rPr>
        <w:t>kg approx. in water</w:t>
      </w:r>
    </w:p>
    <w:p w:rsidR="001422FE" w:rsidRDefault="001422FE" w:rsidP="00222E78">
      <w:pPr>
        <w:ind w:left="1418" w:firstLineChars="200" w:firstLine="480"/>
        <w:jc w:val="both"/>
        <w:rPr>
          <w:lang w:eastAsia="zh-CN"/>
        </w:rPr>
      </w:pPr>
      <w:r w:rsidRPr="00166DB9">
        <w:rPr>
          <w:lang w:eastAsia="zh-CN"/>
        </w:rPr>
        <w:t>Connector and Cable with Junction Box</w:t>
      </w:r>
    </w:p>
    <w:p w:rsidR="001422FE" w:rsidRPr="00166DB9" w:rsidRDefault="001422FE" w:rsidP="00222E78">
      <w:pPr>
        <w:spacing w:line="360" w:lineRule="auto"/>
        <w:ind w:left="1418" w:firstLineChars="400" w:firstLine="960"/>
        <w:jc w:val="both"/>
        <w:rPr>
          <w:lang w:eastAsia="zh-CN"/>
        </w:rPr>
      </w:pPr>
      <w:r w:rsidRPr="00755108">
        <w:rPr>
          <w:lang w:eastAsia="zh-CN"/>
        </w:rPr>
        <w:t>12-pin Subconn MC BH-12M</w:t>
      </w:r>
    </w:p>
    <w:p w:rsidR="001422FE" w:rsidRDefault="001422FE" w:rsidP="00222E78">
      <w:pPr>
        <w:ind w:left="1418" w:firstLineChars="200" w:firstLine="480"/>
        <w:jc w:val="both"/>
        <w:rPr>
          <w:lang w:eastAsia="zh-CN"/>
        </w:rPr>
      </w:pPr>
      <w:r w:rsidRPr="00166DB9">
        <w:rPr>
          <w:lang w:eastAsia="zh-CN"/>
        </w:rPr>
        <w:t>Power consumption of the system</w:t>
      </w:r>
    </w:p>
    <w:p w:rsidR="001422FE" w:rsidRDefault="001422FE" w:rsidP="00222E78">
      <w:pPr>
        <w:spacing w:line="360" w:lineRule="auto"/>
        <w:ind w:left="1418" w:firstLineChars="400" w:firstLine="960"/>
        <w:jc w:val="both"/>
        <w:rPr>
          <w:lang w:eastAsia="zh-CN"/>
        </w:rPr>
      </w:pPr>
      <w:r w:rsidRPr="00166DB9">
        <w:rPr>
          <w:lang w:eastAsia="zh-CN"/>
        </w:rPr>
        <w:t>1</w:t>
      </w:r>
      <w:r>
        <w:rPr>
          <w:rFonts w:hint="eastAsia"/>
          <w:lang w:eastAsia="zh-CN"/>
        </w:rPr>
        <w:t xml:space="preserve">60 </w:t>
      </w:r>
      <w:r w:rsidRPr="00166DB9">
        <w:rPr>
          <w:lang w:eastAsia="zh-CN"/>
        </w:rPr>
        <w:t>W max.</w:t>
      </w:r>
    </w:p>
    <w:p w:rsidR="00D344D3" w:rsidRDefault="00BB6D50" w:rsidP="003B69E5">
      <w:pPr>
        <w:spacing w:line="360" w:lineRule="auto"/>
        <w:ind w:left="1418" w:firstLineChars="600" w:firstLine="1440"/>
        <w:rPr>
          <w:lang w:eastAsia="zh-CN"/>
        </w:rPr>
      </w:pPr>
      <w:r>
        <w:rPr>
          <w:noProof/>
          <w:lang w:eastAsia="zh-CN"/>
        </w:rPr>
        <w:lastRenderedPageBreak/>
        <w:drawing>
          <wp:inline distT="0" distB="0" distL="0" distR="0">
            <wp:extent cx="1609725" cy="3467100"/>
            <wp:effectExtent l="19050" t="0" r="9525" b="0"/>
            <wp:docPr id="6" name="图片 6" descr="未标题-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标题-1 拷贝"/>
                    <pic:cNvPicPr>
                      <a:picLocks noChangeAspect="1" noChangeArrowheads="1"/>
                    </pic:cNvPicPr>
                  </pic:nvPicPr>
                  <pic:blipFill>
                    <a:blip r:embed="rId13"/>
                    <a:srcRect/>
                    <a:stretch>
                      <a:fillRect/>
                    </a:stretch>
                  </pic:blipFill>
                  <pic:spPr bwMode="auto">
                    <a:xfrm>
                      <a:off x="0" y="0"/>
                      <a:ext cx="1609725" cy="3467100"/>
                    </a:xfrm>
                    <a:prstGeom prst="rect">
                      <a:avLst/>
                    </a:prstGeom>
                    <a:noFill/>
                    <a:ln w="9525">
                      <a:noFill/>
                      <a:miter lim="800000"/>
                      <a:headEnd/>
                      <a:tailEnd/>
                    </a:ln>
                  </pic:spPr>
                </pic:pic>
              </a:graphicData>
            </a:graphic>
          </wp:inline>
        </w:drawing>
      </w:r>
    </w:p>
    <w:p w:rsidR="00737724" w:rsidRDefault="00737724" w:rsidP="003B69E5">
      <w:pPr>
        <w:spacing w:line="360" w:lineRule="auto"/>
        <w:ind w:firstLineChars="650" w:firstLine="1560"/>
        <w:rPr>
          <w:lang w:eastAsia="zh-CN"/>
        </w:rPr>
      </w:pPr>
      <w:r>
        <w:rPr>
          <w:rFonts w:hint="eastAsia"/>
          <w:lang w:eastAsia="zh-CN"/>
        </w:rPr>
        <w:t>Fig</w:t>
      </w:r>
      <w:r w:rsidR="00206A40">
        <w:rPr>
          <w:rFonts w:hint="eastAsia"/>
          <w:lang w:eastAsia="zh-CN"/>
        </w:rPr>
        <w:t>.6</w:t>
      </w:r>
      <w:r>
        <w:rPr>
          <w:rFonts w:hint="eastAsia"/>
          <w:lang w:eastAsia="zh-CN"/>
        </w:rPr>
        <w:t xml:space="preserve"> D</w:t>
      </w:r>
      <w:r w:rsidRPr="00627B4A">
        <w:rPr>
          <w:lang w:eastAsia="zh-CN"/>
        </w:rPr>
        <w:t xml:space="preserve">ynamics </w:t>
      </w:r>
      <w:r>
        <w:rPr>
          <w:rFonts w:hint="eastAsia"/>
          <w:lang w:eastAsia="zh-CN"/>
        </w:rPr>
        <w:t>e</w:t>
      </w:r>
      <w:r w:rsidRPr="00627B4A">
        <w:rPr>
          <w:lang w:eastAsia="zh-CN"/>
        </w:rPr>
        <w:t xml:space="preserve">nvironment </w:t>
      </w:r>
      <w:r>
        <w:rPr>
          <w:rFonts w:hint="eastAsia"/>
          <w:lang w:eastAsia="zh-CN"/>
        </w:rPr>
        <w:t>m</w:t>
      </w:r>
      <w:r w:rsidRPr="00627B4A">
        <w:rPr>
          <w:lang w:eastAsia="zh-CN"/>
        </w:rPr>
        <w:t xml:space="preserve">onitoring </w:t>
      </w:r>
      <w:r>
        <w:rPr>
          <w:rFonts w:hint="eastAsia"/>
          <w:lang w:eastAsia="zh-CN"/>
        </w:rPr>
        <w:t>subs</w:t>
      </w:r>
      <w:r w:rsidRPr="00627B4A">
        <w:rPr>
          <w:lang w:eastAsia="zh-CN"/>
        </w:rPr>
        <w:t>ystem</w:t>
      </w:r>
    </w:p>
    <w:sectPr w:rsidR="00737724" w:rsidSect="009629A9">
      <w:headerReference w:type="default" r:id="rId14"/>
      <w:pgSz w:w="12240" w:h="15840"/>
      <w:pgMar w:top="864" w:right="1800" w:bottom="864"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B30" w:rsidRDefault="00755B30" w:rsidP="009F3217">
      <w:r>
        <w:separator/>
      </w:r>
    </w:p>
  </w:endnote>
  <w:endnote w:type="continuationSeparator" w:id="1">
    <w:p w:rsidR="00755B30" w:rsidRDefault="00755B30" w:rsidP="009F32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B30" w:rsidRDefault="00755B30" w:rsidP="009F3217">
      <w:r>
        <w:separator/>
      </w:r>
    </w:p>
  </w:footnote>
  <w:footnote w:type="continuationSeparator" w:id="1">
    <w:p w:rsidR="00755B30" w:rsidRDefault="00755B30" w:rsidP="009F32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217" w:rsidRPr="009F3217" w:rsidRDefault="009F3217" w:rsidP="009F3217">
    <w:pPr>
      <w:pStyle w:val="a6"/>
      <w:jc w:val="center"/>
      <w:rPr>
        <w:b/>
        <w:sz w:val="28"/>
        <w:szCs w:val="28"/>
      </w:rPr>
    </w:pPr>
    <w:r w:rsidRPr="009F3217">
      <w:rPr>
        <w:b/>
        <w:sz w:val="28"/>
        <w:szCs w:val="28"/>
      </w:rPr>
      <w:t>MARS Projects: Permit Application Information</w:t>
    </w:r>
  </w:p>
  <w:p w:rsidR="009F3217" w:rsidRDefault="009F321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604C4"/>
    <w:multiLevelType w:val="multilevel"/>
    <w:tmpl w:val="F65E18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2C7E06"/>
    <w:multiLevelType w:val="multilevel"/>
    <w:tmpl w:val="ED44E1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BE6B6A"/>
    <w:multiLevelType w:val="multilevel"/>
    <w:tmpl w:val="0A825D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335D80"/>
    <w:multiLevelType w:val="multilevel"/>
    <w:tmpl w:val="91E8EC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7B5901"/>
    <w:multiLevelType w:val="hybridMultilevel"/>
    <w:tmpl w:val="6270D268"/>
    <w:lvl w:ilvl="0" w:tplc="04090001">
      <w:start w:val="1"/>
      <w:numFmt w:val="bullet"/>
      <w:lvlText w:val=""/>
      <w:lvlJc w:val="left"/>
      <w:pPr>
        <w:ind w:left="1838" w:hanging="420"/>
      </w:pPr>
      <w:rPr>
        <w:rFonts w:ascii="Wingdings" w:hAnsi="Wingdings" w:hint="default"/>
      </w:rPr>
    </w:lvl>
    <w:lvl w:ilvl="1" w:tplc="04090003" w:tentative="1">
      <w:start w:val="1"/>
      <w:numFmt w:val="bullet"/>
      <w:lvlText w:val=""/>
      <w:lvlJc w:val="left"/>
      <w:pPr>
        <w:ind w:left="2258" w:hanging="420"/>
      </w:pPr>
      <w:rPr>
        <w:rFonts w:ascii="Wingdings" w:hAnsi="Wingdings" w:hint="default"/>
      </w:rPr>
    </w:lvl>
    <w:lvl w:ilvl="2" w:tplc="04090005"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3" w:tentative="1">
      <w:start w:val="1"/>
      <w:numFmt w:val="bullet"/>
      <w:lvlText w:val=""/>
      <w:lvlJc w:val="left"/>
      <w:pPr>
        <w:ind w:left="3518" w:hanging="420"/>
      </w:pPr>
      <w:rPr>
        <w:rFonts w:ascii="Wingdings" w:hAnsi="Wingdings" w:hint="default"/>
      </w:rPr>
    </w:lvl>
    <w:lvl w:ilvl="5" w:tplc="04090005"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3" w:tentative="1">
      <w:start w:val="1"/>
      <w:numFmt w:val="bullet"/>
      <w:lvlText w:val=""/>
      <w:lvlJc w:val="left"/>
      <w:pPr>
        <w:ind w:left="4778" w:hanging="420"/>
      </w:pPr>
      <w:rPr>
        <w:rFonts w:ascii="Wingdings" w:hAnsi="Wingdings" w:hint="default"/>
      </w:rPr>
    </w:lvl>
    <w:lvl w:ilvl="8" w:tplc="04090005" w:tentative="1">
      <w:start w:val="1"/>
      <w:numFmt w:val="bullet"/>
      <w:lvlText w:val=""/>
      <w:lvlJc w:val="left"/>
      <w:pPr>
        <w:ind w:left="5198" w:hanging="420"/>
      </w:pPr>
      <w:rPr>
        <w:rFonts w:ascii="Wingdings" w:hAnsi="Wingdings" w:hint="default"/>
      </w:rPr>
    </w:lvl>
  </w:abstractNum>
  <w:abstractNum w:abstractNumId="5">
    <w:nsid w:val="68320CB3"/>
    <w:multiLevelType w:val="multilevel"/>
    <w:tmpl w:val="D80CDE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E669B9"/>
    <w:multiLevelType w:val="hybridMultilevel"/>
    <w:tmpl w:val="7158BE70"/>
    <w:lvl w:ilvl="0" w:tplc="04090001">
      <w:start w:val="1"/>
      <w:numFmt w:val="bullet"/>
      <w:lvlText w:val=""/>
      <w:lvlJc w:val="left"/>
      <w:pPr>
        <w:ind w:left="1838" w:hanging="420"/>
      </w:pPr>
      <w:rPr>
        <w:rFonts w:ascii="Wingdings" w:hAnsi="Wingdings" w:hint="default"/>
      </w:rPr>
    </w:lvl>
    <w:lvl w:ilvl="1" w:tplc="04090003" w:tentative="1">
      <w:start w:val="1"/>
      <w:numFmt w:val="bullet"/>
      <w:lvlText w:val=""/>
      <w:lvlJc w:val="left"/>
      <w:pPr>
        <w:ind w:left="2258" w:hanging="420"/>
      </w:pPr>
      <w:rPr>
        <w:rFonts w:ascii="Wingdings" w:hAnsi="Wingdings" w:hint="default"/>
      </w:rPr>
    </w:lvl>
    <w:lvl w:ilvl="2" w:tplc="04090005"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3" w:tentative="1">
      <w:start w:val="1"/>
      <w:numFmt w:val="bullet"/>
      <w:lvlText w:val=""/>
      <w:lvlJc w:val="left"/>
      <w:pPr>
        <w:ind w:left="3518" w:hanging="420"/>
      </w:pPr>
      <w:rPr>
        <w:rFonts w:ascii="Wingdings" w:hAnsi="Wingdings" w:hint="default"/>
      </w:rPr>
    </w:lvl>
    <w:lvl w:ilvl="5" w:tplc="04090005"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3" w:tentative="1">
      <w:start w:val="1"/>
      <w:numFmt w:val="bullet"/>
      <w:lvlText w:val=""/>
      <w:lvlJc w:val="left"/>
      <w:pPr>
        <w:ind w:left="4778" w:hanging="420"/>
      </w:pPr>
      <w:rPr>
        <w:rFonts w:ascii="Wingdings" w:hAnsi="Wingdings" w:hint="default"/>
      </w:rPr>
    </w:lvl>
    <w:lvl w:ilvl="8" w:tplc="04090005" w:tentative="1">
      <w:start w:val="1"/>
      <w:numFmt w:val="bullet"/>
      <w:lvlText w:val=""/>
      <w:lvlJc w:val="left"/>
      <w:pPr>
        <w:ind w:left="5198" w:hanging="420"/>
      </w:pPr>
      <w:rPr>
        <w:rFonts w:ascii="Wingdings" w:hAnsi="Wingdings" w:hint="default"/>
      </w:rPr>
    </w:lvl>
  </w:abstractNum>
  <w:num w:numId="1">
    <w:abstractNumId w:val="1"/>
  </w:num>
  <w:num w:numId="2">
    <w:abstractNumId w:val="3"/>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002"/>
  <w:defaultTabStop w:val="720"/>
  <w:drawingGridHorizontalSpacing w:val="120"/>
  <w:displayHorizontalDrawingGridEvery w:val="2"/>
  <w:displayVerticalDrawingGridEvery w:val="2"/>
  <w:characterSpacingControl w:val="doNotCompress"/>
  <w:hdrShapeDefaults>
    <o:shapedefaults v:ext="edit" spidmax="6146"/>
  </w:hdrShapeDefaults>
  <w:footnotePr>
    <w:footnote w:id="0"/>
    <w:footnote w:id="1"/>
  </w:footnotePr>
  <w:endnotePr>
    <w:endnote w:id="0"/>
    <w:endnote w:id="1"/>
  </w:endnotePr>
  <w:compat>
    <w:useFELayout/>
  </w:compat>
  <w:rsids>
    <w:rsidRoot w:val="001353AF"/>
    <w:rsid w:val="000006A7"/>
    <w:rsid w:val="00000BC5"/>
    <w:rsid w:val="000032AF"/>
    <w:rsid w:val="000049CF"/>
    <w:rsid w:val="00004E3D"/>
    <w:rsid w:val="00005FAA"/>
    <w:rsid w:val="000073C4"/>
    <w:rsid w:val="000100F8"/>
    <w:rsid w:val="00010EF8"/>
    <w:rsid w:val="00011198"/>
    <w:rsid w:val="000115DB"/>
    <w:rsid w:val="000123DF"/>
    <w:rsid w:val="0001339F"/>
    <w:rsid w:val="00013BEE"/>
    <w:rsid w:val="00013F62"/>
    <w:rsid w:val="0001437C"/>
    <w:rsid w:val="00014892"/>
    <w:rsid w:val="00015864"/>
    <w:rsid w:val="00015A34"/>
    <w:rsid w:val="00020983"/>
    <w:rsid w:val="00021539"/>
    <w:rsid w:val="000221B0"/>
    <w:rsid w:val="000233DC"/>
    <w:rsid w:val="00023CD4"/>
    <w:rsid w:val="000250D2"/>
    <w:rsid w:val="00025118"/>
    <w:rsid w:val="00025A46"/>
    <w:rsid w:val="0002673E"/>
    <w:rsid w:val="000269D9"/>
    <w:rsid w:val="00026D05"/>
    <w:rsid w:val="00027190"/>
    <w:rsid w:val="000272B4"/>
    <w:rsid w:val="00030FA7"/>
    <w:rsid w:val="000313A1"/>
    <w:rsid w:val="00031424"/>
    <w:rsid w:val="000316BA"/>
    <w:rsid w:val="00031A2F"/>
    <w:rsid w:val="000322DD"/>
    <w:rsid w:val="00032796"/>
    <w:rsid w:val="00032D69"/>
    <w:rsid w:val="00032FD9"/>
    <w:rsid w:val="00033618"/>
    <w:rsid w:val="00034348"/>
    <w:rsid w:val="000350E1"/>
    <w:rsid w:val="0003511F"/>
    <w:rsid w:val="000356DF"/>
    <w:rsid w:val="0003746A"/>
    <w:rsid w:val="000407D2"/>
    <w:rsid w:val="000409AA"/>
    <w:rsid w:val="00042063"/>
    <w:rsid w:val="00042281"/>
    <w:rsid w:val="00042409"/>
    <w:rsid w:val="00043450"/>
    <w:rsid w:val="000434CD"/>
    <w:rsid w:val="000442E6"/>
    <w:rsid w:val="00044BC0"/>
    <w:rsid w:val="00044E8C"/>
    <w:rsid w:val="0004512E"/>
    <w:rsid w:val="00045F69"/>
    <w:rsid w:val="000466CF"/>
    <w:rsid w:val="00047314"/>
    <w:rsid w:val="00047DC6"/>
    <w:rsid w:val="00047ED6"/>
    <w:rsid w:val="0005051C"/>
    <w:rsid w:val="00050B6C"/>
    <w:rsid w:val="0005265E"/>
    <w:rsid w:val="000528DF"/>
    <w:rsid w:val="00052C8D"/>
    <w:rsid w:val="00053C33"/>
    <w:rsid w:val="00054205"/>
    <w:rsid w:val="00056675"/>
    <w:rsid w:val="00056865"/>
    <w:rsid w:val="00057444"/>
    <w:rsid w:val="00060B2C"/>
    <w:rsid w:val="00063615"/>
    <w:rsid w:val="0006380C"/>
    <w:rsid w:val="00063829"/>
    <w:rsid w:val="00064E86"/>
    <w:rsid w:val="00065629"/>
    <w:rsid w:val="000660C4"/>
    <w:rsid w:val="00066EDC"/>
    <w:rsid w:val="00067868"/>
    <w:rsid w:val="00071ECF"/>
    <w:rsid w:val="00071F4B"/>
    <w:rsid w:val="00072206"/>
    <w:rsid w:val="0007229B"/>
    <w:rsid w:val="00072B1B"/>
    <w:rsid w:val="000759DD"/>
    <w:rsid w:val="00080226"/>
    <w:rsid w:val="000808E4"/>
    <w:rsid w:val="00080ADA"/>
    <w:rsid w:val="00080AF4"/>
    <w:rsid w:val="00081387"/>
    <w:rsid w:val="0008172D"/>
    <w:rsid w:val="00081CFD"/>
    <w:rsid w:val="00083F79"/>
    <w:rsid w:val="000851EE"/>
    <w:rsid w:val="00085C52"/>
    <w:rsid w:val="00086003"/>
    <w:rsid w:val="00086DC4"/>
    <w:rsid w:val="0008722C"/>
    <w:rsid w:val="00090730"/>
    <w:rsid w:val="00090C8F"/>
    <w:rsid w:val="0009117E"/>
    <w:rsid w:val="0009202A"/>
    <w:rsid w:val="000934B2"/>
    <w:rsid w:val="0009387B"/>
    <w:rsid w:val="000947C3"/>
    <w:rsid w:val="00094A1C"/>
    <w:rsid w:val="00094C68"/>
    <w:rsid w:val="00095B8D"/>
    <w:rsid w:val="00095BFB"/>
    <w:rsid w:val="000977E4"/>
    <w:rsid w:val="000A1FE6"/>
    <w:rsid w:val="000A289C"/>
    <w:rsid w:val="000A3266"/>
    <w:rsid w:val="000A3482"/>
    <w:rsid w:val="000A423F"/>
    <w:rsid w:val="000A426D"/>
    <w:rsid w:val="000A42C8"/>
    <w:rsid w:val="000A517E"/>
    <w:rsid w:val="000A5D01"/>
    <w:rsid w:val="000A5FD7"/>
    <w:rsid w:val="000A65BD"/>
    <w:rsid w:val="000A6BF8"/>
    <w:rsid w:val="000A6F98"/>
    <w:rsid w:val="000A730D"/>
    <w:rsid w:val="000A742A"/>
    <w:rsid w:val="000A7789"/>
    <w:rsid w:val="000A7BEA"/>
    <w:rsid w:val="000A7E17"/>
    <w:rsid w:val="000B1763"/>
    <w:rsid w:val="000B1F62"/>
    <w:rsid w:val="000B3C76"/>
    <w:rsid w:val="000B3E3C"/>
    <w:rsid w:val="000B4939"/>
    <w:rsid w:val="000B503A"/>
    <w:rsid w:val="000B5C9A"/>
    <w:rsid w:val="000B76E2"/>
    <w:rsid w:val="000C03DC"/>
    <w:rsid w:val="000C0988"/>
    <w:rsid w:val="000C0D08"/>
    <w:rsid w:val="000C16CA"/>
    <w:rsid w:val="000C2697"/>
    <w:rsid w:val="000C3217"/>
    <w:rsid w:val="000C546A"/>
    <w:rsid w:val="000C633A"/>
    <w:rsid w:val="000C6896"/>
    <w:rsid w:val="000C75C4"/>
    <w:rsid w:val="000D12E6"/>
    <w:rsid w:val="000D1719"/>
    <w:rsid w:val="000D34E4"/>
    <w:rsid w:val="000D4612"/>
    <w:rsid w:val="000D6C91"/>
    <w:rsid w:val="000D6E1B"/>
    <w:rsid w:val="000D7DBD"/>
    <w:rsid w:val="000E0918"/>
    <w:rsid w:val="000E26FE"/>
    <w:rsid w:val="000E2E63"/>
    <w:rsid w:val="000E325A"/>
    <w:rsid w:val="000E477C"/>
    <w:rsid w:val="000E4B79"/>
    <w:rsid w:val="000E506F"/>
    <w:rsid w:val="000E547D"/>
    <w:rsid w:val="000E7359"/>
    <w:rsid w:val="000F0640"/>
    <w:rsid w:val="000F1A86"/>
    <w:rsid w:val="000F2231"/>
    <w:rsid w:val="000F27AB"/>
    <w:rsid w:val="000F33EA"/>
    <w:rsid w:val="000F416C"/>
    <w:rsid w:val="000F453E"/>
    <w:rsid w:val="000F51FA"/>
    <w:rsid w:val="000F5BC4"/>
    <w:rsid w:val="000F5CF9"/>
    <w:rsid w:val="000F6563"/>
    <w:rsid w:val="000F6B8A"/>
    <w:rsid w:val="000F6F3E"/>
    <w:rsid w:val="000F7237"/>
    <w:rsid w:val="000F7A67"/>
    <w:rsid w:val="000F7CB1"/>
    <w:rsid w:val="001014D2"/>
    <w:rsid w:val="001018B0"/>
    <w:rsid w:val="00101BD0"/>
    <w:rsid w:val="001023E7"/>
    <w:rsid w:val="001036A9"/>
    <w:rsid w:val="0010440E"/>
    <w:rsid w:val="00105012"/>
    <w:rsid w:val="00105C96"/>
    <w:rsid w:val="00105F08"/>
    <w:rsid w:val="00106D8D"/>
    <w:rsid w:val="00107332"/>
    <w:rsid w:val="00107996"/>
    <w:rsid w:val="001103E2"/>
    <w:rsid w:val="00112C32"/>
    <w:rsid w:val="00112EAA"/>
    <w:rsid w:val="00114408"/>
    <w:rsid w:val="001147FA"/>
    <w:rsid w:val="00114A23"/>
    <w:rsid w:val="001152CC"/>
    <w:rsid w:val="00115EA9"/>
    <w:rsid w:val="001170FB"/>
    <w:rsid w:val="00117836"/>
    <w:rsid w:val="00117E66"/>
    <w:rsid w:val="001203D9"/>
    <w:rsid w:val="00121338"/>
    <w:rsid w:val="001225FA"/>
    <w:rsid w:val="00123237"/>
    <w:rsid w:val="00123E5E"/>
    <w:rsid w:val="00123EDC"/>
    <w:rsid w:val="00125277"/>
    <w:rsid w:val="001258DF"/>
    <w:rsid w:val="00126EA4"/>
    <w:rsid w:val="001279A7"/>
    <w:rsid w:val="00131450"/>
    <w:rsid w:val="00132A74"/>
    <w:rsid w:val="00133349"/>
    <w:rsid w:val="00133ADF"/>
    <w:rsid w:val="00133C34"/>
    <w:rsid w:val="00134066"/>
    <w:rsid w:val="00134A0E"/>
    <w:rsid w:val="00134A52"/>
    <w:rsid w:val="001353AF"/>
    <w:rsid w:val="0013662A"/>
    <w:rsid w:val="00136839"/>
    <w:rsid w:val="0013727E"/>
    <w:rsid w:val="001377F9"/>
    <w:rsid w:val="00137B19"/>
    <w:rsid w:val="00137C34"/>
    <w:rsid w:val="001400DE"/>
    <w:rsid w:val="0014034D"/>
    <w:rsid w:val="001422FE"/>
    <w:rsid w:val="001426CB"/>
    <w:rsid w:val="00142CCF"/>
    <w:rsid w:val="00143EB8"/>
    <w:rsid w:val="001458AA"/>
    <w:rsid w:val="00146B64"/>
    <w:rsid w:val="00151377"/>
    <w:rsid w:val="001515ED"/>
    <w:rsid w:val="0015178D"/>
    <w:rsid w:val="001517C2"/>
    <w:rsid w:val="00151834"/>
    <w:rsid w:val="00151B11"/>
    <w:rsid w:val="00151E03"/>
    <w:rsid w:val="001521AB"/>
    <w:rsid w:val="00155382"/>
    <w:rsid w:val="001555C6"/>
    <w:rsid w:val="00156A14"/>
    <w:rsid w:val="00156D81"/>
    <w:rsid w:val="00157993"/>
    <w:rsid w:val="00157AFB"/>
    <w:rsid w:val="0016011C"/>
    <w:rsid w:val="00160760"/>
    <w:rsid w:val="001617C4"/>
    <w:rsid w:val="00161A26"/>
    <w:rsid w:val="00161C9B"/>
    <w:rsid w:val="001637DF"/>
    <w:rsid w:val="00163803"/>
    <w:rsid w:val="001639C3"/>
    <w:rsid w:val="00164108"/>
    <w:rsid w:val="00164445"/>
    <w:rsid w:val="00164C13"/>
    <w:rsid w:val="00166039"/>
    <w:rsid w:val="0016667C"/>
    <w:rsid w:val="00166761"/>
    <w:rsid w:val="00167FAB"/>
    <w:rsid w:val="00171040"/>
    <w:rsid w:val="00171438"/>
    <w:rsid w:val="001716C5"/>
    <w:rsid w:val="00171A97"/>
    <w:rsid w:val="00171B07"/>
    <w:rsid w:val="00172339"/>
    <w:rsid w:val="001732E6"/>
    <w:rsid w:val="001735FF"/>
    <w:rsid w:val="00176013"/>
    <w:rsid w:val="00177047"/>
    <w:rsid w:val="0018044E"/>
    <w:rsid w:val="00180B09"/>
    <w:rsid w:val="00180FFF"/>
    <w:rsid w:val="001826CC"/>
    <w:rsid w:val="00184DD8"/>
    <w:rsid w:val="0018719A"/>
    <w:rsid w:val="00187D43"/>
    <w:rsid w:val="0019018E"/>
    <w:rsid w:val="00190A9C"/>
    <w:rsid w:val="001912A9"/>
    <w:rsid w:val="001912D6"/>
    <w:rsid w:val="001921F0"/>
    <w:rsid w:val="0019301B"/>
    <w:rsid w:val="00193D5E"/>
    <w:rsid w:val="00194D3D"/>
    <w:rsid w:val="00196305"/>
    <w:rsid w:val="00196332"/>
    <w:rsid w:val="001964FF"/>
    <w:rsid w:val="001978FC"/>
    <w:rsid w:val="00197F2E"/>
    <w:rsid w:val="001A0518"/>
    <w:rsid w:val="001A09B1"/>
    <w:rsid w:val="001A0FF8"/>
    <w:rsid w:val="001A1438"/>
    <w:rsid w:val="001A17B2"/>
    <w:rsid w:val="001A1E23"/>
    <w:rsid w:val="001A2956"/>
    <w:rsid w:val="001A3414"/>
    <w:rsid w:val="001A3A94"/>
    <w:rsid w:val="001A5472"/>
    <w:rsid w:val="001A5A48"/>
    <w:rsid w:val="001A5CE9"/>
    <w:rsid w:val="001A5F05"/>
    <w:rsid w:val="001A6552"/>
    <w:rsid w:val="001A6776"/>
    <w:rsid w:val="001A7634"/>
    <w:rsid w:val="001A764E"/>
    <w:rsid w:val="001A76D8"/>
    <w:rsid w:val="001A7791"/>
    <w:rsid w:val="001A7E5C"/>
    <w:rsid w:val="001B048A"/>
    <w:rsid w:val="001B1DEA"/>
    <w:rsid w:val="001B3129"/>
    <w:rsid w:val="001B3CE2"/>
    <w:rsid w:val="001B412A"/>
    <w:rsid w:val="001B45D9"/>
    <w:rsid w:val="001B465B"/>
    <w:rsid w:val="001B4B15"/>
    <w:rsid w:val="001B4D7E"/>
    <w:rsid w:val="001B52B3"/>
    <w:rsid w:val="001B598E"/>
    <w:rsid w:val="001B5B0E"/>
    <w:rsid w:val="001B6641"/>
    <w:rsid w:val="001B7631"/>
    <w:rsid w:val="001B7AA6"/>
    <w:rsid w:val="001C055F"/>
    <w:rsid w:val="001C0FF1"/>
    <w:rsid w:val="001C1643"/>
    <w:rsid w:val="001C1EDB"/>
    <w:rsid w:val="001C3851"/>
    <w:rsid w:val="001C4B5A"/>
    <w:rsid w:val="001C658C"/>
    <w:rsid w:val="001C6742"/>
    <w:rsid w:val="001C7217"/>
    <w:rsid w:val="001C7416"/>
    <w:rsid w:val="001C78DC"/>
    <w:rsid w:val="001D2D8D"/>
    <w:rsid w:val="001D376A"/>
    <w:rsid w:val="001D3BF5"/>
    <w:rsid w:val="001D3D14"/>
    <w:rsid w:val="001D4179"/>
    <w:rsid w:val="001D4943"/>
    <w:rsid w:val="001D51E5"/>
    <w:rsid w:val="001D730A"/>
    <w:rsid w:val="001D7B50"/>
    <w:rsid w:val="001E06F4"/>
    <w:rsid w:val="001E1984"/>
    <w:rsid w:val="001E4E49"/>
    <w:rsid w:val="001E68FD"/>
    <w:rsid w:val="001E7AE1"/>
    <w:rsid w:val="001E7ED0"/>
    <w:rsid w:val="001F1472"/>
    <w:rsid w:val="001F1DA6"/>
    <w:rsid w:val="001F1FC3"/>
    <w:rsid w:val="001F2B32"/>
    <w:rsid w:val="001F2E5F"/>
    <w:rsid w:val="001F3ADF"/>
    <w:rsid w:val="001F49D1"/>
    <w:rsid w:val="001F4A3E"/>
    <w:rsid w:val="001F4DDC"/>
    <w:rsid w:val="001F4FC1"/>
    <w:rsid w:val="001F5663"/>
    <w:rsid w:val="001F6F54"/>
    <w:rsid w:val="0020109C"/>
    <w:rsid w:val="002019DC"/>
    <w:rsid w:val="00201D3F"/>
    <w:rsid w:val="002021FE"/>
    <w:rsid w:val="00202610"/>
    <w:rsid w:val="002026B3"/>
    <w:rsid w:val="00202871"/>
    <w:rsid w:val="00202FD9"/>
    <w:rsid w:val="00204773"/>
    <w:rsid w:val="002050D3"/>
    <w:rsid w:val="00206691"/>
    <w:rsid w:val="00206A40"/>
    <w:rsid w:val="002072E7"/>
    <w:rsid w:val="0020796B"/>
    <w:rsid w:val="0021081E"/>
    <w:rsid w:val="00213B57"/>
    <w:rsid w:val="00214020"/>
    <w:rsid w:val="0021431D"/>
    <w:rsid w:val="002150E5"/>
    <w:rsid w:val="00216A14"/>
    <w:rsid w:val="00220788"/>
    <w:rsid w:val="00221FC0"/>
    <w:rsid w:val="0022261C"/>
    <w:rsid w:val="00222D37"/>
    <w:rsid w:val="00222E78"/>
    <w:rsid w:val="00223E69"/>
    <w:rsid w:val="00223EC9"/>
    <w:rsid w:val="0022438E"/>
    <w:rsid w:val="00224C86"/>
    <w:rsid w:val="00224C8D"/>
    <w:rsid w:val="0022554E"/>
    <w:rsid w:val="0022672F"/>
    <w:rsid w:val="002269D6"/>
    <w:rsid w:val="002278FB"/>
    <w:rsid w:val="00232895"/>
    <w:rsid w:val="00233FD3"/>
    <w:rsid w:val="002341B2"/>
    <w:rsid w:val="00235D54"/>
    <w:rsid w:val="00236106"/>
    <w:rsid w:val="00236CB5"/>
    <w:rsid w:val="00236E25"/>
    <w:rsid w:val="002371D1"/>
    <w:rsid w:val="00240555"/>
    <w:rsid w:val="00240714"/>
    <w:rsid w:val="00242256"/>
    <w:rsid w:val="00242302"/>
    <w:rsid w:val="00242870"/>
    <w:rsid w:val="0024465C"/>
    <w:rsid w:val="002471B2"/>
    <w:rsid w:val="00247610"/>
    <w:rsid w:val="00247CF7"/>
    <w:rsid w:val="002501E2"/>
    <w:rsid w:val="00250D56"/>
    <w:rsid w:val="00251054"/>
    <w:rsid w:val="0025169D"/>
    <w:rsid w:val="002517C3"/>
    <w:rsid w:val="00251CF5"/>
    <w:rsid w:val="00252A66"/>
    <w:rsid w:val="00253368"/>
    <w:rsid w:val="00253A98"/>
    <w:rsid w:val="002540C9"/>
    <w:rsid w:val="00254867"/>
    <w:rsid w:val="00255B02"/>
    <w:rsid w:val="00255D94"/>
    <w:rsid w:val="002561FE"/>
    <w:rsid w:val="002570BC"/>
    <w:rsid w:val="00257748"/>
    <w:rsid w:val="00257FE4"/>
    <w:rsid w:val="00260418"/>
    <w:rsid w:val="00260E63"/>
    <w:rsid w:val="0026145A"/>
    <w:rsid w:val="00261950"/>
    <w:rsid w:val="00262E8E"/>
    <w:rsid w:val="002631AB"/>
    <w:rsid w:val="00263DBF"/>
    <w:rsid w:val="00264A64"/>
    <w:rsid w:val="00264D39"/>
    <w:rsid w:val="00265E69"/>
    <w:rsid w:val="00266287"/>
    <w:rsid w:val="00266CD0"/>
    <w:rsid w:val="00267976"/>
    <w:rsid w:val="00271349"/>
    <w:rsid w:val="002715DF"/>
    <w:rsid w:val="00271606"/>
    <w:rsid w:val="00271E56"/>
    <w:rsid w:val="00272609"/>
    <w:rsid w:val="00272755"/>
    <w:rsid w:val="002738F2"/>
    <w:rsid w:val="00273B4E"/>
    <w:rsid w:val="00274746"/>
    <w:rsid w:val="00274756"/>
    <w:rsid w:val="00274E7B"/>
    <w:rsid w:val="00275508"/>
    <w:rsid w:val="00277ACA"/>
    <w:rsid w:val="00281A70"/>
    <w:rsid w:val="0028295B"/>
    <w:rsid w:val="002832E9"/>
    <w:rsid w:val="002832FC"/>
    <w:rsid w:val="00283634"/>
    <w:rsid w:val="00283983"/>
    <w:rsid w:val="00283B13"/>
    <w:rsid w:val="00285D7B"/>
    <w:rsid w:val="00286816"/>
    <w:rsid w:val="00287377"/>
    <w:rsid w:val="00287494"/>
    <w:rsid w:val="0028767E"/>
    <w:rsid w:val="00287937"/>
    <w:rsid w:val="00287C56"/>
    <w:rsid w:val="00287F0A"/>
    <w:rsid w:val="00290CC6"/>
    <w:rsid w:val="002911B1"/>
    <w:rsid w:val="00292690"/>
    <w:rsid w:val="00293FF1"/>
    <w:rsid w:val="002941C9"/>
    <w:rsid w:val="00294D89"/>
    <w:rsid w:val="00295FB4"/>
    <w:rsid w:val="002961EB"/>
    <w:rsid w:val="00296486"/>
    <w:rsid w:val="00296789"/>
    <w:rsid w:val="00297413"/>
    <w:rsid w:val="002978EB"/>
    <w:rsid w:val="002A019F"/>
    <w:rsid w:val="002A050F"/>
    <w:rsid w:val="002A09F2"/>
    <w:rsid w:val="002A0A46"/>
    <w:rsid w:val="002A2E07"/>
    <w:rsid w:val="002A2FCF"/>
    <w:rsid w:val="002A42A7"/>
    <w:rsid w:val="002A4355"/>
    <w:rsid w:val="002A51BE"/>
    <w:rsid w:val="002A5E64"/>
    <w:rsid w:val="002A6506"/>
    <w:rsid w:val="002A6909"/>
    <w:rsid w:val="002B046F"/>
    <w:rsid w:val="002B1475"/>
    <w:rsid w:val="002B2627"/>
    <w:rsid w:val="002B33E3"/>
    <w:rsid w:val="002B3956"/>
    <w:rsid w:val="002B39A2"/>
    <w:rsid w:val="002B3AB7"/>
    <w:rsid w:val="002B3F8B"/>
    <w:rsid w:val="002B422C"/>
    <w:rsid w:val="002B49E2"/>
    <w:rsid w:val="002B5B38"/>
    <w:rsid w:val="002B5FAC"/>
    <w:rsid w:val="002B6169"/>
    <w:rsid w:val="002B6B34"/>
    <w:rsid w:val="002B7048"/>
    <w:rsid w:val="002C00A2"/>
    <w:rsid w:val="002C0300"/>
    <w:rsid w:val="002C0357"/>
    <w:rsid w:val="002C091E"/>
    <w:rsid w:val="002C2705"/>
    <w:rsid w:val="002C2B7B"/>
    <w:rsid w:val="002C47A8"/>
    <w:rsid w:val="002C5415"/>
    <w:rsid w:val="002C7271"/>
    <w:rsid w:val="002D0506"/>
    <w:rsid w:val="002D120A"/>
    <w:rsid w:val="002D131D"/>
    <w:rsid w:val="002D2861"/>
    <w:rsid w:val="002D296B"/>
    <w:rsid w:val="002D3539"/>
    <w:rsid w:val="002D391A"/>
    <w:rsid w:val="002D4709"/>
    <w:rsid w:val="002D5507"/>
    <w:rsid w:val="002D5E2A"/>
    <w:rsid w:val="002D5FA2"/>
    <w:rsid w:val="002D7B41"/>
    <w:rsid w:val="002E1406"/>
    <w:rsid w:val="002E141F"/>
    <w:rsid w:val="002E1DD4"/>
    <w:rsid w:val="002E211A"/>
    <w:rsid w:val="002E212E"/>
    <w:rsid w:val="002E22E7"/>
    <w:rsid w:val="002E4FAA"/>
    <w:rsid w:val="002E63B0"/>
    <w:rsid w:val="002E6D1C"/>
    <w:rsid w:val="002E7554"/>
    <w:rsid w:val="002F1C86"/>
    <w:rsid w:val="002F1F13"/>
    <w:rsid w:val="002F36D0"/>
    <w:rsid w:val="002F38C4"/>
    <w:rsid w:val="002F4039"/>
    <w:rsid w:val="002F4D1A"/>
    <w:rsid w:val="002F513D"/>
    <w:rsid w:val="002F5906"/>
    <w:rsid w:val="002F7457"/>
    <w:rsid w:val="0030008D"/>
    <w:rsid w:val="003001C0"/>
    <w:rsid w:val="00301478"/>
    <w:rsid w:val="0030224E"/>
    <w:rsid w:val="0030271D"/>
    <w:rsid w:val="00302A66"/>
    <w:rsid w:val="0030369F"/>
    <w:rsid w:val="003040CB"/>
    <w:rsid w:val="00304A70"/>
    <w:rsid w:val="003051E5"/>
    <w:rsid w:val="003053AA"/>
    <w:rsid w:val="00305B91"/>
    <w:rsid w:val="00307B50"/>
    <w:rsid w:val="00307BDC"/>
    <w:rsid w:val="00310A29"/>
    <w:rsid w:val="003116BC"/>
    <w:rsid w:val="00311F48"/>
    <w:rsid w:val="003127D4"/>
    <w:rsid w:val="003132F8"/>
    <w:rsid w:val="003145E8"/>
    <w:rsid w:val="003145F6"/>
    <w:rsid w:val="00315526"/>
    <w:rsid w:val="00316320"/>
    <w:rsid w:val="003178ED"/>
    <w:rsid w:val="00320067"/>
    <w:rsid w:val="00320C5D"/>
    <w:rsid w:val="00321CAB"/>
    <w:rsid w:val="00322EE8"/>
    <w:rsid w:val="0032339C"/>
    <w:rsid w:val="00323962"/>
    <w:rsid w:val="00323A34"/>
    <w:rsid w:val="00323DA6"/>
    <w:rsid w:val="00324899"/>
    <w:rsid w:val="003257D0"/>
    <w:rsid w:val="00327494"/>
    <w:rsid w:val="00331125"/>
    <w:rsid w:val="00332560"/>
    <w:rsid w:val="00332ADB"/>
    <w:rsid w:val="003345D6"/>
    <w:rsid w:val="003361ED"/>
    <w:rsid w:val="003376DE"/>
    <w:rsid w:val="0033784A"/>
    <w:rsid w:val="00337B8C"/>
    <w:rsid w:val="00337DB1"/>
    <w:rsid w:val="0034065C"/>
    <w:rsid w:val="003417E7"/>
    <w:rsid w:val="003436EB"/>
    <w:rsid w:val="00343E91"/>
    <w:rsid w:val="0034427C"/>
    <w:rsid w:val="00344480"/>
    <w:rsid w:val="003445A9"/>
    <w:rsid w:val="00344693"/>
    <w:rsid w:val="0034595A"/>
    <w:rsid w:val="00346457"/>
    <w:rsid w:val="003470E4"/>
    <w:rsid w:val="00347675"/>
    <w:rsid w:val="00347D72"/>
    <w:rsid w:val="003519D4"/>
    <w:rsid w:val="00351D79"/>
    <w:rsid w:val="00352B64"/>
    <w:rsid w:val="003554AF"/>
    <w:rsid w:val="003558EF"/>
    <w:rsid w:val="00357311"/>
    <w:rsid w:val="00357942"/>
    <w:rsid w:val="003601A7"/>
    <w:rsid w:val="003605E0"/>
    <w:rsid w:val="00360F47"/>
    <w:rsid w:val="00361C8F"/>
    <w:rsid w:val="00362CF6"/>
    <w:rsid w:val="00362FCC"/>
    <w:rsid w:val="003642DE"/>
    <w:rsid w:val="00364632"/>
    <w:rsid w:val="00366157"/>
    <w:rsid w:val="00366C93"/>
    <w:rsid w:val="00366DB2"/>
    <w:rsid w:val="00367221"/>
    <w:rsid w:val="00370857"/>
    <w:rsid w:val="00372B61"/>
    <w:rsid w:val="0037334A"/>
    <w:rsid w:val="003747D2"/>
    <w:rsid w:val="003752CC"/>
    <w:rsid w:val="00376710"/>
    <w:rsid w:val="0037683A"/>
    <w:rsid w:val="003775FB"/>
    <w:rsid w:val="003778FA"/>
    <w:rsid w:val="00377DE6"/>
    <w:rsid w:val="00380315"/>
    <w:rsid w:val="00380A80"/>
    <w:rsid w:val="0038101A"/>
    <w:rsid w:val="0038101E"/>
    <w:rsid w:val="00381185"/>
    <w:rsid w:val="0038196E"/>
    <w:rsid w:val="00381AF5"/>
    <w:rsid w:val="00381DAF"/>
    <w:rsid w:val="0038239B"/>
    <w:rsid w:val="003830DD"/>
    <w:rsid w:val="003847DD"/>
    <w:rsid w:val="00384DDF"/>
    <w:rsid w:val="00385324"/>
    <w:rsid w:val="003858C4"/>
    <w:rsid w:val="00385A36"/>
    <w:rsid w:val="00385C54"/>
    <w:rsid w:val="003867AB"/>
    <w:rsid w:val="00386BC6"/>
    <w:rsid w:val="0039038D"/>
    <w:rsid w:val="003903AE"/>
    <w:rsid w:val="00390E9D"/>
    <w:rsid w:val="00391971"/>
    <w:rsid w:val="00391C02"/>
    <w:rsid w:val="00391DA2"/>
    <w:rsid w:val="00391EC0"/>
    <w:rsid w:val="00391F69"/>
    <w:rsid w:val="00393100"/>
    <w:rsid w:val="00393B58"/>
    <w:rsid w:val="003945BF"/>
    <w:rsid w:val="003948E4"/>
    <w:rsid w:val="003959E7"/>
    <w:rsid w:val="003962C5"/>
    <w:rsid w:val="00396CD8"/>
    <w:rsid w:val="00396D4A"/>
    <w:rsid w:val="003A0308"/>
    <w:rsid w:val="003A14D1"/>
    <w:rsid w:val="003A1D20"/>
    <w:rsid w:val="003A22BC"/>
    <w:rsid w:val="003A2799"/>
    <w:rsid w:val="003A2858"/>
    <w:rsid w:val="003A4C0D"/>
    <w:rsid w:val="003A7365"/>
    <w:rsid w:val="003B0108"/>
    <w:rsid w:val="003B1C4D"/>
    <w:rsid w:val="003B24AB"/>
    <w:rsid w:val="003B3402"/>
    <w:rsid w:val="003B520B"/>
    <w:rsid w:val="003B69E5"/>
    <w:rsid w:val="003B6EAB"/>
    <w:rsid w:val="003B76A5"/>
    <w:rsid w:val="003C0509"/>
    <w:rsid w:val="003C06A7"/>
    <w:rsid w:val="003C0E0C"/>
    <w:rsid w:val="003C0F8E"/>
    <w:rsid w:val="003C2362"/>
    <w:rsid w:val="003C237B"/>
    <w:rsid w:val="003C2642"/>
    <w:rsid w:val="003C364F"/>
    <w:rsid w:val="003C3A4B"/>
    <w:rsid w:val="003C4084"/>
    <w:rsid w:val="003C4DFC"/>
    <w:rsid w:val="003C5608"/>
    <w:rsid w:val="003C5611"/>
    <w:rsid w:val="003C5857"/>
    <w:rsid w:val="003C65DB"/>
    <w:rsid w:val="003C69F2"/>
    <w:rsid w:val="003C69FB"/>
    <w:rsid w:val="003C6D7E"/>
    <w:rsid w:val="003C7462"/>
    <w:rsid w:val="003D0250"/>
    <w:rsid w:val="003D1198"/>
    <w:rsid w:val="003D25DC"/>
    <w:rsid w:val="003D37C2"/>
    <w:rsid w:val="003D37FC"/>
    <w:rsid w:val="003D3A76"/>
    <w:rsid w:val="003D3F40"/>
    <w:rsid w:val="003D42B8"/>
    <w:rsid w:val="003D4ABC"/>
    <w:rsid w:val="003D578A"/>
    <w:rsid w:val="003D57CA"/>
    <w:rsid w:val="003D6466"/>
    <w:rsid w:val="003D6FD7"/>
    <w:rsid w:val="003D72DF"/>
    <w:rsid w:val="003D7916"/>
    <w:rsid w:val="003E0513"/>
    <w:rsid w:val="003E0BAF"/>
    <w:rsid w:val="003E0C4E"/>
    <w:rsid w:val="003E3C2E"/>
    <w:rsid w:val="003E4E36"/>
    <w:rsid w:val="003E4F8F"/>
    <w:rsid w:val="003E657D"/>
    <w:rsid w:val="003E6A79"/>
    <w:rsid w:val="003E6C47"/>
    <w:rsid w:val="003E6D57"/>
    <w:rsid w:val="003F0D31"/>
    <w:rsid w:val="003F160B"/>
    <w:rsid w:val="003F1EA5"/>
    <w:rsid w:val="003F334F"/>
    <w:rsid w:val="003F34C1"/>
    <w:rsid w:val="003F4323"/>
    <w:rsid w:val="003F50E3"/>
    <w:rsid w:val="003F5CBA"/>
    <w:rsid w:val="003F6FED"/>
    <w:rsid w:val="003F766B"/>
    <w:rsid w:val="003F7AB5"/>
    <w:rsid w:val="003F7BA4"/>
    <w:rsid w:val="0040047C"/>
    <w:rsid w:val="00400655"/>
    <w:rsid w:val="00400840"/>
    <w:rsid w:val="00401402"/>
    <w:rsid w:val="004021E6"/>
    <w:rsid w:val="00404FED"/>
    <w:rsid w:val="00405083"/>
    <w:rsid w:val="00405AEB"/>
    <w:rsid w:val="00405C4A"/>
    <w:rsid w:val="00405FF8"/>
    <w:rsid w:val="00406367"/>
    <w:rsid w:val="004064D5"/>
    <w:rsid w:val="00406783"/>
    <w:rsid w:val="004069F7"/>
    <w:rsid w:val="00407FB0"/>
    <w:rsid w:val="0041019E"/>
    <w:rsid w:val="00410616"/>
    <w:rsid w:val="00411AE3"/>
    <w:rsid w:val="00411B02"/>
    <w:rsid w:val="004130DA"/>
    <w:rsid w:val="00413BDF"/>
    <w:rsid w:val="004140E1"/>
    <w:rsid w:val="00415BFB"/>
    <w:rsid w:val="004166CE"/>
    <w:rsid w:val="00416EBC"/>
    <w:rsid w:val="00417672"/>
    <w:rsid w:val="004179B1"/>
    <w:rsid w:val="00420C3F"/>
    <w:rsid w:val="004211DC"/>
    <w:rsid w:val="004216FA"/>
    <w:rsid w:val="00421D85"/>
    <w:rsid w:val="0042245A"/>
    <w:rsid w:val="004230D6"/>
    <w:rsid w:val="00423408"/>
    <w:rsid w:val="004245A0"/>
    <w:rsid w:val="00424ECF"/>
    <w:rsid w:val="00425761"/>
    <w:rsid w:val="004263A8"/>
    <w:rsid w:val="00426439"/>
    <w:rsid w:val="00431021"/>
    <w:rsid w:val="00432A14"/>
    <w:rsid w:val="00433012"/>
    <w:rsid w:val="00433BC3"/>
    <w:rsid w:val="00434237"/>
    <w:rsid w:val="004351AE"/>
    <w:rsid w:val="004352B3"/>
    <w:rsid w:val="004373A2"/>
    <w:rsid w:val="00437573"/>
    <w:rsid w:val="00437DDF"/>
    <w:rsid w:val="00437DE3"/>
    <w:rsid w:val="00437FCA"/>
    <w:rsid w:val="00441E36"/>
    <w:rsid w:val="00442AC0"/>
    <w:rsid w:val="00444F02"/>
    <w:rsid w:val="00445999"/>
    <w:rsid w:val="00446B0A"/>
    <w:rsid w:val="00447594"/>
    <w:rsid w:val="00447EC4"/>
    <w:rsid w:val="00450374"/>
    <w:rsid w:val="00450ECC"/>
    <w:rsid w:val="00451219"/>
    <w:rsid w:val="004517FD"/>
    <w:rsid w:val="00451D3B"/>
    <w:rsid w:val="004539F9"/>
    <w:rsid w:val="00453BB1"/>
    <w:rsid w:val="00454A4C"/>
    <w:rsid w:val="004553F4"/>
    <w:rsid w:val="00455E0E"/>
    <w:rsid w:val="004565B1"/>
    <w:rsid w:val="00457297"/>
    <w:rsid w:val="00457CD8"/>
    <w:rsid w:val="00460239"/>
    <w:rsid w:val="00463378"/>
    <w:rsid w:val="004646D6"/>
    <w:rsid w:val="00464B38"/>
    <w:rsid w:val="00464C15"/>
    <w:rsid w:val="00465355"/>
    <w:rsid w:val="00466A21"/>
    <w:rsid w:val="0047086C"/>
    <w:rsid w:val="00471310"/>
    <w:rsid w:val="00471464"/>
    <w:rsid w:val="00472F61"/>
    <w:rsid w:val="00474060"/>
    <w:rsid w:val="00474782"/>
    <w:rsid w:val="00475175"/>
    <w:rsid w:val="004751AA"/>
    <w:rsid w:val="004758A8"/>
    <w:rsid w:val="004769D8"/>
    <w:rsid w:val="00482FD3"/>
    <w:rsid w:val="00483881"/>
    <w:rsid w:val="00483B09"/>
    <w:rsid w:val="00484492"/>
    <w:rsid w:val="004849D8"/>
    <w:rsid w:val="00485B76"/>
    <w:rsid w:val="00485D4C"/>
    <w:rsid w:val="00486479"/>
    <w:rsid w:val="00487606"/>
    <w:rsid w:val="0048776B"/>
    <w:rsid w:val="004879D3"/>
    <w:rsid w:val="00487A7A"/>
    <w:rsid w:val="00487F8F"/>
    <w:rsid w:val="004918A6"/>
    <w:rsid w:val="004939D0"/>
    <w:rsid w:val="00493CFC"/>
    <w:rsid w:val="00495740"/>
    <w:rsid w:val="00496365"/>
    <w:rsid w:val="00496548"/>
    <w:rsid w:val="004966C9"/>
    <w:rsid w:val="004976F6"/>
    <w:rsid w:val="00497A93"/>
    <w:rsid w:val="004A05A8"/>
    <w:rsid w:val="004A0FDE"/>
    <w:rsid w:val="004A1233"/>
    <w:rsid w:val="004A13E6"/>
    <w:rsid w:val="004A2825"/>
    <w:rsid w:val="004A289F"/>
    <w:rsid w:val="004A2D1B"/>
    <w:rsid w:val="004A33A5"/>
    <w:rsid w:val="004A4308"/>
    <w:rsid w:val="004A45D6"/>
    <w:rsid w:val="004A5193"/>
    <w:rsid w:val="004A531A"/>
    <w:rsid w:val="004A56EC"/>
    <w:rsid w:val="004A57AE"/>
    <w:rsid w:val="004A5C41"/>
    <w:rsid w:val="004A625E"/>
    <w:rsid w:val="004A783F"/>
    <w:rsid w:val="004B05B9"/>
    <w:rsid w:val="004B0A87"/>
    <w:rsid w:val="004B1A5A"/>
    <w:rsid w:val="004B2175"/>
    <w:rsid w:val="004B2E7F"/>
    <w:rsid w:val="004B3276"/>
    <w:rsid w:val="004B5D58"/>
    <w:rsid w:val="004B6B7C"/>
    <w:rsid w:val="004C1622"/>
    <w:rsid w:val="004C221B"/>
    <w:rsid w:val="004C33B6"/>
    <w:rsid w:val="004C34AF"/>
    <w:rsid w:val="004C4D43"/>
    <w:rsid w:val="004C537B"/>
    <w:rsid w:val="004C7124"/>
    <w:rsid w:val="004C7B97"/>
    <w:rsid w:val="004D05F2"/>
    <w:rsid w:val="004D1CA6"/>
    <w:rsid w:val="004D1E89"/>
    <w:rsid w:val="004D2A41"/>
    <w:rsid w:val="004D2AC6"/>
    <w:rsid w:val="004D2BC3"/>
    <w:rsid w:val="004D301B"/>
    <w:rsid w:val="004D36D5"/>
    <w:rsid w:val="004D37C9"/>
    <w:rsid w:val="004D450A"/>
    <w:rsid w:val="004D466C"/>
    <w:rsid w:val="004D542C"/>
    <w:rsid w:val="004D5B9B"/>
    <w:rsid w:val="004D5BA2"/>
    <w:rsid w:val="004D5F6D"/>
    <w:rsid w:val="004D68B6"/>
    <w:rsid w:val="004D6B97"/>
    <w:rsid w:val="004E0064"/>
    <w:rsid w:val="004E0590"/>
    <w:rsid w:val="004E0593"/>
    <w:rsid w:val="004E084B"/>
    <w:rsid w:val="004E130B"/>
    <w:rsid w:val="004E1B46"/>
    <w:rsid w:val="004E2457"/>
    <w:rsid w:val="004E30DC"/>
    <w:rsid w:val="004E5973"/>
    <w:rsid w:val="004E59E6"/>
    <w:rsid w:val="004E6774"/>
    <w:rsid w:val="004E680A"/>
    <w:rsid w:val="004E7DB0"/>
    <w:rsid w:val="004E7EA2"/>
    <w:rsid w:val="004F13BE"/>
    <w:rsid w:val="004F23E0"/>
    <w:rsid w:val="004F2F9B"/>
    <w:rsid w:val="004F330B"/>
    <w:rsid w:val="004F4406"/>
    <w:rsid w:val="004F4A46"/>
    <w:rsid w:val="004F4EC9"/>
    <w:rsid w:val="004F550D"/>
    <w:rsid w:val="004F5911"/>
    <w:rsid w:val="004F74D4"/>
    <w:rsid w:val="005002BC"/>
    <w:rsid w:val="005006FE"/>
    <w:rsid w:val="00500E22"/>
    <w:rsid w:val="00501C5C"/>
    <w:rsid w:val="00502494"/>
    <w:rsid w:val="00502C71"/>
    <w:rsid w:val="005031BD"/>
    <w:rsid w:val="005037B6"/>
    <w:rsid w:val="005042C3"/>
    <w:rsid w:val="00504EC6"/>
    <w:rsid w:val="00505A50"/>
    <w:rsid w:val="00505C88"/>
    <w:rsid w:val="00506E52"/>
    <w:rsid w:val="0050701A"/>
    <w:rsid w:val="005075E5"/>
    <w:rsid w:val="00507EDE"/>
    <w:rsid w:val="00511480"/>
    <w:rsid w:val="00511727"/>
    <w:rsid w:val="005118D8"/>
    <w:rsid w:val="00513529"/>
    <w:rsid w:val="005146A1"/>
    <w:rsid w:val="00515EFE"/>
    <w:rsid w:val="00516810"/>
    <w:rsid w:val="00516B0C"/>
    <w:rsid w:val="00516DDD"/>
    <w:rsid w:val="005170E1"/>
    <w:rsid w:val="00517952"/>
    <w:rsid w:val="00520594"/>
    <w:rsid w:val="00520FC6"/>
    <w:rsid w:val="00522A77"/>
    <w:rsid w:val="005231A0"/>
    <w:rsid w:val="00523A37"/>
    <w:rsid w:val="00523AC5"/>
    <w:rsid w:val="005241C3"/>
    <w:rsid w:val="005250E7"/>
    <w:rsid w:val="00525104"/>
    <w:rsid w:val="0052526E"/>
    <w:rsid w:val="00526308"/>
    <w:rsid w:val="00526A4E"/>
    <w:rsid w:val="00530C64"/>
    <w:rsid w:val="00531917"/>
    <w:rsid w:val="0053211D"/>
    <w:rsid w:val="00532CF7"/>
    <w:rsid w:val="00532E93"/>
    <w:rsid w:val="00532EBD"/>
    <w:rsid w:val="00533444"/>
    <w:rsid w:val="00533A7C"/>
    <w:rsid w:val="00534365"/>
    <w:rsid w:val="00534C58"/>
    <w:rsid w:val="00535AF7"/>
    <w:rsid w:val="00535BBF"/>
    <w:rsid w:val="005367DF"/>
    <w:rsid w:val="005372D3"/>
    <w:rsid w:val="00541115"/>
    <w:rsid w:val="00541434"/>
    <w:rsid w:val="00542097"/>
    <w:rsid w:val="00542ACA"/>
    <w:rsid w:val="00543571"/>
    <w:rsid w:val="00543641"/>
    <w:rsid w:val="0054373D"/>
    <w:rsid w:val="0054535D"/>
    <w:rsid w:val="005463B7"/>
    <w:rsid w:val="00546E89"/>
    <w:rsid w:val="00547957"/>
    <w:rsid w:val="00550C82"/>
    <w:rsid w:val="00551451"/>
    <w:rsid w:val="00551673"/>
    <w:rsid w:val="00551C43"/>
    <w:rsid w:val="0055362F"/>
    <w:rsid w:val="005539A5"/>
    <w:rsid w:val="00554322"/>
    <w:rsid w:val="00554EE5"/>
    <w:rsid w:val="005551D3"/>
    <w:rsid w:val="00555772"/>
    <w:rsid w:val="005559E7"/>
    <w:rsid w:val="005568F8"/>
    <w:rsid w:val="00556E0D"/>
    <w:rsid w:val="00556F9F"/>
    <w:rsid w:val="005578E7"/>
    <w:rsid w:val="00560936"/>
    <w:rsid w:val="00560CA6"/>
    <w:rsid w:val="00561129"/>
    <w:rsid w:val="00561794"/>
    <w:rsid w:val="00561B1F"/>
    <w:rsid w:val="0056207A"/>
    <w:rsid w:val="00562AFB"/>
    <w:rsid w:val="0056377C"/>
    <w:rsid w:val="00563B5E"/>
    <w:rsid w:val="005647D4"/>
    <w:rsid w:val="00564A0F"/>
    <w:rsid w:val="00565250"/>
    <w:rsid w:val="00565808"/>
    <w:rsid w:val="00565E52"/>
    <w:rsid w:val="00566C35"/>
    <w:rsid w:val="00566D96"/>
    <w:rsid w:val="0057046F"/>
    <w:rsid w:val="00572A6A"/>
    <w:rsid w:val="00573B10"/>
    <w:rsid w:val="0057455B"/>
    <w:rsid w:val="00574C0B"/>
    <w:rsid w:val="00575D31"/>
    <w:rsid w:val="005774CB"/>
    <w:rsid w:val="00580924"/>
    <w:rsid w:val="00581EF0"/>
    <w:rsid w:val="00582209"/>
    <w:rsid w:val="00582BB1"/>
    <w:rsid w:val="00582E92"/>
    <w:rsid w:val="00582F94"/>
    <w:rsid w:val="005834AC"/>
    <w:rsid w:val="00583BA0"/>
    <w:rsid w:val="005842D5"/>
    <w:rsid w:val="00584CA9"/>
    <w:rsid w:val="00586351"/>
    <w:rsid w:val="00586774"/>
    <w:rsid w:val="00586EE4"/>
    <w:rsid w:val="00587A5E"/>
    <w:rsid w:val="00587F29"/>
    <w:rsid w:val="0059004E"/>
    <w:rsid w:val="005910FF"/>
    <w:rsid w:val="0059260B"/>
    <w:rsid w:val="00595DD5"/>
    <w:rsid w:val="00597C3A"/>
    <w:rsid w:val="005A0BE5"/>
    <w:rsid w:val="005A0EDB"/>
    <w:rsid w:val="005A15CC"/>
    <w:rsid w:val="005A1603"/>
    <w:rsid w:val="005A1A45"/>
    <w:rsid w:val="005A30BF"/>
    <w:rsid w:val="005A3561"/>
    <w:rsid w:val="005A3CC3"/>
    <w:rsid w:val="005A4103"/>
    <w:rsid w:val="005A41F0"/>
    <w:rsid w:val="005A4DBB"/>
    <w:rsid w:val="005A5970"/>
    <w:rsid w:val="005A5D7A"/>
    <w:rsid w:val="005A5E1D"/>
    <w:rsid w:val="005A5E9D"/>
    <w:rsid w:val="005A74FA"/>
    <w:rsid w:val="005A7993"/>
    <w:rsid w:val="005B29E3"/>
    <w:rsid w:val="005B2EFC"/>
    <w:rsid w:val="005B3670"/>
    <w:rsid w:val="005B39DB"/>
    <w:rsid w:val="005B501A"/>
    <w:rsid w:val="005B5E01"/>
    <w:rsid w:val="005B65AD"/>
    <w:rsid w:val="005B67D3"/>
    <w:rsid w:val="005C0407"/>
    <w:rsid w:val="005C08FB"/>
    <w:rsid w:val="005C1F27"/>
    <w:rsid w:val="005C22F6"/>
    <w:rsid w:val="005C2DC2"/>
    <w:rsid w:val="005C3613"/>
    <w:rsid w:val="005C40EF"/>
    <w:rsid w:val="005C46D6"/>
    <w:rsid w:val="005C5278"/>
    <w:rsid w:val="005C5E0C"/>
    <w:rsid w:val="005C5EBC"/>
    <w:rsid w:val="005C682B"/>
    <w:rsid w:val="005D0093"/>
    <w:rsid w:val="005D03B0"/>
    <w:rsid w:val="005D255D"/>
    <w:rsid w:val="005D26BE"/>
    <w:rsid w:val="005D286F"/>
    <w:rsid w:val="005D40D5"/>
    <w:rsid w:val="005D550C"/>
    <w:rsid w:val="005D6089"/>
    <w:rsid w:val="005D6186"/>
    <w:rsid w:val="005E0211"/>
    <w:rsid w:val="005E24E7"/>
    <w:rsid w:val="005E3C14"/>
    <w:rsid w:val="005E5008"/>
    <w:rsid w:val="005E5A5F"/>
    <w:rsid w:val="005E6BED"/>
    <w:rsid w:val="005E6FE3"/>
    <w:rsid w:val="005E719C"/>
    <w:rsid w:val="005E7836"/>
    <w:rsid w:val="005E79CA"/>
    <w:rsid w:val="005E7B57"/>
    <w:rsid w:val="005E7FA7"/>
    <w:rsid w:val="005F02B0"/>
    <w:rsid w:val="005F061C"/>
    <w:rsid w:val="005F0627"/>
    <w:rsid w:val="005F10F1"/>
    <w:rsid w:val="005F1965"/>
    <w:rsid w:val="005F1B78"/>
    <w:rsid w:val="005F1EA0"/>
    <w:rsid w:val="005F2D9F"/>
    <w:rsid w:val="005F3D0A"/>
    <w:rsid w:val="005F3FB1"/>
    <w:rsid w:val="005F5212"/>
    <w:rsid w:val="005F52E6"/>
    <w:rsid w:val="005F5593"/>
    <w:rsid w:val="005F5B62"/>
    <w:rsid w:val="005F6A84"/>
    <w:rsid w:val="005F6BD3"/>
    <w:rsid w:val="005F6CFF"/>
    <w:rsid w:val="005F784B"/>
    <w:rsid w:val="006003D4"/>
    <w:rsid w:val="006006FD"/>
    <w:rsid w:val="006018EA"/>
    <w:rsid w:val="00601B7C"/>
    <w:rsid w:val="00601F31"/>
    <w:rsid w:val="00602900"/>
    <w:rsid w:val="00602D1C"/>
    <w:rsid w:val="00602E97"/>
    <w:rsid w:val="00602EEF"/>
    <w:rsid w:val="00603420"/>
    <w:rsid w:val="006038AC"/>
    <w:rsid w:val="006046E5"/>
    <w:rsid w:val="00604C52"/>
    <w:rsid w:val="00606A19"/>
    <w:rsid w:val="006074C6"/>
    <w:rsid w:val="006103A0"/>
    <w:rsid w:val="0061050E"/>
    <w:rsid w:val="006122FD"/>
    <w:rsid w:val="0061393A"/>
    <w:rsid w:val="006141A4"/>
    <w:rsid w:val="00614CFA"/>
    <w:rsid w:val="00614D43"/>
    <w:rsid w:val="00615DA7"/>
    <w:rsid w:val="00617168"/>
    <w:rsid w:val="00617763"/>
    <w:rsid w:val="00617DAD"/>
    <w:rsid w:val="00617EF5"/>
    <w:rsid w:val="00620D75"/>
    <w:rsid w:val="00621548"/>
    <w:rsid w:val="00621F3D"/>
    <w:rsid w:val="0062202F"/>
    <w:rsid w:val="0062263D"/>
    <w:rsid w:val="00622C12"/>
    <w:rsid w:val="00624735"/>
    <w:rsid w:val="00624D41"/>
    <w:rsid w:val="00625DA1"/>
    <w:rsid w:val="00626120"/>
    <w:rsid w:val="00626380"/>
    <w:rsid w:val="006268EC"/>
    <w:rsid w:val="00626ACF"/>
    <w:rsid w:val="00626AD7"/>
    <w:rsid w:val="00626DAB"/>
    <w:rsid w:val="00627E24"/>
    <w:rsid w:val="00631A92"/>
    <w:rsid w:val="00631E25"/>
    <w:rsid w:val="006330EC"/>
    <w:rsid w:val="006344CF"/>
    <w:rsid w:val="00634612"/>
    <w:rsid w:val="0063483C"/>
    <w:rsid w:val="006354A8"/>
    <w:rsid w:val="0063682E"/>
    <w:rsid w:val="006371B2"/>
    <w:rsid w:val="006374D6"/>
    <w:rsid w:val="00640C25"/>
    <w:rsid w:val="00640E84"/>
    <w:rsid w:val="006445B2"/>
    <w:rsid w:val="00645163"/>
    <w:rsid w:val="00645596"/>
    <w:rsid w:val="00650DBE"/>
    <w:rsid w:val="00652BB6"/>
    <w:rsid w:val="00653030"/>
    <w:rsid w:val="0065304C"/>
    <w:rsid w:val="0065360E"/>
    <w:rsid w:val="00653B74"/>
    <w:rsid w:val="00653D9E"/>
    <w:rsid w:val="0065454A"/>
    <w:rsid w:val="006553EB"/>
    <w:rsid w:val="00656764"/>
    <w:rsid w:val="006568A2"/>
    <w:rsid w:val="00657568"/>
    <w:rsid w:val="00660332"/>
    <w:rsid w:val="0066098B"/>
    <w:rsid w:val="00661234"/>
    <w:rsid w:val="00661A3D"/>
    <w:rsid w:val="00662834"/>
    <w:rsid w:val="00662A5D"/>
    <w:rsid w:val="00664560"/>
    <w:rsid w:val="006652BF"/>
    <w:rsid w:val="00666B09"/>
    <w:rsid w:val="00666C3A"/>
    <w:rsid w:val="00667A5C"/>
    <w:rsid w:val="00667DDF"/>
    <w:rsid w:val="00667F03"/>
    <w:rsid w:val="00670402"/>
    <w:rsid w:val="00671051"/>
    <w:rsid w:val="0067133E"/>
    <w:rsid w:val="006716C1"/>
    <w:rsid w:val="006738D1"/>
    <w:rsid w:val="00675555"/>
    <w:rsid w:val="006760F9"/>
    <w:rsid w:val="0067636A"/>
    <w:rsid w:val="00677102"/>
    <w:rsid w:val="0067726C"/>
    <w:rsid w:val="0067752A"/>
    <w:rsid w:val="006812E6"/>
    <w:rsid w:val="00681371"/>
    <w:rsid w:val="00682A7E"/>
    <w:rsid w:val="00682CE2"/>
    <w:rsid w:val="00682D0E"/>
    <w:rsid w:val="0068305E"/>
    <w:rsid w:val="00683125"/>
    <w:rsid w:val="0068318C"/>
    <w:rsid w:val="00683312"/>
    <w:rsid w:val="0068360B"/>
    <w:rsid w:val="006845E2"/>
    <w:rsid w:val="00684CF3"/>
    <w:rsid w:val="00684E5B"/>
    <w:rsid w:val="00686153"/>
    <w:rsid w:val="006878F1"/>
    <w:rsid w:val="00690E9C"/>
    <w:rsid w:val="0069338C"/>
    <w:rsid w:val="00693860"/>
    <w:rsid w:val="00695527"/>
    <w:rsid w:val="00697693"/>
    <w:rsid w:val="006A1535"/>
    <w:rsid w:val="006A1781"/>
    <w:rsid w:val="006A27AE"/>
    <w:rsid w:val="006A288A"/>
    <w:rsid w:val="006A2BCC"/>
    <w:rsid w:val="006A2DCD"/>
    <w:rsid w:val="006A3362"/>
    <w:rsid w:val="006A48E9"/>
    <w:rsid w:val="006A4C8F"/>
    <w:rsid w:val="006A50D7"/>
    <w:rsid w:val="006A52AF"/>
    <w:rsid w:val="006A639F"/>
    <w:rsid w:val="006A6BC8"/>
    <w:rsid w:val="006A6D9D"/>
    <w:rsid w:val="006A7A5E"/>
    <w:rsid w:val="006A7B33"/>
    <w:rsid w:val="006B0C6B"/>
    <w:rsid w:val="006B0F63"/>
    <w:rsid w:val="006B1A3C"/>
    <w:rsid w:val="006B1C1F"/>
    <w:rsid w:val="006B1E61"/>
    <w:rsid w:val="006B2F5D"/>
    <w:rsid w:val="006B3F93"/>
    <w:rsid w:val="006B4530"/>
    <w:rsid w:val="006B4A1C"/>
    <w:rsid w:val="006B4F99"/>
    <w:rsid w:val="006B5F17"/>
    <w:rsid w:val="006B63B4"/>
    <w:rsid w:val="006B6CBD"/>
    <w:rsid w:val="006B7E47"/>
    <w:rsid w:val="006C09B0"/>
    <w:rsid w:val="006C13EF"/>
    <w:rsid w:val="006C18E3"/>
    <w:rsid w:val="006C19A3"/>
    <w:rsid w:val="006C26E0"/>
    <w:rsid w:val="006C2DA9"/>
    <w:rsid w:val="006C32EA"/>
    <w:rsid w:val="006C367F"/>
    <w:rsid w:val="006C384A"/>
    <w:rsid w:val="006C3F11"/>
    <w:rsid w:val="006C515E"/>
    <w:rsid w:val="006C5836"/>
    <w:rsid w:val="006C6688"/>
    <w:rsid w:val="006C6A5B"/>
    <w:rsid w:val="006C714C"/>
    <w:rsid w:val="006C71F9"/>
    <w:rsid w:val="006C7B45"/>
    <w:rsid w:val="006D0989"/>
    <w:rsid w:val="006D0D25"/>
    <w:rsid w:val="006D0E7D"/>
    <w:rsid w:val="006D35B8"/>
    <w:rsid w:val="006D4DA5"/>
    <w:rsid w:val="006D6836"/>
    <w:rsid w:val="006D71C9"/>
    <w:rsid w:val="006D78C7"/>
    <w:rsid w:val="006E1364"/>
    <w:rsid w:val="006E17CA"/>
    <w:rsid w:val="006E21CF"/>
    <w:rsid w:val="006E2665"/>
    <w:rsid w:val="006E2ACF"/>
    <w:rsid w:val="006E2EDE"/>
    <w:rsid w:val="006E376D"/>
    <w:rsid w:val="006E47E3"/>
    <w:rsid w:val="006E5830"/>
    <w:rsid w:val="006E646E"/>
    <w:rsid w:val="006E66EC"/>
    <w:rsid w:val="006E6BCF"/>
    <w:rsid w:val="006E7C48"/>
    <w:rsid w:val="006E7D6E"/>
    <w:rsid w:val="006F0C14"/>
    <w:rsid w:val="006F140C"/>
    <w:rsid w:val="006F27DC"/>
    <w:rsid w:val="006F3170"/>
    <w:rsid w:val="006F33F8"/>
    <w:rsid w:val="006F38D6"/>
    <w:rsid w:val="006F3E4B"/>
    <w:rsid w:val="006F4566"/>
    <w:rsid w:val="006F5DF5"/>
    <w:rsid w:val="006F6101"/>
    <w:rsid w:val="006F67ED"/>
    <w:rsid w:val="006F7939"/>
    <w:rsid w:val="007010A1"/>
    <w:rsid w:val="00701406"/>
    <w:rsid w:val="00701B7D"/>
    <w:rsid w:val="00702F94"/>
    <w:rsid w:val="0070308F"/>
    <w:rsid w:val="007033AF"/>
    <w:rsid w:val="00705304"/>
    <w:rsid w:val="007065C9"/>
    <w:rsid w:val="00706906"/>
    <w:rsid w:val="00706F1E"/>
    <w:rsid w:val="00710BDE"/>
    <w:rsid w:val="00710EB3"/>
    <w:rsid w:val="007115A4"/>
    <w:rsid w:val="00711B09"/>
    <w:rsid w:val="00711E03"/>
    <w:rsid w:val="00711E20"/>
    <w:rsid w:val="00712F09"/>
    <w:rsid w:val="00712F63"/>
    <w:rsid w:val="00713333"/>
    <w:rsid w:val="007145CB"/>
    <w:rsid w:val="00716474"/>
    <w:rsid w:val="007169BC"/>
    <w:rsid w:val="00717885"/>
    <w:rsid w:val="00717E65"/>
    <w:rsid w:val="0072051F"/>
    <w:rsid w:val="00720F04"/>
    <w:rsid w:val="00721CC3"/>
    <w:rsid w:val="00722BAE"/>
    <w:rsid w:val="007233E9"/>
    <w:rsid w:val="0072380E"/>
    <w:rsid w:val="00724F35"/>
    <w:rsid w:val="007251C5"/>
    <w:rsid w:val="00725D43"/>
    <w:rsid w:val="00730F2F"/>
    <w:rsid w:val="007315A9"/>
    <w:rsid w:val="00732A48"/>
    <w:rsid w:val="007334B9"/>
    <w:rsid w:val="00733CC6"/>
    <w:rsid w:val="007353C6"/>
    <w:rsid w:val="00735593"/>
    <w:rsid w:val="007356FB"/>
    <w:rsid w:val="007357E1"/>
    <w:rsid w:val="00735D32"/>
    <w:rsid w:val="00735F86"/>
    <w:rsid w:val="007366EC"/>
    <w:rsid w:val="00737724"/>
    <w:rsid w:val="00737EF1"/>
    <w:rsid w:val="00740EAF"/>
    <w:rsid w:val="00741488"/>
    <w:rsid w:val="00742118"/>
    <w:rsid w:val="0074279D"/>
    <w:rsid w:val="007435AC"/>
    <w:rsid w:val="00743EA5"/>
    <w:rsid w:val="00745803"/>
    <w:rsid w:val="00745FB6"/>
    <w:rsid w:val="007467EB"/>
    <w:rsid w:val="00746B3F"/>
    <w:rsid w:val="00747130"/>
    <w:rsid w:val="0074725C"/>
    <w:rsid w:val="00747727"/>
    <w:rsid w:val="00747F8B"/>
    <w:rsid w:val="007507FA"/>
    <w:rsid w:val="007522EF"/>
    <w:rsid w:val="007525D6"/>
    <w:rsid w:val="00752A94"/>
    <w:rsid w:val="00753AC0"/>
    <w:rsid w:val="00754988"/>
    <w:rsid w:val="00755B30"/>
    <w:rsid w:val="007566CB"/>
    <w:rsid w:val="00757B59"/>
    <w:rsid w:val="00757C9B"/>
    <w:rsid w:val="00760EB5"/>
    <w:rsid w:val="00762452"/>
    <w:rsid w:val="007636C4"/>
    <w:rsid w:val="00763924"/>
    <w:rsid w:val="00765207"/>
    <w:rsid w:val="00766555"/>
    <w:rsid w:val="00766DF1"/>
    <w:rsid w:val="007675CA"/>
    <w:rsid w:val="007678E5"/>
    <w:rsid w:val="00767C4A"/>
    <w:rsid w:val="00767EDD"/>
    <w:rsid w:val="007708CB"/>
    <w:rsid w:val="00770928"/>
    <w:rsid w:val="00770CFE"/>
    <w:rsid w:val="00771FA8"/>
    <w:rsid w:val="007736E4"/>
    <w:rsid w:val="007738D8"/>
    <w:rsid w:val="00773C45"/>
    <w:rsid w:val="00774C4C"/>
    <w:rsid w:val="007760F1"/>
    <w:rsid w:val="00776592"/>
    <w:rsid w:val="007774C5"/>
    <w:rsid w:val="007819E7"/>
    <w:rsid w:val="00782F5E"/>
    <w:rsid w:val="007851BF"/>
    <w:rsid w:val="007853CC"/>
    <w:rsid w:val="00785C2B"/>
    <w:rsid w:val="00786765"/>
    <w:rsid w:val="00787269"/>
    <w:rsid w:val="0079278E"/>
    <w:rsid w:val="0079502E"/>
    <w:rsid w:val="00797168"/>
    <w:rsid w:val="007A0E5B"/>
    <w:rsid w:val="007A152F"/>
    <w:rsid w:val="007A2465"/>
    <w:rsid w:val="007A26DE"/>
    <w:rsid w:val="007A2CD0"/>
    <w:rsid w:val="007A3809"/>
    <w:rsid w:val="007A3817"/>
    <w:rsid w:val="007A4F0D"/>
    <w:rsid w:val="007A5E2B"/>
    <w:rsid w:val="007A5F15"/>
    <w:rsid w:val="007A7409"/>
    <w:rsid w:val="007A7463"/>
    <w:rsid w:val="007B037F"/>
    <w:rsid w:val="007B05BE"/>
    <w:rsid w:val="007B08A3"/>
    <w:rsid w:val="007B0999"/>
    <w:rsid w:val="007B1B3F"/>
    <w:rsid w:val="007B2356"/>
    <w:rsid w:val="007B2585"/>
    <w:rsid w:val="007B2795"/>
    <w:rsid w:val="007B2BB0"/>
    <w:rsid w:val="007B2FA3"/>
    <w:rsid w:val="007B3633"/>
    <w:rsid w:val="007B487E"/>
    <w:rsid w:val="007B5FCA"/>
    <w:rsid w:val="007B69E2"/>
    <w:rsid w:val="007B7426"/>
    <w:rsid w:val="007B78B7"/>
    <w:rsid w:val="007C0659"/>
    <w:rsid w:val="007C09EE"/>
    <w:rsid w:val="007C17B8"/>
    <w:rsid w:val="007C1AE8"/>
    <w:rsid w:val="007C3BB8"/>
    <w:rsid w:val="007C3C38"/>
    <w:rsid w:val="007C4175"/>
    <w:rsid w:val="007C455C"/>
    <w:rsid w:val="007C4A9C"/>
    <w:rsid w:val="007C5ADC"/>
    <w:rsid w:val="007C71F5"/>
    <w:rsid w:val="007C7277"/>
    <w:rsid w:val="007C7326"/>
    <w:rsid w:val="007C7CAF"/>
    <w:rsid w:val="007D0435"/>
    <w:rsid w:val="007D1000"/>
    <w:rsid w:val="007D202D"/>
    <w:rsid w:val="007D3A4C"/>
    <w:rsid w:val="007D3D06"/>
    <w:rsid w:val="007D44C3"/>
    <w:rsid w:val="007D4B50"/>
    <w:rsid w:val="007D4F34"/>
    <w:rsid w:val="007D6285"/>
    <w:rsid w:val="007D690C"/>
    <w:rsid w:val="007D73AD"/>
    <w:rsid w:val="007D7CCA"/>
    <w:rsid w:val="007E1A14"/>
    <w:rsid w:val="007E1E80"/>
    <w:rsid w:val="007E1FF1"/>
    <w:rsid w:val="007E31EC"/>
    <w:rsid w:val="007E32F6"/>
    <w:rsid w:val="007E3C9F"/>
    <w:rsid w:val="007E4778"/>
    <w:rsid w:val="007E48C4"/>
    <w:rsid w:val="007E6944"/>
    <w:rsid w:val="007F4042"/>
    <w:rsid w:val="007F449C"/>
    <w:rsid w:val="007F44D0"/>
    <w:rsid w:val="007F4605"/>
    <w:rsid w:val="007F4DDD"/>
    <w:rsid w:val="007F5517"/>
    <w:rsid w:val="007F58EB"/>
    <w:rsid w:val="007F6A2D"/>
    <w:rsid w:val="007F72B1"/>
    <w:rsid w:val="007F7EA7"/>
    <w:rsid w:val="00801809"/>
    <w:rsid w:val="0080271F"/>
    <w:rsid w:val="00802F6D"/>
    <w:rsid w:val="00802F7F"/>
    <w:rsid w:val="00803379"/>
    <w:rsid w:val="0080357D"/>
    <w:rsid w:val="0080394E"/>
    <w:rsid w:val="0080478C"/>
    <w:rsid w:val="008062BB"/>
    <w:rsid w:val="00806523"/>
    <w:rsid w:val="0080669D"/>
    <w:rsid w:val="00807A82"/>
    <w:rsid w:val="00810038"/>
    <w:rsid w:val="008121FE"/>
    <w:rsid w:val="008130DA"/>
    <w:rsid w:val="008145BF"/>
    <w:rsid w:val="0081494B"/>
    <w:rsid w:val="00815D31"/>
    <w:rsid w:val="00816454"/>
    <w:rsid w:val="00816BAF"/>
    <w:rsid w:val="00820964"/>
    <w:rsid w:val="00821FBD"/>
    <w:rsid w:val="00822842"/>
    <w:rsid w:val="008229B7"/>
    <w:rsid w:val="00822EA8"/>
    <w:rsid w:val="008232BC"/>
    <w:rsid w:val="00823B6F"/>
    <w:rsid w:val="00824A05"/>
    <w:rsid w:val="00824C86"/>
    <w:rsid w:val="008254D1"/>
    <w:rsid w:val="0082797C"/>
    <w:rsid w:val="0083009A"/>
    <w:rsid w:val="00830713"/>
    <w:rsid w:val="00830C38"/>
    <w:rsid w:val="00830C9F"/>
    <w:rsid w:val="00832920"/>
    <w:rsid w:val="008330FE"/>
    <w:rsid w:val="008349F3"/>
    <w:rsid w:val="008356D1"/>
    <w:rsid w:val="00836B14"/>
    <w:rsid w:val="00836CA3"/>
    <w:rsid w:val="00837105"/>
    <w:rsid w:val="00837569"/>
    <w:rsid w:val="00837854"/>
    <w:rsid w:val="00840161"/>
    <w:rsid w:val="008420F1"/>
    <w:rsid w:val="008424B6"/>
    <w:rsid w:val="00842C90"/>
    <w:rsid w:val="0084311D"/>
    <w:rsid w:val="0084410D"/>
    <w:rsid w:val="0084438B"/>
    <w:rsid w:val="00844BCC"/>
    <w:rsid w:val="008451AF"/>
    <w:rsid w:val="00845385"/>
    <w:rsid w:val="00845C68"/>
    <w:rsid w:val="00845FC0"/>
    <w:rsid w:val="008468EB"/>
    <w:rsid w:val="00846AB4"/>
    <w:rsid w:val="00847372"/>
    <w:rsid w:val="0084749A"/>
    <w:rsid w:val="00850329"/>
    <w:rsid w:val="00850687"/>
    <w:rsid w:val="00850E4A"/>
    <w:rsid w:val="00852A82"/>
    <w:rsid w:val="00852EC4"/>
    <w:rsid w:val="00852F49"/>
    <w:rsid w:val="00854B69"/>
    <w:rsid w:val="00855368"/>
    <w:rsid w:val="0085565C"/>
    <w:rsid w:val="0085588B"/>
    <w:rsid w:val="00856038"/>
    <w:rsid w:val="0085780A"/>
    <w:rsid w:val="00860014"/>
    <w:rsid w:val="00860E14"/>
    <w:rsid w:val="00863052"/>
    <w:rsid w:val="00863483"/>
    <w:rsid w:val="00863A92"/>
    <w:rsid w:val="00864387"/>
    <w:rsid w:val="00864947"/>
    <w:rsid w:val="00864DF7"/>
    <w:rsid w:val="00865205"/>
    <w:rsid w:val="00865248"/>
    <w:rsid w:val="00865268"/>
    <w:rsid w:val="0086527E"/>
    <w:rsid w:val="00865D85"/>
    <w:rsid w:val="00866512"/>
    <w:rsid w:val="008670FC"/>
    <w:rsid w:val="008677C8"/>
    <w:rsid w:val="00872482"/>
    <w:rsid w:val="0087251F"/>
    <w:rsid w:val="0087281F"/>
    <w:rsid w:val="00872BCE"/>
    <w:rsid w:val="0087429E"/>
    <w:rsid w:val="0087517C"/>
    <w:rsid w:val="008757AF"/>
    <w:rsid w:val="008765BB"/>
    <w:rsid w:val="00876832"/>
    <w:rsid w:val="00877A31"/>
    <w:rsid w:val="00880908"/>
    <w:rsid w:val="00880C39"/>
    <w:rsid w:val="00881373"/>
    <w:rsid w:val="008816A3"/>
    <w:rsid w:val="008828A8"/>
    <w:rsid w:val="00882CAE"/>
    <w:rsid w:val="00883F7F"/>
    <w:rsid w:val="00884C68"/>
    <w:rsid w:val="008852C4"/>
    <w:rsid w:val="00885892"/>
    <w:rsid w:val="00885CEC"/>
    <w:rsid w:val="00886FC3"/>
    <w:rsid w:val="0088736F"/>
    <w:rsid w:val="00890541"/>
    <w:rsid w:val="00891B8F"/>
    <w:rsid w:val="00892778"/>
    <w:rsid w:val="0089308E"/>
    <w:rsid w:val="0089330B"/>
    <w:rsid w:val="0089388C"/>
    <w:rsid w:val="00894C64"/>
    <w:rsid w:val="008950AC"/>
    <w:rsid w:val="008952F6"/>
    <w:rsid w:val="00895A8F"/>
    <w:rsid w:val="00895AE2"/>
    <w:rsid w:val="008969E0"/>
    <w:rsid w:val="00897B78"/>
    <w:rsid w:val="008A00DC"/>
    <w:rsid w:val="008A2EC1"/>
    <w:rsid w:val="008A2EF4"/>
    <w:rsid w:val="008A309D"/>
    <w:rsid w:val="008A3581"/>
    <w:rsid w:val="008A474A"/>
    <w:rsid w:val="008A5C05"/>
    <w:rsid w:val="008A5DE4"/>
    <w:rsid w:val="008A64E3"/>
    <w:rsid w:val="008A753D"/>
    <w:rsid w:val="008A789D"/>
    <w:rsid w:val="008A7E82"/>
    <w:rsid w:val="008B0B1F"/>
    <w:rsid w:val="008B0BCE"/>
    <w:rsid w:val="008B0DE5"/>
    <w:rsid w:val="008B19AF"/>
    <w:rsid w:val="008B2146"/>
    <w:rsid w:val="008B234B"/>
    <w:rsid w:val="008B25A3"/>
    <w:rsid w:val="008B2CCB"/>
    <w:rsid w:val="008B2D02"/>
    <w:rsid w:val="008B42ED"/>
    <w:rsid w:val="008B4DBE"/>
    <w:rsid w:val="008B657C"/>
    <w:rsid w:val="008B6A18"/>
    <w:rsid w:val="008B712D"/>
    <w:rsid w:val="008B74B4"/>
    <w:rsid w:val="008B7915"/>
    <w:rsid w:val="008C0602"/>
    <w:rsid w:val="008C14A4"/>
    <w:rsid w:val="008C1DFC"/>
    <w:rsid w:val="008C2B6D"/>
    <w:rsid w:val="008C3159"/>
    <w:rsid w:val="008C3224"/>
    <w:rsid w:val="008C44B3"/>
    <w:rsid w:val="008D0396"/>
    <w:rsid w:val="008D2198"/>
    <w:rsid w:val="008D253D"/>
    <w:rsid w:val="008D29F9"/>
    <w:rsid w:val="008D4D28"/>
    <w:rsid w:val="008D5658"/>
    <w:rsid w:val="008D5896"/>
    <w:rsid w:val="008D60EA"/>
    <w:rsid w:val="008D6BC9"/>
    <w:rsid w:val="008D7759"/>
    <w:rsid w:val="008D7C3A"/>
    <w:rsid w:val="008E0E30"/>
    <w:rsid w:val="008E162D"/>
    <w:rsid w:val="008E226B"/>
    <w:rsid w:val="008E26EA"/>
    <w:rsid w:val="008E484A"/>
    <w:rsid w:val="008E4BC7"/>
    <w:rsid w:val="008E68A6"/>
    <w:rsid w:val="008F1087"/>
    <w:rsid w:val="008F1D3A"/>
    <w:rsid w:val="008F28D6"/>
    <w:rsid w:val="008F4ED6"/>
    <w:rsid w:val="008F65D6"/>
    <w:rsid w:val="008F6880"/>
    <w:rsid w:val="008F756F"/>
    <w:rsid w:val="008F7BCE"/>
    <w:rsid w:val="00901107"/>
    <w:rsid w:val="009011D3"/>
    <w:rsid w:val="0090249A"/>
    <w:rsid w:val="00902D19"/>
    <w:rsid w:val="009030F2"/>
    <w:rsid w:val="00903DB7"/>
    <w:rsid w:val="00903E48"/>
    <w:rsid w:val="00904424"/>
    <w:rsid w:val="00904A9B"/>
    <w:rsid w:val="00906FAC"/>
    <w:rsid w:val="00907181"/>
    <w:rsid w:val="00907949"/>
    <w:rsid w:val="00907AA8"/>
    <w:rsid w:val="009109F1"/>
    <w:rsid w:val="00911099"/>
    <w:rsid w:val="00911C8C"/>
    <w:rsid w:val="00912F58"/>
    <w:rsid w:val="00913291"/>
    <w:rsid w:val="0091333A"/>
    <w:rsid w:val="00914C63"/>
    <w:rsid w:val="009172C6"/>
    <w:rsid w:val="00917BBB"/>
    <w:rsid w:val="0092092D"/>
    <w:rsid w:val="009209EA"/>
    <w:rsid w:val="00920A47"/>
    <w:rsid w:val="00920C57"/>
    <w:rsid w:val="00921441"/>
    <w:rsid w:val="00921FB4"/>
    <w:rsid w:val="00923843"/>
    <w:rsid w:val="00924544"/>
    <w:rsid w:val="00924920"/>
    <w:rsid w:val="00924B6C"/>
    <w:rsid w:val="00924F4A"/>
    <w:rsid w:val="00927C26"/>
    <w:rsid w:val="00927EDD"/>
    <w:rsid w:val="009318D0"/>
    <w:rsid w:val="00933B7A"/>
    <w:rsid w:val="00933CEC"/>
    <w:rsid w:val="00936D7D"/>
    <w:rsid w:val="009370A2"/>
    <w:rsid w:val="00937B9A"/>
    <w:rsid w:val="00940511"/>
    <w:rsid w:val="00940F28"/>
    <w:rsid w:val="009415E0"/>
    <w:rsid w:val="00941DD6"/>
    <w:rsid w:val="0094258A"/>
    <w:rsid w:val="0094417C"/>
    <w:rsid w:val="0094497C"/>
    <w:rsid w:val="00945B49"/>
    <w:rsid w:val="00947325"/>
    <w:rsid w:val="0094750A"/>
    <w:rsid w:val="00947ABB"/>
    <w:rsid w:val="00947DF1"/>
    <w:rsid w:val="00947F7D"/>
    <w:rsid w:val="00952473"/>
    <w:rsid w:val="009534BC"/>
    <w:rsid w:val="00954222"/>
    <w:rsid w:val="009546D6"/>
    <w:rsid w:val="00954774"/>
    <w:rsid w:val="009548E1"/>
    <w:rsid w:val="00955624"/>
    <w:rsid w:val="00955713"/>
    <w:rsid w:val="00955ECA"/>
    <w:rsid w:val="009571C9"/>
    <w:rsid w:val="00957E98"/>
    <w:rsid w:val="009617A4"/>
    <w:rsid w:val="009629A9"/>
    <w:rsid w:val="00963201"/>
    <w:rsid w:val="00963BC7"/>
    <w:rsid w:val="009648F2"/>
    <w:rsid w:val="009650C8"/>
    <w:rsid w:val="00966F14"/>
    <w:rsid w:val="009672CB"/>
    <w:rsid w:val="0096787F"/>
    <w:rsid w:val="009679C0"/>
    <w:rsid w:val="009706AA"/>
    <w:rsid w:val="009710C4"/>
    <w:rsid w:val="00971943"/>
    <w:rsid w:val="0097198D"/>
    <w:rsid w:val="009726B1"/>
    <w:rsid w:val="009740B8"/>
    <w:rsid w:val="00974B00"/>
    <w:rsid w:val="00974D94"/>
    <w:rsid w:val="009758D3"/>
    <w:rsid w:val="00976696"/>
    <w:rsid w:val="00977E1B"/>
    <w:rsid w:val="00977F35"/>
    <w:rsid w:val="00980137"/>
    <w:rsid w:val="009803B1"/>
    <w:rsid w:val="00980F98"/>
    <w:rsid w:val="009828EC"/>
    <w:rsid w:val="0098496F"/>
    <w:rsid w:val="00984F3A"/>
    <w:rsid w:val="00985C4D"/>
    <w:rsid w:val="00986A1A"/>
    <w:rsid w:val="00986CA0"/>
    <w:rsid w:val="00986EE6"/>
    <w:rsid w:val="00986F45"/>
    <w:rsid w:val="0098732A"/>
    <w:rsid w:val="0099148D"/>
    <w:rsid w:val="009919F8"/>
    <w:rsid w:val="00992F07"/>
    <w:rsid w:val="009930C4"/>
    <w:rsid w:val="00993239"/>
    <w:rsid w:val="00993B7D"/>
    <w:rsid w:val="009953B3"/>
    <w:rsid w:val="00996294"/>
    <w:rsid w:val="00997144"/>
    <w:rsid w:val="00997A89"/>
    <w:rsid w:val="009A0A2C"/>
    <w:rsid w:val="009A1E6E"/>
    <w:rsid w:val="009A38F2"/>
    <w:rsid w:val="009A419B"/>
    <w:rsid w:val="009A49C0"/>
    <w:rsid w:val="009A4EBF"/>
    <w:rsid w:val="009A52D7"/>
    <w:rsid w:val="009A6409"/>
    <w:rsid w:val="009A6912"/>
    <w:rsid w:val="009A698D"/>
    <w:rsid w:val="009A6C0E"/>
    <w:rsid w:val="009A7981"/>
    <w:rsid w:val="009A7B03"/>
    <w:rsid w:val="009B1D63"/>
    <w:rsid w:val="009B2155"/>
    <w:rsid w:val="009B22ED"/>
    <w:rsid w:val="009B23E2"/>
    <w:rsid w:val="009B2844"/>
    <w:rsid w:val="009B41D1"/>
    <w:rsid w:val="009B4AAE"/>
    <w:rsid w:val="009B51C9"/>
    <w:rsid w:val="009B5875"/>
    <w:rsid w:val="009B6A00"/>
    <w:rsid w:val="009B7819"/>
    <w:rsid w:val="009B7AAB"/>
    <w:rsid w:val="009C18F6"/>
    <w:rsid w:val="009C1C3E"/>
    <w:rsid w:val="009C3C99"/>
    <w:rsid w:val="009C555C"/>
    <w:rsid w:val="009C5C80"/>
    <w:rsid w:val="009C677B"/>
    <w:rsid w:val="009C6EC5"/>
    <w:rsid w:val="009D26C8"/>
    <w:rsid w:val="009D418F"/>
    <w:rsid w:val="009D67AF"/>
    <w:rsid w:val="009D6B9F"/>
    <w:rsid w:val="009D7743"/>
    <w:rsid w:val="009D7789"/>
    <w:rsid w:val="009D7813"/>
    <w:rsid w:val="009E0490"/>
    <w:rsid w:val="009E072A"/>
    <w:rsid w:val="009E0FD0"/>
    <w:rsid w:val="009E1E32"/>
    <w:rsid w:val="009E2912"/>
    <w:rsid w:val="009E36F1"/>
    <w:rsid w:val="009E3E17"/>
    <w:rsid w:val="009E5948"/>
    <w:rsid w:val="009E6479"/>
    <w:rsid w:val="009E6E31"/>
    <w:rsid w:val="009F048D"/>
    <w:rsid w:val="009F049A"/>
    <w:rsid w:val="009F2749"/>
    <w:rsid w:val="009F2A26"/>
    <w:rsid w:val="009F3217"/>
    <w:rsid w:val="009F41FB"/>
    <w:rsid w:val="009F7D5D"/>
    <w:rsid w:val="009F7E39"/>
    <w:rsid w:val="00A00510"/>
    <w:rsid w:val="00A00EE9"/>
    <w:rsid w:val="00A034DE"/>
    <w:rsid w:val="00A03F64"/>
    <w:rsid w:val="00A04746"/>
    <w:rsid w:val="00A05F59"/>
    <w:rsid w:val="00A0694B"/>
    <w:rsid w:val="00A06A8F"/>
    <w:rsid w:val="00A07099"/>
    <w:rsid w:val="00A0739F"/>
    <w:rsid w:val="00A07CFB"/>
    <w:rsid w:val="00A10570"/>
    <w:rsid w:val="00A10639"/>
    <w:rsid w:val="00A10A09"/>
    <w:rsid w:val="00A112F2"/>
    <w:rsid w:val="00A117FC"/>
    <w:rsid w:val="00A12F4C"/>
    <w:rsid w:val="00A13543"/>
    <w:rsid w:val="00A13BBC"/>
    <w:rsid w:val="00A144BD"/>
    <w:rsid w:val="00A14844"/>
    <w:rsid w:val="00A14BB0"/>
    <w:rsid w:val="00A16501"/>
    <w:rsid w:val="00A16C2D"/>
    <w:rsid w:val="00A17D9A"/>
    <w:rsid w:val="00A20B70"/>
    <w:rsid w:val="00A2180F"/>
    <w:rsid w:val="00A21B44"/>
    <w:rsid w:val="00A223CA"/>
    <w:rsid w:val="00A24656"/>
    <w:rsid w:val="00A24B1C"/>
    <w:rsid w:val="00A24E88"/>
    <w:rsid w:val="00A25063"/>
    <w:rsid w:val="00A2555D"/>
    <w:rsid w:val="00A25ACE"/>
    <w:rsid w:val="00A2627A"/>
    <w:rsid w:val="00A27AB5"/>
    <w:rsid w:val="00A27E45"/>
    <w:rsid w:val="00A31E9C"/>
    <w:rsid w:val="00A33725"/>
    <w:rsid w:val="00A33B57"/>
    <w:rsid w:val="00A33C51"/>
    <w:rsid w:val="00A34DAA"/>
    <w:rsid w:val="00A34F16"/>
    <w:rsid w:val="00A36F77"/>
    <w:rsid w:val="00A37C18"/>
    <w:rsid w:val="00A41A24"/>
    <w:rsid w:val="00A43619"/>
    <w:rsid w:val="00A438E1"/>
    <w:rsid w:val="00A44A9E"/>
    <w:rsid w:val="00A45748"/>
    <w:rsid w:val="00A457B5"/>
    <w:rsid w:val="00A45E3B"/>
    <w:rsid w:val="00A501C5"/>
    <w:rsid w:val="00A5329F"/>
    <w:rsid w:val="00A53CCE"/>
    <w:rsid w:val="00A54056"/>
    <w:rsid w:val="00A5411C"/>
    <w:rsid w:val="00A550DF"/>
    <w:rsid w:val="00A5516F"/>
    <w:rsid w:val="00A5587F"/>
    <w:rsid w:val="00A55D9C"/>
    <w:rsid w:val="00A566F4"/>
    <w:rsid w:val="00A568BD"/>
    <w:rsid w:val="00A5690F"/>
    <w:rsid w:val="00A60CAA"/>
    <w:rsid w:val="00A63C0A"/>
    <w:rsid w:val="00A64770"/>
    <w:rsid w:val="00A64EC2"/>
    <w:rsid w:val="00A65258"/>
    <w:rsid w:val="00A65263"/>
    <w:rsid w:val="00A6646C"/>
    <w:rsid w:val="00A66773"/>
    <w:rsid w:val="00A67E13"/>
    <w:rsid w:val="00A704CE"/>
    <w:rsid w:val="00A704EA"/>
    <w:rsid w:val="00A70B8A"/>
    <w:rsid w:val="00A70E9E"/>
    <w:rsid w:val="00A72F74"/>
    <w:rsid w:val="00A73975"/>
    <w:rsid w:val="00A73BDF"/>
    <w:rsid w:val="00A74E43"/>
    <w:rsid w:val="00A766E0"/>
    <w:rsid w:val="00A770E0"/>
    <w:rsid w:val="00A771F1"/>
    <w:rsid w:val="00A77207"/>
    <w:rsid w:val="00A77C2D"/>
    <w:rsid w:val="00A77CE6"/>
    <w:rsid w:val="00A82436"/>
    <w:rsid w:val="00A83B01"/>
    <w:rsid w:val="00A84749"/>
    <w:rsid w:val="00A84DD8"/>
    <w:rsid w:val="00A85421"/>
    <w:rsid w:val="00A85A89"/>
    <w:rsid w:val="00A864F9"/>
    <w:rsid w:val="00A9194D"/>
    <w:rsid w:val="00A9288E"/>
    <w:rsid w:val="00A9394C"/>
    <w:rsid w:val="00A93D2C"/>
    <w:rsid w:val="00A94568"/>
    <w:rsid w:val="00A94E5B"/>
    <w:rsid w:val="00A95BDF"/>
    <w:rsid w:val="00A9689F"/>
    <w:rsid w:val="00A97239"/>
    <w:rsid w:val="00A97E93"/>
    <w:rsid w:val="00AA034A"/>
    <w:rsid w:val="00AA04BE"/>
    <w:rsid w:val="00AA0940"/>
    <w:rsid w:val="00AA0AA6"/>
    <w:rsid w:val="00AA1217"/>
    <w:rsid w:val="00AA385D"/>
    <w:rsid w:val="00AA387A"/>
    <w:rsid w:val="00AA38B2"/>
    <w:rsid w:val="00AA3E2E"/>
    <w:rsid w:val="00AA42F1"/>
    <w:rsid w:val="00AA4364"/>
    <w:rsid w:val="00AA4564"/>
    <w:rsid w:val="00AA4C05"/>
    <w:rsid w:val="00AA4E39"/>
    <w:rsid w:val="00AA4F77"/>
    <w:rsid w:val="00AA54F0"/>
    <w:rsid w:val="00AA5713"/>
    <w:rsid w:val="00AA59B9"/>
    <w:rsid w:val="00AA5E8F"/>
    <w:rsid w:val="00AA6955"/>
    <w:rsid w:val="00AA77D8"/>
    <w:rsid w:val="00AB074C"/>
    <w:rsid w:val="00AB19E9"/>
    <w:rsid w:val="00AB2463"/>
    <w:rsid w:val="00AB2A0A"/>
    <w:rsid w:val="00AB2AB7"/>
    <w:rsid w:val="00AB2DE0"/>
    <w:rsid w:val="00AB38B8"/>
    <w:rsid w:val="00AB5002"/>
    <w:rsid w:val="00AB5FC1"/>
    <w:rsid w:val="00AB6115"/>
    <w:rsid w:val="00AB61B6"/>
    <w:rsid w:val="00AB6983"/>
    <w:rsid w:val="00AB6D97"/>
    <w:rsid w:val="00AB6D9B"/>
    <w:rsid w:val="00AB6E05"/>
    <w:rsid w:val="00AC0965"/>
    <w:rsid w:val="00AC0D5B"/>
    <w:rsid w:val="00AC0DBA"/>
    <w:rsid w:val="00AC0EB4"/>
    <w:rsid w:val="00AC1404"/>
    <w:rsid w:val="00AC2042"/>
    <w:rsid w:val="00AC2390"/>
    <w:rsid w:val="00AC26F7"/>
    <w:rsid w:val="00AC2D59"/>
    <w:rsid w:val="00AC3550"/>
    <w:rsid w:val="00AC3601"/>
    <w:rsid w:val="00AC3FBD"/>
    <w:rsid w:val="00AC4409"/>
    <w:rsid w:val="00AC4710"/>
    <w:rsid w:val="00AC4C65"/>
    <w:rsid w:val="00AC5257"/>
    <w:rsid w:val="00AC557A"/>
    <w:rsid w:val="00AC607D"/>
    <w:rsid w:val="00AC65EB"/>
    <w:rsid w:val="00AC69FE"/>
    <w:rsid w:val="00AC6C6B"/>
    <w:rsid w:val="00AC6CDD"/>
    <w:rsid w:val="00AD163E"/>
    <w:rsid w:val="00AD3CDB"/>
    <w:rsid w:val="00AD4BDB"/>
    <w:rsid w:val="00AD4BEF"/>
    <w:rsid w:val="00AD4D7F"/>
    <w:rsid w:val="00AD4F0D"/>
    <w:rsid w:val="00AD61B6"/>
    <w:rsid w:val="00AD754A"/>
    <w:rsid w:val="00AD795F"/>
    <w:rsid w:val="00AE1BE7"/>
    <w:rsid w:val="00AE2BB4"/>
    <w:rsid w:val="00AE2BB6"/>
    <w:rsid w:val="00AE2E54"/>
    <w:rsid w:val="00AE3CB5"/>
    <w:rsid w:val="00AE3D3E"/>
    <w:rsid w:val="00AE3E37"/>
    <w:rsid w:val="00AE43B6"/>
    <w:rsid w:val="00AE531F"/>
    <w:rsid w:val="00AE55E0"/>
    <w:rsid w:val="00AE6E04"/>
    <w:rsid w:val="00AF2529"/>
    <w:rsid w:val="00AF299D"/>
    <w:rsid w:val="00AF2B5F"/>
    <w:rsid w:val="00AF408E"/>
    <w:rsid w:val="00AF4388"/>
    <w:rsid w:val="00AF509A"/>
    <w:rsid w:val="00AF7F6F"/>
    <w:rsid w:val="00B0049B"/>
    <w:rsid w:val="00B0115F"/>
    <w:rsid w:val="00B015AA"/>
    <w:rsid w:val="00B01927"/>
    <w:rsid w:val="00B02310"/>
    <w:rsid w:val="00B02C88"/>
    <w:rsid w:val="00B04D3E"/>
    <w:rsid w:val="00B0599E"/>
    <w:rsid w:val="00B05B65"/>
    <w:rsid w:val="00B05EEE"/>
    <w:rsid w:val="00B0630B"/>
    <w:rsid w:val="00B06B95"/>
    <w:rsid w:val="00B10216"/>
    <w:rsid w:val="00B102C2"/>
    <w:rsid w:val="00B119D4"/>
    <w:rsid w:val="00B123EA"/>
    <w:rsid w:val="00B13251"/>
    <w:rsid w:val="00B14756"/>
    <w:rsid w:val="00B14AEF"/>
    <w:rsid w:val="00B14B58"/>
    <w:rsid w:val="00B1670D"/>
    <w:rsid w:val="00B16855"/>
    <w:rsid w:val="00B17418"/>
    <w:rsid w:val="00B21714"/>
    <w:rsid w:val="00B21E3C"/>
    <w:rsid w:val="00B2213A"/>
    <w:rsid w:val="00B221F7"/>
    <w:rsid w:val="00B2244C"/>
    <w:rsid w:val="00B236DF"/>
    <w:rsid w:val="00B23E9B"/>
    <w:rsid w:val="00B250D9"/>
    <w:rsid w:val="00B26E7E"/>
    <w:rsid w:val="00B27D97"/>
    <w:rsid w:val="00B30B25"/>
    <w:rsid w:val="00B313E8"/>
    <w:rsid w:val="00B34F0F"/>
    <w:rsid w:val="00B36DF8"/>
    <w:rsid w:val="00B37424"/>
    <w:rsid w:val="00B42042"/>
    <w:rsid w:val="00B42088"/>
    <w:rsid w:val="00B43401"/>
    <w:rsid w:val="00B43C29"/>
    <w:rsid w:val="00B46277"/>
    <w:rsid w:val="00B464F3"/>
    <w:rsid w:val="00B478A3"/>
    <w:rsid w:val="00B513C7"/>
    <w:rsid w:val="00B51506"/>
    <w:rsid w:val="00B5175E"/>
    <w:rsid w:val="00B51A9B"/>
    <w:rsid w:val="00B51EBA"/>
    <w:rsid w:val="00B52A75"/>
    <w:rsid w:val="00B52BA1"/>
    <w:rsid w:val="00B52FAA"/>
    <w:rsid w:val="00B540F0"/>
    <w:rsid w:val="00B54741"/>
    <w:rsid w:val="00B54C00"/>
    <w:rsid w:val="00B54D39"/>
    <w:rsid w:val="00B55006"/>
    <w:rsid w:val="00B550CF"/>
    <w:rsid w:val="00B5511E"/>
    <w:rsid w:val="00B56BD6"/>
    <w:rsid w:val="00B5731E"/>
    <w:rsid w:val="00B5766B"/>
    <w:rsid w:val="00B57B0A"/>
    <w:rsid w:val="00B600D6"/>
    <w:rsid w:val="00B614A7"/>
    <w:rsid w:val="00B61972"/>
    <w:rsid w:val="00B63228"/>
    <w:rsid w:val="00B632BD"/>
    <w:rsid w:val="00B634E1"/>
    <w:rsid w:val="00B639F6"/>
    <w:rsid w:val="00B63AEB"/>
    <w:rsid w:val="00B641F3"/>
    <w:rsid w:val="00B6445D"/>
    <w:rsid w:val="00B644E8"/>
    <w:rsid w:val="00B64FAC"/>
    <w:rsid w:val="00B6528D"/>
    <w:rsid w:val="00B653AE"/>
    <w:rsid w:val="00B659AA"/>
    <w:rsid w:val="00B65B9C"/>
    <w:rsid w:val="00B65D22"/>
    <w:rsid w:val="00B65D99"/>
    <w:rsid w:val="00B66791"/>
    <w:rsid w:val="00B667C1"/>
    <w:rsid w:val="00B669CB"/>
    <w:rsid w:val="00B66A1C"/>
    <w:rsid w:val="00B66CBB"/>
    <w:rsid w:val="00B67004"/>
    <w:rsid w:val="00B6707B"/>
    <w:rsid w:val="00B6736F"/>
    <w:rsid w:val="00B678F5"/>
    <w:rsid w:val="00B67B7E"/>
    <w:rsid w:val="00B718D9"/>
    <w:rsid w:val="00B71A1C"/>
    <w:rsid w:val="00B732AF"/>
    <w:rsid w:val="00B734FA"/>
    <w:rsid w:val="00B74511"/>
    <w:rsid w:val="00B747DB"/>
    <w:rsid w:val="00B803B7"/>
    <w:rsid w:val="00B818F0"/>
    <w:rsid w:val="00B819B4"/>
    <w:rsid w:val="00B81D91"/>
    <w:rsid w:val="00B84CED"/>
    <w:rsid w:val="00B85572"/>
    <w:rsid w:val="00B85784"/>
    <w:rsid w:val="00B866BF"/>
    <w:rsid w:val="00B86CED"/>
    <w:rsid w:val="00B875F2"/>
    <w:rsid w:val="00B90C25"/>
    <w:rsid w:val="00B921D1"/>
    <w:rsid w:val="00B93711"/>
    <w:rsid w:val="00B94306"/>
    <w:rsid w:val="00BA04D1"/>
    <w:rsid w:val="00BA0801"/>
    <w:rsid w:val="00BA10F3"/>
    <w:rsid w:val="00BA22E5"/>
    <w:rsid w:val="00BA34BE"/>
    <w:rsid w:val="00BA4005"/>
    <w:rsid w:val="00BA78CB"/>
    <w:rsid w:val="00BB09E8"/>
    <w:rsid w:val="00BB1D39"/>
    <w:rsid w:val="00BB2A8A"/>
    <w:rsid w:val="00BB2FD5"/>
    <w:rsid w:val="00BB34D7"/>
    <w:rsid w:val="00BB35E3"/>
    <w:rsid w:val="00BB3CC3"/>
    <w:rsid w:val="00BB62AF"/>
    <w:rsid w:val="00BB6D50"/>
    <w:rsid w:val="00BB729B"/>
    <w:rsid w:val="00BC0572"/>
    <w:rsid w:val="00BC12F1"/>
    <w:rsid w:val="00BC58E5"/>
    <w:rsid w:val="00BC633F"/>
    <w:rsid w:val="00BC7C4E"/>
    <w:rsid w:val="00BD1488"/>
    <w:rsid w:val="00BD16AD"/>
    <w:rsid w:val="00BD1A2E"/>
    <w:rsid w:val="00BD2F22"/>
    <w:rsid w:val="00BD4F61"/>
    <w:rsid w:val="00BD502A"/>
    <w:rsid w:val="00BD6301"/>
    <w:rsid w:val="00BD6AB1"/>
    <w:rsid w:val="00BD7352"/>
    <w:rsid w:val="00BE062A"/>
    <w:rsid w:val="00BE182C"/>
    <w:rsid w:val="00BE1DBF"/>
    <w:rsid w:val="00BE1F7C"/>
    <w:rsid w:val="00BE1FB2"/>
    <w:rsid w:val="00BE2CDC"/>
    <w:rsid w:val="00BE326F"/>
    <w:rsid w:val="00BE3584"/>
    <w:rsid w:val="00BE44AE"/>
    <w:rsid w:val="00BE4E7A"/>
    <w:rsid w:val="00BE6881"/>
    <w:rsid w:val="00BE7DB3"/>
    <w:rsid w:val="00BF0060"/>
    <w:rsid w:val="00BF099D"/>
    <w:rsid w:val="00BF12E1"/>
    <w:rsid w:val="00BF3B6B"/>
    <w:rsid w:val="00BF4699"/>
    <w:rsid w:val="00BF5F5E"/>
    <w:rsid w:val="00BF609D"/>
    <w:rsid w:val="00BF613D"/>
    <w:rsid w:val="00BF6741"/>
    <w:rsid w:val="00BF6CF4"/>
    <w:rsid w:val="00C00A07"/>
    <w:rsid w:val="00C01D23"/>
    <w:rsid w:val="00C02B34"/>
    <w:rsid w:val="00C04C55"/>
    <w:rsid w:val="00C055EB"/>
    <w:rsid w:val="00C0656B"/>
    <w:rsid w:val="00C06AD5"/>
    <w:rsid w:val="00C0715B"/>
    <w:rsid w:val="00C11F42"/>
    <w:rsid w:val="00C14947"/>
    <w:rsid w:val="00C14CAF"/>
    <w:rsid w:val="00C17C5B"/>
    <w:rsid w:val="00C20177"/>
    <w:rsid w:val="00C20216"/>
    <w:rsid w:val="00C21A06"/>
    <w:rsid w:val="00C228AC"/>
    <w:rsid w:val="00C228E4"/>
    <w:rsid w:val="00C22B1D"/>
    <w:rsid w:val="00C235C2"/>
    <w:rsid w:val="00C240A7"/>
    <w:rsid w:val="00C24645"/>
    <w:rsid w:val="00C2501C"/>
    <w:rsid w:val="00C259AB"/>
    <w:rsid w:val="00C2601A"/>
    <w:rsid w:val="00C2690D"/>
    <w:rsid w:val="00C2723C"/>
    <w:rsid w:val="00C276CE"/>
    <w:rsid w:val="00C311C2"/>
    <w:rsid w:val="00C323D6"/>
    <w:rsid w:val="00C32EB8"/>
    <w:rsid w:val="00C33A5F"/>
    <w:rsid w:val="00C34C5F"/>
    <w:rsid w:val="00C365B2"/>
    <w:rsid w:val="00C3785B"/>
    <w:rsid w:val="00C40C96"/>
    <w:rsid w:val="00C40CDC"/>
    <w:rsid w:val="00C41545"/>
    <w:rsid w:val="00C41FC8"/>
    <w:rsid w:val="00C42615"/>
    <w:rsid w:val="00C43835"/>
    <w:rsid w:val="00C453DC"/>
    <w:rsid w:val="00C45CA6"/>
    <w:rsid w:val="00C50479"/>
    <w:rsid w:val="00C5052A"/>
    <w:rsid w:val="00C51439"/>
    <w:rsid w:val="00C531EC"/>
    <w:rsid w:val="00C53B69"/>
    <w:rsid w:val="00C53D50"/>
    <w:rsid w:val="00C56DA5"/>
    <w:rsid w:val="00C57CC5"/>
    <w:rsid w:val="00C6015B"/>
    <w:rsid w:val="00C60B49"/>
    <w:rsid w:val="00C60CBF"/>
    <w:rsid w:val="00C61958"/>
    <w:rsid w:val="00C639A4"/>
    <w:rsid w:val="00C64C35"/>
    <w:rsid w:val="00C65E20"/>
    <w:rsid w:val="00C71214"/>
    <w:rsid w:val="00C72A24"/>
    <w:rsid w:val="00C72E44"/>
    <w:rsid w:val="00C73126"/>
    <w:rsid w:val="00C731D1"/>
    <w:rsid w:val="00C73474"/>
    <w:rsid w:val="00C736C9"/>
    <w:rsid w:val="00C738DA"/>
    <w:rsid w:val="00C7432E"/>
    <w:rsid w:val="00C74339"/>
    <w:rsid w:val="00C74BFF"/>
    <w:rsid w:val="00C75A95"/>
    <w:rsid w:val="00C75CE7"/>
    <w:rsid w:val="00C75F13"/>
    <w:rsid w:val="00C779A9"/>
    <w:rsid w:val="00C80638"/>
    <w:rsid w:val="00C82094"/>
    <w:rsid w:val="00C82F0E"/>
    <w:rsid w:val="00C8324C"/>
    <w:rsid w:val="00C83D6E"/>
    <w:rsid w:val="00C85173"/>
    <w:rsid w:val="00C87A25"/>
    <w:rsid w:val="00C90642"/>
    <w:rsid w:val="00C909F2"/>
    <w:rsid w:val="00C92E7A"/>
    <w:rsid w:val="00C93E2F"/>
    <w:rsid w:val="00C9463A"/>
    <w:rsid w:val="00C94BC6"/>
    <w:rsid w:val="00C95DDE"/>
    <w:rsid w:val="00C96A09"/>
    <w:rsid w:val="00C96B3B"/>
    <w:rsid w:val="00C96F75"/>
    <w:rsid w:val="00C97F19"/>
    <w:rsid w:val="00CA00AA"/>
    <w:rsid w:val="00CA05D8"/>
    <w:rsid w:val="00CA065E"/>
    <w:rsid w:val="00CA14A7"/>
    <w:rsid w:val="00CA2666"/>
    <w:rsid w:val="00CA2BA2"/>
    <w:rsid w:val="00CA38E7"/>
    <w:rsid w:val="00CA3C31"/>
    <w:rsid w:val="00CA3D22"/>
    <w:rsid w:val="00CA3F83"/>
    <w:rsid w:val="00CA4A04"/>
    <w:rsid w:val="00CA4C3D"/>
    <w:rsid w:val="00CA5DDE"/>
    <w:rsid w:val="00CA5E14"/>
    <w:rsid w:val="00CA6069"/>
    <w:rsid w:val="00CA7242"/>
    <w:rsid w:val="00CB1260"/>
    <w:rsid w:val="00CB15ED"/>
    <w:rsid w:val="00CB6349"/>
    <w:rsid w:val="00CB6444"/>
    <w:rsid w:val="00CB6995"/>
    <w:rsid w:val="00CB731E"/>
    <w:rsid w:val="00CB7A7C"/>
    <w:rsid w:val="00CC14C5"/>
    <w:rsid w:val="00CC2C08"/>
    <w:rsid w:val="00CC3C17"/>
    <w:rsid w:val="00CC4531"/>
    <w:rsid w:val="00CC59F8"/>
    <w:rsid w:val="00CC63C0"/>
    <w:rsid w:val="00CC64C5"/>
    <w:rsid w:val="00CC6928"/>
    <w:rsid w:val="00CC6FF6"/>
    <w:rsid w:val="00CC7545"/>
    <w:rsid w:val="00CC7C44"/>
    <w:rsid w:val="00CC7F31"/>
    <w:rsid w:val="00CD0105"/>
    <w:rsid w:val="00CD0A3A"/>
    <w:rsid w:val="00CD2884"/>
    <w:rsid w:val="00CD6E04"/>
    <w:rsid w:val="00CD71B1"/>
    <w:rsid w:val="00CD7A67"/>
    <w:rsid w:val="00CE0104"/>
    <w:rsid w:val="00CE157F"/>
    <w:rsid w:val="00CE1A3F"/>
    <w:rsid w:val="00CE1B4C"/>
    <w:rsid w:val="00CE2186"/>
    <w:rsid w:val="00CE23A3"/>
    <w:rsid w:val="00CE2C38"/>
    <w:rsid w:val="00CE351D"/>
    <w:rsid w:val="00CE5016"/>
    <w:rsid w:val="00CE59CE"/>
    <w:rsid w:val="00CE6327"/>
    <w:rsid w:val="00CE67E4"/>
    <w:rsid w:val="00CE6B73"/>
    <w:rsid w:val="00CE706B"/>
    <w:rsid w:val="00CE7DC3"/>
    <w:rsid w:val="00CF0503"/>
    <w:rsid w:val="00CF1FF8"/>
    <w:rsid w:val="00CF2397"/>
    <w:rsid w:val="00CF333E"/>
    <w:rsid w:val="00CF359A"/>
    <w:rsid w:val="00CF37A6"/>
    <w:rsid w:val="00CF3EAA"/>
    <w:rsid w:val="00CF3FB2"/>
    <w:rsid w:val="00CF4132"/>
    <w:rsid w:val="00CF4277"/>
    <w:rsid w:val="00CF4C93"/>
    <w:rsid w:val="00CF514A"/>
    <w:rsid w:val="00D00388"/>
    <w:rsid w:val="00D01CC8"/>
    <w:rsid w:val="00D01D21"/>
    <w:rsid w:val="00D02E1D"/>
    <w:rsid w:val="00D03723"/>
    <w:rsid w:val="00D03B46"/>
    <w:rsid w:val="00D04089"/>
    <w:rsid w:val="00D043EC"/>
    <w:rsid w:val="00D0455F"/>
    <w:rsid w:val="00D04623"/>
    <w:rsid w:val="00D05284"/>
    <w:rsid w:val="00D0546A"/>
    <w:rsid w:val="00D06A3D"/>
    <w:rsid w:val="00D06E69"/>
    <w:rsid w:val="00D072B2"/>
    <w:rsid w:val="00D07AB5"/>
    <w:rsid w:val="00D1009C"/>
    <w:rsid w:val="00D1010A"/>
    <w:rsid w:val="00D1121B"/>
    <w:rsid w:val="00D116C4"/>
    <w:rsid w:val="00D132EC"/>
    <w:rsid w:val="00D145B1"/>
    <w:rsid w:val="00D15269"/>
    <w:rsid w:val="00D15BC0"/>
    <w:rsid w:val="00D16065"/>
    <w:rsid w:val="00D16304"/>
    <w:rsid w:val="00D16A4F"/>
    <w:rsid w:val="00D16B4B"/>
    <w:rsid w:val="00D16EC0"/>
    <w:rsid w:val="00D174E3"/>
    <w:rsid w:val="00D17F8D"/>
    <w:rsid w:val="00D2070A"/>
    <w:rsid w:val="00D210F6"/>
    <w:rsid w:val="00D22715"/>
    <w:rsid w:val="00D22D6D"/>
    <w:rsid w:val="00D236B2"/>
    <w:rsid w:val="00D2470A"/>
    <w:rsid w:val="00D260A4"/>
    <w:rsid w:val="00D269D9"/>
    <w:rsid w:val="00D26D1F"/>
    <w:rsid w:val="00D27949"/>
    <w:rsid w:val="00D303E3"/>
    <w:rsid w:val="00D30435"/>
    <w:rsid w:val="00D31F8B"/>
    <w:rsid w:val="00D32685"/>
    <w:rsid w:val="00D32EFB"/>
    <w:rsid w:val="00D335A1"/>
    <w:rsid w:val="00D3442D"/>
    <w:rsid w:val="00D344D3"/>
    <w:rsid w:val="00D353AF"/>
    <w:rsid w:val="00D354A9"/>
    <w:rsid w:val="00D36B71"/>
    <w:rsid w:val="00D40BD0"/>
    <w:rsid w:val="00D40CE1"/>
    <w:rsid w:val="00D40DDE"/>
    <w:rsid w:val="00D41367"/>
    <w:rsid w:val="00D4248F"/>
    <w:rsid w:val="00D424BF"/>
    <w:rsid w:val="00D42B10"/>
    <w:rsid w:val="00D43AFF"/>
    <w:rsid w:val="00D44B5C"/>
    <w:rsid w:val="00D45416"/>
    <w:rsid w:val="00D45E31"/>
    <w:rsid w:val="00D45F62"/>
    <w:rsid w:val="00D4741B"/>
    <w:rsid w:val="00D47B92"/>
    <w:rsid w:val="00D50D17"/>
    <w:rsid w:val="00D50D8B"/>
    <w:rsid w:val="00D52556"/>
    <w:rsid w:val="00D5306B"/>
    <w:rsid w:val="00D532CA"/>
    <w:rsid w:val="00D54486"/>
    <w:rsid w:val="00D54E32"/>
    <w:rsid w:val="00D55030"/>
    <w:rsid w:val="00D55672"/>
    <w:rsid w:val="00D5576C"/>
    <w:rsid w:val="00D560CE"/>
    <w:rsid w:val="00D56E05"/>
    <w:rsid w:val="00D5743F"/>
    <w:rsid w:val="00D57BD0"/>
    <w:rsid w:val="00D60195"/>
    <w:rsid w:val="00D60601"/>
    <w:rsid w:val="00D614CB"/>
    <w:rsid w:val="00D61924"/>
    <w:rsid w:val="00D61B01"/>
    <w:rsid w:val="00D6212F"/>
    <w:rsid w:val="00D6231A"/>
    <w:rsid w:val="00D62779"/>
    <w:rsid w:val="00D62AD8"/>
    <w:rsid w:val="00D63C2F"/>
    <w:rsid w:val="00D63CE2"/>
    <w:rsid w:val="00D64A9E"/>
    <w:rsid w:val="00D64CBF"/>
    <w:rsid w:val="00D64F07"/>
    <w:rsid w:val="00D653A7"/>
    <w:rsid w:val="00D71195"/>
    <w:rsid w:val="00D71322"/>
    <w:rsid w:val="00D72043"/>
    <w:rsid w:val="00D72A90"/>
    <w:rsid w:val="00D72B56"/>
    <w:rsid w:val="00D72D83"/>
    <w:rsid w:val="00D73593"/>
    <w:rsid w:val="00D745DC"/>
    <w:rsid w:val="00D74737"/>
    <w:rsid w:val="00D74B85"/>
    <w:rsid w:val="00D74BC1"/>
    <w:rsid w:val="00D74F3F"/>
    <w:rsid w:val="00D7501C"/>
    <w:rsid w:val="00D75230"/>
    <w:rsid w:val="00D757E4"/>
    <w:rsid w:val="00D76388"/>
    <w:rsid w:val="00D76D2C"/>
    <w:rsid w:val="00D77F6A"/>
    <w:rsid w:val="00D80EC2"/>
    <w:rsid w:val="00D814B4"/>
    <w:rsid w:val="00D81DD1"/>
    <w:rsid w:val="00D829BE"/>
    <w:rsid w:val="00D8312E"/>
    <w:rsid w:val="00D83334"/>
    <w:rsid w:val="00D84A22"/>
    <w:rsid w:val="00D858D5"/>
    <w:rsid w:val="00D859AA"/>
    <w:rsid w:val="00D85CB5"/>
    <w:rsid w:val="00D85F1E"/>
    <w:rsid w:val="00D871BC"/>
    <w:rsid w:val="00D873F0"/>
    <w:rsid w:val="00D90DAA"/>
    <w:rsid w:val="00D9107E"/>
    <w:rsid w:val="00D9176F"/>
    <w:rsid w:val="00D91B04"/>
    <w:rsid w:val="00D92110"/>
    <w:rsid w:val="00D9211E"/>
    <w:rsid w:val="00D923AE"/>
    <w:rsid w:val="00D9292F"/>
    <w:rsid w:val="00D94902"/>
    <w:rsid w:val="00DA0226"/>
    <w:rsid w:val="00DA0785"/>
    <w:rsid w:val="00DA0AA6"/>
    <w:rsid w:val="00DA1BCE"/>
    <w:rsid w:val="00DA1CF9"/>
    <w:rsid w:val="00DA2201"/>
    <w:rsid w:val="00DA2611"/>
    <w:rsid w:val="00DA27CD"/>
    <w:rsid w:val="00DA54DD"/>
    <w:rsid w:val="00DA581F"/>
    <w:rsid w:val="00DA5C5A"/>
    <w:rsid w:val="00DA5DA4"/>
    <w:rsid w:val="00DA70F4"/>
    <w:rsid w:val="00DB077C"/>
    <w:rsid w:val="00DB0DDC"/>
    <w:rsid w:val="00DB1618"/>
    <w:rsid w:val="00DB1EF3"/>
    <w:rsid w:val="00DB2B55"/>
    <w:rsid w:val="00DB328A"/>
    <w:rsid w:val="00DB32EA"/>
    <w:rsid w:val="00DB4632"/>
    <w:rsid w:val="00DB474F"/>
    <w:rsid w:val="00DB5F8F"/>
    <w:rsid w:val="00DB6A19"/>
    <w:rsid w:val="00DB6CA7"/>
    <w:rsid w:val="00DB6D5A"/>
    <w:rsid w:val="00DB6FF6"/>
    <w:rsid w:val="00DB7768"/>
    <w:rsid w:val="00DB799C"/>
    <w:rsid w:val="00DC03D3"/>
    <w:rsid w:val="00DC074C"/>
    <w:rsid w:val="00DC0792"/>
    <w:rsid w:val="00DC1FD9"/>
    <w:rsid w:val="00DC2633"/>
    <w:rsid w:val="00DC44AD"/>
    <w:rsid w:val="00DC538B"/>
    <w:rsid w:val="00DC5C5D"/>
    <w:rsid w:val="00DC5DC5"/>
    <w:rsid w:val="00DD0123"/>
    <w:rsid w:val="00DD029E"/>
    <w:rsid w:val="00DD0550"/>
    <w:rsid w:val="00DD10A4"/>
    <w:rsid w:val="00DD14A2"/>
    <w:rsid w:val="00DD175D"/>
    <w:rsid w:val="00DD1CF3"/>
    <w:rsid w:val="00DD2344"/>
    <w:rsid w:val="00DD3AE3"/>
    <w:rsid w:val="00DD3C2C"/>
    <w:rsid w:val="00DD402E"/>
    <w:rsid w:val="00DD4653"/>
    <w:rsid w:val="00DD5525"/>
    <w:rsid w:val="00DD554D"/>
    <w:rsid w:val="00DD70EF"/>
    <w:rsid w:val="00DD735C"/>
    <w:rsid w:val="00DD78C2"/>
    <w:rsid w:val="00DE08EC"/>
    <w:rsid w:val="00DE0939"/>
    <w:rsid w:val="00DE16FE"/>
    <w:rsid w:val="00DE1B7B"/>
    <w:rsid w:val="00DE340C"/>
    <w:rsid w:val="00DE4C15"/>
    <w:rsid w:val="00DE4D02"/>
    <w:rsid w:val="00DE50C8"/>
    <w:rsid w:val="00DE5C93"/>
    <w:rsid w:val="00DE606B"/>
    <w:rsid w:val="00DE6154"/>
    <w:rsid w:val="00DE69CD"/>
    <w:rsid w:val="00DE6F43"/>
    <w:rsid w:val="00DE791B"/>
    <w:rsid w:val="00DE79FE"/>
    <w:rsid w:val="00DF01C6"/>
    <w:rsid w:val="00DF0870"/>
    <w:rsid w:val="00DF0C7F"/>
    <w:rsid w:val="00DF1995"/>
    <w:rsid w:val="00DF1EDA"/>
    <w:rsid w:val="00DF2BB0"/>
    <w:rsid w:val="00DF392C"/>
    <w:rsid w:val="00DF3D8B"/>
    <w:rsid w:val="00DF3E4D"/>
    <w:rsid w:val="00DF3E6A"/>
    <w:rsid w:val="00DF3E7A"/>
    <w:rsid w:val="00DF5579"/>
    <w:rsid w:val="00DF56F1"/>
    <w:rsid w:val="00DF5913"/>
    <w:rsid w:val="00DF700A"/>
    <w:rsid w:val="00DF756E"/>
    <w:rsid w:val="00DF7AFE"/>
    <w:rsid w:val="00E011EE"/>
    <w:rsid w:val="00E01B8D"/>
    <w:rsid w:val="00E0229B"/>
    <w:rsid w:val="00E024B1"/>
    <w:rsid w:val="00E026BB"/>
    <w:rsid w:val="00E02B7C"/>
    <w:rsid w:val="00E04C1B"/>
    <w:rsid w:val="00E063F6"/>
    <w:rsid w:val="00E06662"/>
    <w:rsid w:val="00E07FBF"/>
    <w:rsid w:val="00E10D29"/>
    <w:rsid w:val="00E10FBC"/>
    <w:rsid w:val="00E116B7"/>
    <w:rsid w:val="00E11A95"/>
    <w:rsid w:val="00E12164"/>
    <w:rsid w:val="00E12213"/>
    <w:rsid w:val="00E12FD2"/>
    <w:rsid w:val="00E145F0"/>
    <w:rsid w:val="00E14E81"/>
    <w:rsid w:val="00E14E8C"/>
    <w:rsid w:val="00E15C31"/>
    <w:rsid w:val="00E172A4"/>
    <w:rsid w:val="00E17F62"/>
    <w:rsid w:val="00E20724"/>
    <w:rsid w:val="00E209C7"/>
    <w:rsid w:val="00E20D09"/>
    <w:rsid w:val="00E20DF6"/>
    <w:rsid w:val="00E21373"/>
    <w:rsid w:val="00E21DCF"/>
    <w:rsid w:val="00E22477"/>
    <w:rsid w:val="00E227B9"/>
    <w:rsid w:val="00E229C0"/>
    <w:rsid w:val="00E2356C"/>
    <w:rsid w:val="00E259A0"/>
    <w:rsid w:val="00E2651E"/>
    <w:rsid w:val="00E278EA"/>
    <w:rsid w:val="00E3083F"/>
    <w:rsid w:val="00E32C16"/>
    <w:rsid w:val="00E32EC6"/>
    <w:rsid w:val="00E34C23"/>
    <w:rsid w:val="00E351C8"/>
    <w:rsid w:val="00E35FB7"/>
    <w:rsid w:val="00E36281"/>
    <w:rsid w:val="00E366C9"/>
    <w:rsid w:val="00E37ACB"/>
    <w:rsid w:val="00E37DB2"/>
    <w:rsid w:val="00E40681"/>
    <w:rsid w:val="00E4079B"/>
    <w:rsid w:val="00E426E7"/>
    <w:rsid w:val="00E438B4"/>
    <w:rsid w:val="00E46133"/>
    <w:rsid w:val="00E4684B"/>
    <w:rsid w:val="00E47034"/>
    <w:rsid w:val="00E47872"/>
    <w:rsid w:val="00E51444"/>
    <w:rsid w:val="00E519AD"/>
    <w:rsid w:val="00E51EBD"/>
    <w:rsid w:val="00E51ED5"/>
    <w:rsid w:val="00E53CCE"/>
    <w:rsid w:val="00E5496E"/>
    <w:rsid w:val="00E54B05"/>
    <w:rsid w:val="00E55D4C"/>
    <w:rsid w:val="00E56D76"/>
    <w:rsid w:val="00E5795A"/>
    <w:rsid w:val="00E57DE6"/>
    <w:rsid w:val="00E609CD"/>
    <w:rsid w:val="00E60D5F"/>
    <w:rsid w:val="00E613D1"/>
    <w:rsid w:val="00E61797"/>
    <w:rsid w:val="00E61A7F"/>
    <w:rsid w:val="00E61B87"/>
    <w:rsid w:val="00E62714"/>
    <w:rsid w:val="00E62C1A"/>
    <w:rsid w:val="00E6466E"/>
    <w:rsid w:val="00E666A2"/>
    <w:rsid w:val="00E67399"/>
    <w:rsid w:val="00E675CF"/>
    <w:rsid w:val="00E71369"/>
    <w:rsid w:val="00E7341A"/>
    <w:rsid w:val="00E75E9C"/>
    <w:rsid w:val="00E7663C"/>
    <w:rsid w:val="00E77A66"/>
    <w:rsid w:val="00E80E93"/>
    <w:rsid w:val="00E8140A"/>
    <w:rsid w:val="00E8148C"/>
    <w:rsid w:val="00E82693"/>
    <w:rsid w:val="00E82BFC"/>
    <w:rsid w:val="00E8323A"/>
    <w:rsid w:val="00E84C74"/>
    <w:rsid w:val="00E851E3"/>
    <w:rsid w:val="00E852F3"/>
    <w:rsid w:val="00E87E3C"/>
    <w:rsid w:val="00E9017F"/>
    <w:rsid w:val="00E917A4"/>
    <w:rsid w:val="00E91ADF"/>
    <w:rsid w:val="00E91CD6"/>
    <w:rsid w:val="00E91F7E"/>
    <w:rsid w:val="00E9240E"/>
    <w:rsid w:val="00E92BF6"/>
    <w:rsid w:val="00E94000"/>
    <w:rsid w:val="00E95A74"/>
    <w:rsid w:val="00E95FFF"/>
    <w:rsid w:val="00EA0A66"/>
    <w:rsid w:val="00EA0ACE"/>
    <w:rsid w:val="00EA0B7A"/>
    <w:rsid w:val="00EA1140"/>
    <w:rsid w:val="00EA1A52"/>
    <w:rsid w:val="00EA4848"/>
    <w:rsid w:val="00EA5882"/>
    <w:rsid w:val="00EA6BFE"/>
    <w:rsid w:val="00EA70A2"/>
    <w:rsid w:val="00EA756F"/>
    <w:rsid w:val="00EB0F1E"/>
    <w:rsid w:val="00EB33F7"/>
    <w:rsid w:val="00EB4086"/>
    <w:rsid w:val="00EB42B4"/>
    <w:rsid w:val="00EB4FAD"/>
    <w:rsid w:val="00EB5520"/>
    <w:rsid w:val="00EB6FD3"/>
    <w:rsid w:val="00EB74CB"/>
    <w:rsid w:val="00EB758E"/>
    <w:rsid w:val="00EC2267"/>
    <w:rsid w:val="00EC316F"/>
    <w:rsid w:val="00EC338A"/>
    <w:rsid w:val="00EC3E15"/>
    <w:rsid w:val="00EC455E"/>
    <w:rsid w:val="00EC53C6"/>
    <w:rsid w:val="00EC55D3"/>
    <w:rsid w:val="00EC5C69"/>
    <w:rsid w:val="00EC5F4D"/>
    <w:rsid w:val="00EC5F78"/>
    <w:rsid w:val="00EC6F3E"/>
    <w:rsid w:val="00ED00B2"/>
    <w:rsid w:val="00ED01E4"/>
    <w:rsid w:val="00ED18B0"/>
    <w:rsid w:val="00ED246B"/>
    <w:rsid w:val="00ED2EF4"/>
    <w:rsid w:val="00ED3020"/>
    <w:rsid w:val="00ED3059"/>
    <w:rsid w:val="00ED3136"/>
    <w:rsid w:val="00ED3467"/>
    <w:rsid w:val="00ED3BBD"/>
    <w:rsid w:val="00ED3E06"/>
    <w:rsid w:val="00ED5063"/>
    <w:rsid w:val="00ED5E43"/>
    <w:rsid w:val="00ED6274"/>
    <w:rsid w:val="00ED63D4"/>
    <w:rsid w:val="00ED6F41"/>
    <w:rsid w:val="00ED79B3"/>
    <w:rsid w:val="00EE0FDC"/>
    <w:rsid w:val="00EE1C2D"/>
    <w:rsid w:val="00EE37EA"/>
    <w:rsid w:val="00EE3A97"/>
    <w:rsid w:val="00EE4319"/>
    <w:rsid w:val="00EE4A64"/>
    <w:rsid w:val="00EE4B6B"/>
    <w:rsid w:val="00EE5316"/>
    <w:rsid w:val="00EE6AED"/>
    <w:rsid w:val="00EE6D84"/>
    <w:rsid w:val="00EE71BA"/>
    <w:rsid w:val="00EF0528"/>
    <w:rsid w:val="00EF11C6"/>
    <w:rsid w:val="00EF12C8"/>
    <w:rsid w:val="00EF1414"/>
    <w:rsid w:val="00EF2A0E"/>
    <w:rsid w:val="00EF2E84"/>
    <w:rsid w:val="00EF3253"/>
    <w:rsid w:val="00EF3297"/>
    <w:rsid w:val="00EF370F"/>
    <w:rsid w:val="00EF4F65"/>
    <w:rsid w:val="00EF751A"/>
    <w:rsid w:val="00EF75A4"/>
    <w:rsid w:val="00F001B7"/>
    <w:rsid w:val="00F00894"/>
    <w:rsid w:val="00F0120F"/>
    <w:rsid w:val="00F02798"/>
    <w:rsid w:val="00F02E69"/>
    <w:rsid w:val="00F031F0"/>
    <w:rsid w:val="00F04024"/>
    <w:rsid w:val="00F047D7"/>
    <w:rsid w:val="00F04938"/>
    <w:rsid w:val="00F0531A"/>
    <w:rsid w:val="00F0573B"/>
    <w:rsid w:val="00F07833"/>
    <w:rsid w:val="00F078BC"/>
    <w:rsid w:val="00F07C2C"/>
    <w:rsid w:val="00F101E3"/>
    <w:rsid w:val="00F10968"/>
    <w:rsid w:val="00F11956"/>
    <w:rsid w:val="00F11C26"/>
    <w:rsid w:val="00F12365"/>
    <w:rsid w:val="00F12985"/>
    <w:rsid w:val="00F12D57"/>
    <w:rsid w:val="00F141C9"/>
    <w:rsid w:val="00F14678"/>
    <w:rsid w:val="00F147C7"/>
    <w:rsid w:val="00F149C6"/>
    <w:rsid w:val="00F16A92"/>
    <w:rsid w:val="00F16C15"/>
    <w:rsid w:val="00F1702D"/>
    <w:rsid w:val="00F171BE"/>
    <w:rsid w:val="00F20F65"/>
    <w:rsid w:val="00F21167"/>
    <w:rsid w:val="00F21376"/>
    <w:rsid w:val="00F21FBC"/>
    <w:rsid w:val="00F22454"/>
    <w:rsid w:val="00F224D2"/>
    <w:rsid w:val="00F241DD"/>
    <w:rsid w:val="00F24789"/>
    <w:rsid w:val="00F24AAB"/>
    <w:rsid w:val="00F25DFC"/>
    <w:rsid w:val="00F25FFC"/>
    <w:rsid w:val="00F26F40"/>
    <w:rsid w:val="00F311E0"/>
    <w:rsid w:val="00F311E3"/>
    <w:rsid w:val="00F31F9D"/>
    <w:rsid w:val="00F3245F"/>
    <w:rsid w:val="00F32AFD"/>
    <w:rsid w:val="00F33A38"/>
    <w:rsid w:val="00F34177"/>
    <w:rsid w:val="00F3473C"/>
    <w:rsid w:val="00F34C88"/>
    <w:rsid w:val="00F3528E"/>
    <w:rsid w:val="00F35D60"/>
    <w:rsid w:val="00F362A9"/>
    <w:rsid w:val="00F369EB"/>
    <w:rsid w:val="00F40863"/>
    <w:rsid w:val="00F40972"/>
    <w:rsid w:val="00F40F80"/>
    <w:rsid w:val="00F43C6F"/>
    <w:rsid w:val="00F443F2"/>
    <w:rsid w:val="00F4647B"/>
    <w:rsid w:val="00F47BC2"/>
    <w:rsid w:val="00F47BF5"/>
    <w:rsid w:val="00F47CE6"/>
    <w:rsid w:val="00F47F01"/>
    <w:rsid w:val="00F5076D"/>
    <w:rsid w:val="00F50F3D"/>
    <w:rsid w:val="00F51152"/>
    <w:rsid w:val="00F51418"/>
    <w:rsid w:val="00F51754"/>
    <w:rsid w:val="00F51F0B"/>
    <w:rsid w:val="00F51F83"/>
    <w:rsid w:val="00F523B5"/>
    <w:rsid w:val="00F52E5B"/>
    <w:rsid w:val="00F52EEC"/>
    <w:rsid w:val="00F52FB8"/>
    <w:rsid w:val="00F550A8"/>
    <w:rsid w:val="00F5512C"/>
    <w:rsid w:val="00F56334"/>
    <w:rsid w:val="00F56AF4"/>
    <w:rsid w:val="00F57707"/>
    <w:rsid w:val="00F57F9D"/>
    <w:rsid w:val="00F608B7"/>
    <w:rsid w:val="00F60C31"/>
    <w:rsid w:val="00F60FCC"/>
    <w:rsid w:val="00F634A4"/>
    <w:rsid w:val="00F63D3E"/>
    <w:rsid w:val="00F63FB9"/>
    <w:rsid w:val="00F6405E"/>
    <w:rsid w:val="00F659FE"/>
    <w:rsid w:val="00F6632B"/>
    <w:rsid w:val="00F66D25"/>
    <w:rsid w:val="00F66FA6"/>
    <w:rsid w:val="00F6797D"/>
    <w:rsid w:val="00F67BB0"/>
    <w:rsid w:val="00F700B7"/>
    <w:rsid w:val="00F72303"/>
    <w:rsid w:val="00F724AB"/>
    <w:rsid w:val="00F72DB6"/>
    <w:rsid w:val="00F72E0D"/>
    <w:rsid w:val="00F734E9"/>
    <w:rsid w:val="00F737EE"/>
    <w:rsid w:val="00F73B5F"/>
    <w:rsid w:val="00F745BB"/>
    <w:rsid w:val="00F74602"/>
    <w:rsid w:val="00F74991"/>
    <w:rsid w:val="00F75316"/>
    <w:rsid w:val="00F75368"/>
    <w:rsid w:val="00F75647"/>
    <w:rsid w:val="00F7599B"/>
    <w:rsid w:val="00F75B2C"/>
    <w:rsid w:val="00F76341"/>
    <w:rsid w:val="00F76E15"/>
    <w:rsid w:val="00F800A1"/>
    <w:rsid w:val="00F80A2D"/>
    <w:rsid w:val="00F81386"/>
    <w:rsid w:val="00F82F40"/>
    <w:rsid w:val="00F82F4C"/>
    <w:rsid w:val="00F83033"/>
    <w:rsid w:val="00F844E2"/>
    <w:rsid w:val="00F84E92"/>
    <w:rsid w:val="00F850B1"/>
    <w:rsid w:val="00F85603"/>
    <w:rsid w:val="00F856B2"/>
    <w:rsid w:val="00F859D8"/>
    <w:rsid w:val="00F869B1"/>
    <w:rsid w:val="00F86E66"/>
    <w:rsid w:val="00F87110"/>
    <w:rsid w:val="00F87387"/>
    <w:rsid w:val="00F911F3"/>
    <w:rsid w:val="00F91598"/>
    <w:rsid w:val="00F940B2"/>
    <w:rsid w:val="00F94253"/>
    <w:rsid w:val="00F94367"/>
    <w:rsid w:val="00F95713"/>
    <w:rsid w:val="00F95A6D"/>
    <w:rsid w:val="00F95DF4"/>
    <w:rsid w:val="00F95EB4"/>
    <w:rsid w:val="00F960BB"/>
    <w:rsid w:val="00F97389"/>
    <w:rsid w:val="00F978BA"/>
    <w:rsid w:val="00F97904"/>
    <w:rsid w:val="00FA0052"/>
    <w:rsid w:val="00FA09E8"/>
    <w:rsid w:val="00FA2627"/>
    <w:rsid w:val="00FA44C6"/>
    <w:rsid w:val="00FA4BA3"/>
    <w:rsid w:val="00FA6FFB"/>
    <w:rsid w:val="00FB0267"/>
    <w:rsid w:val="00FB1054"/>
    <w:rsid w:val="00FB1909"/>
    <w:rsid w:val="00FB31BB"/>
    <w:rsid w:val="00FB4A66"/>
    <w:rsid w:val="00FB4F94"/>
    <w:rsid w:val="00FB6C84"/>
    <w:rsid w:val="00FC1CF0"/>
    <w:rsid w:val="00FC2479"/>
    <w:rsid w:val="00FC2911"/>
    <w:rsid w:val="00FC40AC"/>
    <w:rsid w:val="00FC4B06"/>
    <w:rsid w:val="00FC5E16"/>
    <w:rsid w:val="00FC603B"/>
    <w:rsid w:val="00FC6069"/>
    <w:rsid w:val="00FC61FA"/>
    <w:rsid w:val="00FC635A"/>
    <w:rsid w:val="00FC65CA"/>
    <w:rsid w:val="00FC6B71"/>
    <w:rsid w:val="00FC6E02"/>
    <w:rsid w:val="00FC71D6"/>
    <w:rsid w:val="00FC72E2"/>
    <w:rsid w:val="00FC766C"/>
    <w:rsid w:val="00FC7ADD"/>
    <w:rsid w:val="00FC7B5F"/>
    <w:rsid w:val="00FC7F44"/>
    <w:rsid w:val="00FD038C"/>
    <w:rsid w:val="00FD08E1"/>
    <w:rsid w:val="00FD13BD"/>
    <w:rsid w:val="00FD22A9"/>
    <w:rsid w:val="00FD3270"/>
    <w:rsid w:val="00FD4091"/>
    <w:rsid w:val="00FD4919"/>
    <w:rsid w:val="00FD5361"/>
    <w:rsid w:val="00FD589B"/>
    <w:rsid w:val="00FD598C"/>
    <w:rsid w:val="00FD6052"/>
    <w:rsid w:val="00FD6DB1"/>
    <w:rsid w:val="00FD7050"/>
    <w:rsid w:val="00FD7523"/>
    <w:rsid w:val="00FE0343"/>
    <w:rsid w:val="00FE2BEA"/>
    <w:rsid w:val="00FE321C"/>
    <w:rsid w:val="00FE3559"/>
    <w:rsid w:val="00FE3AB5"/>
    <w:rsid w:val="00FE4DEB"/>
    <w:rsid w:val="00FE5A7E"/>
    <w:rsid w:val="00FE662F"/>
    <w:rsid w:val="00FE6A61"/>
    <w:rsid w:val="00FE6D8D"/>
    <w:rsid w:val="00FE78AB"/>
    <w:rsid w:val="00FF1BDA"/>
    <w:rsid w:val="00FF3392"/>
    <w:rsid w:val="00FF3722"/>
    <w:rsid w:val="00FF4F2C"/>
    <w:rsid w:val="00FF526A"/>
    <w:rsid w:val="00FF575C"/>
    <w:rsid w:val="00FF5A2E"/>
    <w:rsid w:val="00FF6765"/>
    <w:rsid w:val="00FF7277"/>
    <w:rsid w:val="00FF72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7B59"/>
    <w:rPr>
      <w:sz w:val="24"/>
      <w:szCs w:val="24"/>
      <w:lang w:eastAsia="en-US"/>
    </w:rPr>
  </w:style>
  <w:style w:type="paragraph" w:styleId="1">
    <w:name w:val="heading 1"/>
    <w:basedOn w:val="a"/>
    <w:next w:val="a"/>
    <w:qFormat/>
    <w:rsid w:val="00FC603B"/>
    <w:pPr>
      <w:keepNext/>
      <w:spacing w:after="40"/>
      <w:jc w:val="both"/>
      <w:outlineLvl w:val="0"/>
    </w:pPr>
    <w:rPr>
      <w:rFonts w:ascii="Arial" w:hAnsi="Arial"/>
      <w:b/>
      <w:sz w:val="20"/>
      <w:szCs w:val="20"/>
    </w:rPr>
  </w:style>
  <w:style w:type="paragraph" w:styleId="2">
    <w:name w:val="heading 2"/>
    <w:basedOn w:val="a"/>
    <w:next w:val="a"/>
    <w:qFormat/>
    <w:rsid w:val="00FC603B"/>
    <w:pPr>
      <w:keepNext/>
      <w:spacing w:after="60"/>
      <w:jc w:val="both"/>
      <w:outlineLvl w:val="1"/>
    </w:pPr>
    <w:rPr>
      <w:rFonts w:ascii="Arial" w:hAnsi="Arial"/>
      <w:b/>
      <w:i/>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GSNSectionHeading1">
    <w:name w:val="CGSN Section Heading 1"/>
    <w:basedOn w:val="a"/>
    <w:rsid w:val="00FC603B"/>
    <w:pPr>
      <w:spacing w:line="480" w:lineRule="auto"/>
    </w:pPr>
    <w:rPr>
      <w:rFonts w:ascii="Arial" w:hAnsi="Arial"/>
      <w:b/>
      <w:bCs/>
      <w:sz w:val="20"/>
      <w:szCs w:val="20"/>
      <w:u w:val="single"/>
    </w:rPr>
  </w:style>
  <w:style w:type="paragraph" w:customStyle="1" w:styleId="CGSNSectionHeading2">
    <w:name w:val="CGSN Section Heading 2"/>
    <w:basedOn w:val="CGSNSectionHeading1"/>
    <w:rsid w:val="00FC603B"/>
  </w:style>
  <w:style w:type="paragraph" w:customStyle="1" w:styleId="CGSNSectionHeading3">
    <w:name w:val="CGSN Section Heading 3"/>
    <w:basedOn w:val="CGSNSectionHeading2"/>
    <w:rsid w:val="00FC603B"/>
    <w:rPr>
      <w:bCs w:val="0"/>
    </w:rPr>
  </w:style>
  <w:style w:type="paragraph" w:customStyle="1" w:styleId="CGSNSectionHeading4">
    <w:name w:val="CGSN Section Heading 4"/>
    <w:basedOn w:val="CGSNSectionHeading3"/>
    <w:rsid w:val="00FC603B"/>
  </w:style>
  <w:style w:type="table" w:customStyle="1" w:styleId="CGSNTableBottom">
    <w:name w:val="CGSN Table Bottom"/>
    <w:basedOn w:val="a1"/>
    <w:rsid w:val="00FC603B"/>
    <w:rPr>
      <w:rFonts w:ascii="Arial" w:hAnsi="Arial"/>
    </w:rPr>
    <w:tblPr>
      <w:tblInd w:w="0" w:type="dxa"/>
      <w:tblCellMar>
        <w:top w:w="0" w:type="dxa"/>
        <w:left w:w="108" w:type="dxa"/>
        <w:bottom w:w="0" w:type="dxa"/>
        <w:right w:w="108" w:type="dxa"/>
      </w:tblCellMar>
    </w:tblPr>
    <w:tcPr>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tblStylePr w:type="lastRow">
      <w:pPr>
        <w:jc w:val="left"/>
      </w:pPr>
      <w:rPr>
        <w:rFonts w:ascii="Arial" w:hAnsi="Arial"/>
        <w:sz w:val="20"/>
      </w:rPr>
      <w:tblPr/>
      <w:tcPr>
        <w:tcBorders>
          <w:top w:val="nil"/>
          <w:left w:val="nil"/>
          <w:bottom w:val="single" w:sz="4" w:space="0" w:color="auto"/>
          <w:right w:val="nil"/>
          <w:insideH w:val="nil"/>
          <w:insideV w:val="nil"/>
          <w:tl2br w:val="nil"/>
          <w:tr2bl w:val="nil"/>
        </w:tcBorders>
      </w:tcPr>
    </w:tblStylePr>
  </w:style>
  <w:style w:type="table" w:customStyle="1" w:styleId="CGSNTableCells">
    <w:name w:val="CGSN Table Cells"/>
    <w:basedOn w:val="a3"/>
    <w:rsid w:val="00FC603B"/>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style>
  <w:style w:type="table" w:styleId="a3">
    <w:name w:val="Table Grid"/>
    <w:basedOn w:val="a1"/>
    <w:rsid w:val="00FC60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GSNTableHeader">
    <w:name w:val="CGSN Table Header"/>
    <w:basedOn w:val="a3"/>
    <w:rsid w:val="00FC603B"/>
    <w:pPr>
      <w:jc w:val="center"/>
    </w:pPr>
    <w:rPr>
      <w:rFonts w:ascii="Arial" w:hAnsi="Arial"/>
      <w:b/>
      <w:i/>
    </w:rPr>
    <w:tblPr>
      <w:tblInd w:w="0" w:type="dxa"/>
      <w:tblBorders>
        <w:top w:val="single" w:sz="12" w:space="0" w:color="auto"/>
        <w:bottom w:val="single" w:sz="12" w:space="0" w:color="auto"/>
      </w:tblBorders>
      <w:tblCellMar>
        <w:top w:w="0" w:type="dxa"/>
        <w:left w:w="108" w:type="dxa"/>
        <w:bottom w:w="0" w:type="dxa"/>
        <w:right w:w="108" w:type="dxa"/>
      </w:tblCellMar>
    </w:tblPr>
    <w:tcPr>
      <w:shd w:val="clear" w:color="auto" w:fill="D9D9D9"/>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style>
  <w:style w:type="paragraph" w:customStyle="1" w:styleId="Subheading1">
    <w:name w:val="Subheading 1"/>
    <w:basedOn w:val="a"/>
    <w:next w:val="a"/>
    <w:rsid w:val="00FC603B"/>
    <w:pPr>
      <w:spacing w:after="60"/>
    </w:pPr>
    <w:rPr>
      <w:rFonts w:ascii="Arial" w:hAnsi="Arial"/>
      <w:b/>
      <w:sz w:val="20"/>
      <w:szCs w:val="20"/>
    </w:rPr>
  </w:style>
  <w:style w:type="paragraph" w:customStyle="1" w:styleId="Subheading2">
    <w:name w:val="Subheading 2"/>
    <w:basedOn w:val="a"/>
    <w:rsid w:val="00FC603B"/>
    <w:pPr>
      <w:spacing w:after="60"/>
    </w:pPr>
    <w:rPr>
      <w:rFonts w:ascii="Arial" w:hAnsi="Arial"/>
      <w:bCs/>
      <w:i/>
      <w:sz w:val="20"/>
      <w:szCs w:val="20"/>
    </w:rPr>
  </w:style>
  <w:style w:type="paragraph" w:customStyle="1" w:styleId="TableHeader">
    <w:name w:val="Table Header"/>
    <w:rsid w:val="00FC603B"/>
    <w:pPr>
      <w:widowControl w:val="0"/>
      <w:spacing w:before="40" w:after="40"/>
      <w:jc w:val="center"/>
    </w:pPr>
    <w:rPr>
      <w:rFonts w:ascii="Arial" w:hAnsi="Arial"/>
      <w:b/>
      <w:i/>
      <w:color w:val="FFFFFF"/>
      <w:lang w:eastAsia="en-US"/>
    </w:rPr>
  </w:style>
  <w:style w:type="paragraph" w:customStyle="1" w:styleId="TableHeading1">
    <w:name w:val="Table Heading 1"/>
    <w:basedOn w:val="a"/>
    <w:rsid w:val="00FC603B"/>
    <w:pPr>
      <w:jc w:val="center"/>
    </w:pPr>
    <w:rPr>
      <w:rFonts w:ascii="Arial" w:hAnsi="Arial"/>
      <w:b/>
      <w:bCs/>
      <w:i/>
      <w:iCs/>
      <w:sz w:val="20"/>
      <w:szCs w:val="20"/>
    </w:rPr>
  </w:style>
  <w:style w:type="paragraph" w:customStyle="1" w:styleId="TableText">
    <w:name w:val="Table Text"/>
    <w:rsid w:val="00FC603B"/>
    <w:pPr>
      <w:spacing w:before="20" w:after="20"/>
    </w:pPr>
    <w:rPr>
      <w:rFonts w:ascii="Arial" w:hAnsi="Arial"/>
      <w:lang w:eastAsia="en-US"/>
    </w:rPr>
  </w:style>
  <w:style w:type="paragraph" w:customStyle="1" w:styleId="WBSSubheading">
    <w:name w:val="WBS Subheading"/>
    <w:basedOn w:val="a"/>
    <w:rsid w:val="00FC603B"/>
    <w:pPr>
      <w:spacing w:after="60"/>
    </w:pPr>
    <w:rPr>
      <w:rFonts w:ascii="Arial" w:hAnsi="Arial"/>
      <w:b/>
      <w:i/>
      <w:sz w:val="20"/>
      <w:szCs w:val="20"/>
    </w:rPr>
  </w:style>
  <w:style w:type="paragraph" w:styleId="a4">
    <w:name w:val="Normal (Web)"/>
    <w:basedOn w:val="a"/>
    <w:uiPriority w:val="99"/>
    <w:rsid w:val="001353AF"/>
    <w:pPr>
      <w:spacing w:before="100" w:beforeAutospacing="1" w:after="100" w:afterAutospacing="1"/>
    </w:pPr>
  </w:style>
  <w:style w:type="character" w:styleId="a5">
    <w:name w:val="Strong"/>
    <w:basedOn w:val="a0"/>
    <w:qFormat/>
    <w:rsid w:val="001353AF"/>
    <w:rPr>
      <w:b/>
      <w:bCs/>
    </w:rPr>
  </w:style>
  <w:style w:type="character" w:customStyle="1" w:styleId="std12bu">
    <w:name w:val="std12bu"/>
    <w:basedOn w:val="a0"/>
    <w:rsid w:val="001353AF"/>
  </w:style>
  <w:style w:type="character" w:customStyle="1" w:styleId="std12">
    <w:name w:val="std12"/>
    <w:basedOn w:val="a0"/>
    <w:rsid w:val="001353AF"/>
  </w:style>
  <w:style w:type="paragraph" w:styleId="a6">
    <w:name w:val="header"/>
    <w:basedOn w:val="a"/>
    <w:link w:val="Char"/>
    <w:uiPriority w:val="99"/>
    <w:rsid w:val="009F3217"/>
    <w:pPr>
      <w:tabs>
        <w:tab w:val="center" w:pos="4680"/>
        <w:tab w:val="right" w:pos="9360"/>
      </w:tabs>
    </w:pPr>
  </w:style>
  <w:style w:type="character" w:customStyle="1" w:styleId="Char">
    <w:name w:val="页眉 Char"/>
    <w:basedOn w:val="a0"/>
    <w:link w:val="a6"/>
    <w:uiPriority w:val="99"/>
    <w:rsid w:val="009F3217"/>
    <w:rPr>
      <w:sz w:val="24"/>
      <w:szCs w:val="24"/>
    </w:rPr>
  </w:style>
  <w:style w:type="paragraph" w:styleId="a7">
    <w:name w:val="footer"/>
    <w:basedOn w:val="a"/>
    <w:link w:val="Char0"/>
    <w:rsid w:val="009F3217"/>
    <w:pPr>
      <w:tabs>
        <w:tab w:val="center" w:pos="4680"/>
        <w:tab w:val="right" w:pos="9360"/>
      </w:tabs>
    </w:pPr>
  </w:style>
  <w:style w:type="character" w:customStyle="1" w:styleId="Char0">
    <w:name w:val="页脚 Char"/>
    <w:basedOn w:val="a0"/>
    <w:link w:val="a7"/>
    <w:rsid w:val="009F3217"/>
    <w:rPr>
      <w:sz w:val="24"/>
      <w:szCs w:val="24"/>
    </w:rPr>
  </w:style>
  <w:style w:type="paragraph" w:styleId="a8">
    <w:name w:val="Balloon Text"/>
    <w:basedOn w:val="a"/>
    <w:link w:val="Char1"/>
    <w:rsid w:val="009F3217"/>
    <w:rPr>
      <w:rFonts w:ascii="Tahoma" w:hAnsi="Tahoma" w:cs="Tahoma"/>
      <w:sz w:val="16"/>
      <w:szCs w:val="16"/>
    </w:rPr>
  </w:style>
  <w:style w:type="character" w:customStyle="1" w:styleId="Char1">
    <w:name w:val="批注框文本 Char"/>
    <w:basedOn w:val="a0"/>
    <w:link w:val="a8"/>
    <w:rsid w:val="009F3217"/>
    <w:rPr>
      <w:rFonts w:ascii="Tahoma" w:hAnsi="Tahoma" w:cs="Tahoma"/>
      <w:sz w:val="16"/>
      <w:szCs w:val="16"/>
    </w:rPr>
  </w:style>
  <w:style w:type="character" w:customStyle="1" w:styleId="def3">
    <w:name w:val="def3"/>
    <w:basedOn w:val="a0"/>
    <w:rsid w:val="00010EF8"/>
    <w:rPr>
      <w:b w:val="0"/>
      <w:bCs w:val="0"/>
    </w:rPr>
  </w:style>
</w:styles>
</file>

<file path=word/webSettings.xml><?xml version="1.0" encoding="utf-8"?>
<w:webSettings xmlns:r="http://schemas.openxmlformats.org/officeDocument/2006/relationships" xmlns:w="http://schemas.openxmlformats.org/wordprocessingml/2006/main">
  <w:divs>
    <w:div w:id="50547029">
      <w:bodyDiv w:val="1"/>
      <w:marLeft w:val="0"/>
      <w:marRight w:val="0"/>
      <w:marTop w:val="0"/>
      <w:marBottom w:val="0"/>
      <w:divBdr>
        <w:top w:val="none" w:sz="0" w:space="0" w:color="auto"/>
        <w:left w:val="none" w:sz="0" w:space="0" w:color="auto"/>
        <w:bottom w:val="none" w:sz="0" w:space="0" w:color="auto"/>
        <w:right w:val="none" w:sz="0" w:space="0" w:color="auto"/>
      </w:divBdr>
    </w:div>
    <w:div w:id="13588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584C7-0F65-4E6A-9F95-5BA4A221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2036</Words>
  <Characters>11607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III</vt:lpstr>
    </vt:vector>
  </TitlesOfParts>
  <Company>MBARI</Company>
  <LinksUpToDate>false</LinksUpToDate>
  <CharactersWithSpaces>13616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comet</dc:creator>
  <cp:lastModifiedBy>think</cp:lastModifiedBy>
  <cp:revision>2</cp:revision>
  <cp:lastPrinted>2011-01-05T03:06:00Z</cp:lastPrinted>
  <dcterms:created xsi:type="dcterms:W3CDTF">2011-01-07T08:17:00Z</dcterms:created>
  <dcterms:modified xsi:type="dcterms:W3CDTF">2011-01-07T08:17:00Z</dcterms:modified>
</cp:coreProperties>
</file>