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60" w:rsidRPr="00A8796E" w:rsidRDefault="00C22460" w:rsidP="00A8796E">
      <w:pPr>
        <w:pBdr>
          <w:bottom w:val="single" w:sz="4" w:space="1" w:color="auto"/>
        </w:pBdr>
        <w:jc w:val="center"/>
      </w:pPr>
      <w:r>
        <w:rPr>
          <w:noProof/>
        </w:rPr>
        <w:drawing>
          <wp:inline distT="0" distB="0" distL="0" distR="0" wp14:anchorId="0189506A" wp14:editId="0BDE96D0">
            <wp:extent cx="2779776" cy="758952"/>
            <wp:effectExtent l="0" t="0" r="0" b="3175"/>
            <wp:docPr id="2" name="Picture 2" descr="http://www.seabird.com/sites/all/themes/satlantic/images/navigation/286x60-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abird.com/sites/all/themes/satlantic/images/navigation/286x60-main-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76" cy="75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0" w:rsidRDefault="00BC594C" w:rsidP="00C22460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 w:cs="Arial"/>
          <w:b/>
          <w:sz w:val="36"/>
          <w:szCs w:val="36"/>
        </w:rPr>
        <w:t>Bioshutter</w:t>
      </w:r>
      <w:proofErr w:type="spellEnd"/>
      <w:r w:rsidR="00C22460" w:rsidRPr="00A8796E">
        <w:rPr>
          <w:rFonts w:ascii="Arial" w:hAnsi="Arial" w:cs="Arial"/>
          <w:b/>
          <w:sz w:val="36"/>
          <w:szCs w:val="36"/>
        </w:rPr>
        <w:t xml:space="preserve"> Service Report</w:t>
      </w:r>
    </w:p>
    <w:p w:rsidR="006F2F68" w:rsidRPr="006F2F68" w:rsidRDefault="006F2F68" w:rsidP="00C22460">
      <w:pPr>
        <w:jc w:val="center"/>
        <w:rPr>
          <w:rFonts w:ascii="Arial" w:hAnsi="Arial" w:cs="Arial"/>
          <w:b/>
          <w:sz w:val="24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1387"/>
        <w:gridCol w:w="1001"/>
        <w:gridCol w:w="1725"/>
        <w:gridCol w:w="1791"/>
        <w:gridCol w:w="2589"/>
      </w:tblGrid>
      <w:tr w:rsidR="00A8796E" w:rsidTr="00A8796E">
        <w:trPr>
          <w:trHeight w:val="125"/>
        </w:trPr>
        <w:tc>
          <w:tcPr>
            <w:tcW w:w="869" w:type="dxa"/>
          </w:tcPr>
          <w:p w:rsidR="00A8796E" w:rsidRPr="00A8796E" w:rsidRDefault="00A8796E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1/4/18</w:t>
            </w:r>
          </w:p>
        </w:tc>
        <w:tc>
          <w:tcPr>
            <w:tcW w:w="1007" w:type="dxa"/>
          </w:tcPr>
          <w:p w:rsidR="00A8796E" w:rsidRDefault="002308CE" w:rsidP="002308C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SR </w:t>
            </w:r>
            <w:r w:rsidR="00A8796E" w:rsidRPr="00F10128">
              <w:rPr>
                <w:rFonts w:ascii="Arial" w:hAnsi="Arial" w:cs="Arial"/>
                <w:b/>
                <w:sz w:val="24"/>
                <w:szCs w:val="24"/>
              </w:rPr>
              <w:t>#: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1005503068R</w:t>
            </w:r>
          </w:p>
        </w:tc>
        <w:tc>
          <w:tcPr>
            <w:tcW w:w="1800" w:type="dxa"/>
          </w:tcPr>
          <w:p w:rsidR="00A8796E" w:rsidRDefault="00A8796E" w:rsidP="00A879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Sensor</w:t>
            </w:r>
            <w:r w:rsidRPr="00F10128">
              <w:rPr>
                <w:rFonts w:ascii="Arial" w:hAnsi="Arial" w:cs="Arial"/>
                <w:b/>
                <w:sz w:val="24"/>
                <w:szCs w:val="24"/>
              </w:rPr>
              <w:t xml:space="preserve"> Type: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A8796E" w:rsidRPr="00A8796E" w:rsidRDefault="005970CA" w:rsidP="00A8796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Bioshutter</w:t>
            </w:r>
            <w:proofErr w:type="spellEnd"/>
          </w:p>
        </w:tc>
      </w:tr>
    </w:tbl>
    <w:p w:rsidR="00A8796E" w:rsidRDefault="00A8796E" w:rsidP="00A8796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530"/>
        <w:gridCol w:w="1350"/>
        <w:gridCol w:w="5575"/>
      </w:tblGrid>
      <w:tr w:rsidR="00072E84" w:rsidTr="00072E84">
        <w:tc>
          <w:tcPr>
            <w:tcW w:w="895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S/N</w:t>
            </w:r>
          </w:p>
        </w:tc>
        <w:tc>
          <w:tcPr>
            <w:tcW w:w="1530" w:type="dxa"/>
          </w:tcPr>
          <w:p w:rsidR="00072E84" w:rsidRPr="00072E84" w:rsidRDefault="00F05CB3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bookmarkStart w:id="0" w:name="_GoBack"/>
            <w:bookmarkEnd w:id="0"/>
            <w:r w:rsidR="00BB233A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350" w:type="dxa"/>
            <w:tcBorders>
              <w:bottom w:val="nil"/>
            </w:tcBorders>
          </w:tcPr>
          <w:p w:rsidR="00072E84" w:rsidRPr="00072E84" w:rsidRDefault="00072E84" w:rsidP="00A8796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72E84">
              <w:rPr>
                <w:rFonts w:ascii="Arial" w:hAnsi="Arial" w:cs="Arial"/>
                <w:b/>
                <w:sz w:val="24"/>
                <w:szCs w:val="24"/>
              </w:rPr>
              <w:t>Customer</w:t>
            </w:r>
          </w:p>
        </w:tc>
        <w:tc>
          <w:tcPr>
            <w:tcW w:w="5575" w:type="dxa"/>
          </w:tcPr>
          <w:p w:rsidR="00072E84" w:rsidRPr="00072E84" w:rsidRDefault="00BB233A" w:rsidP="00A879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MBARI</w:t>
            </w:r>
          </w:p>
        </w:tc>
      </w:tr>
    </w:tbl>
    <w:p w:rsidR="00072E84" w:rsidRPr="00A8796E" w:rsidRDefault="00072E84" w:rsidP="00A8796E">
      <w:pPr>
        <w:rPr>
          <w:rFonts w:ascii="Arial" w:hAnsi="Arial" w:cs="Arial"/>
          <w:b/>
          <w:sz w:val="28"/>
          <w:szCs w:val="28"/>
        </w:rPr>
      </w:pPr>
    </w:p>
    <w:p w:rsidR="00C22460" w:rsidRDefault="00C22460" w:rsidP="00C22460">
      <w:pPr>
        <w:rPr>
          <w:rFonts w:ascii="Arial" w:hAnsi="Arial" w:cs="Arial"/>
          <w:b/>
          <w:sz w:val="24"/>
          <w:szCs w:val="24"/>
        </w:rPr>
      </w:pPr>
    </w:p>
    <w:p w:rsidR="00C76A84" w:rsidRDefault="00D5518F" w:rsidP="00A8796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Problems Found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</w:p>
    <w:p w:rsidR="00C22460" w:rsidRDefault="007B4E01" w:rsidP="007B4E0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came in without the C</w:t>
      </w:r>
      <w:r>
        <w:rPr>
          <w:rFonts w:ascii="Arial" w:hAnsi="Arial" w:cs="Arial"/>
          <w:b/>
          <w:sz w:val="24"/>
          <w:szCs w:val="24"/>
        </w:rPr>
        <w:t xml:space="preserve">opper </w:t>
      </w:r>
      <w:r>
        <w:rPr>
          <w:rFonts w:ascii="Arial" w:hAnsi="Arial" w:cs="Arial"/>
          <w:b/>
          <w:sz w:val="24"/>
          <w:szCs w:val="24"/>
        </w:rPr>
        <w:t>Paddle</w:t>
      </w:r>
      <w:r>
        <w:rPr>
          <w:rFonts w:ascii="Arial" w:hAnsi="Arial" w:cs="Arial"/>
          <w:b/>
          <w:sz w:val="24"/>
          <w:szCs w:val="24"/>
        </w:rPr>
        <w:t>.</w:t>
      </w:r>
    </w:p>
    <w:p w:rsidR="00C22460" w:rsidRDefault="00C44E4E" w:rsidP="006F2F6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Services Performed</w:t>
      </w:r>
      <w:r w:rsidR="00C22460" w:rsidRPr="00F10128">
        <w:rPr>
          <w:rFonts w:ascii="Arial" w:hAnsi="Arial" w:cs="Arial"/>
          <w:b/>
          <w:sz w:val="24"/>
          <w:szCs w:val="24"/>
        </w:rPr>
        <w:t>:</w:t>
      </w:r>
      <w:r w:rsidR="00C76A84">
        <w:rPr>
          <w:rFonts w:ascii="Arial" w:hAnsi="Arial" w:cs="Arial"/>
          <w:b/>
          <w:sz w:val="24"/>
          <w:szCs w:val="24"/>
        </w:rPr>
        <w:t xml:space="preserve"> 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Installed new Paddle and screws (Silicon Brass).</w:t>
      </w:r>
    </w:p>
    <w:p w:rsidR="007B4E01" w:rsidRDefault="007B4E01" w:rsidP="007B4E01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Bioshutter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passed functional tests.</w:t>
      </w:r>
    </w:p>
    <w:p w:rsidR="007B7C54" w:rsidRDefault="007B7C54" w:rsidP="007B4E01">
      <w:pPr>
        <w:spacing w:after="0"/>
        <w:rPr>
          <w:rFonts w:ascii="Arial" w:hAnsi="Arial" w:cs="Arial"/>
          <w:b/>
          <w:sz w:val="24"/>
          <w:szCs w:val="24"/>
        </w:rPr>
      </w:pPr>
    </w:p>
    <w:sectPr w:rsidR="007B7C54" w:rsidSect="009B7A2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54"/>
    <w:rsid w:val="00072E84"/>
    <w:rsid w:val="001C26E1"/>
    <w:rsid w:val="002308CE"/>
    <w:rsid w:val="00232C4F"/>
    <w:rsid w:val="00383CBF"/>
    <w:rsid w:val="005970CA"/>
    <w:rsid w:val="006F2F68"/>
    <w:rsid w:val="00792884"/>
    <w:rsid w:val="007B4E01"/>
    <w:rsid w:val="007B7C54"/>
    <w:rsid w:val="009B7A2E"/>
    <w:rsid w:val="00A8796E"/>
    <w:rsid w:val="00BB233A"/>
    <w:rsid w:val="00BC594C"/>
    <w:rsid w:val="00C22460"/>
    <w:rsid w:val="00C44E4E"/>
    <w:rsid w:val="00C76A84"/>
    <w:rsid w:val="00D5518F"/>
    <w:rsid w:val="00F05CB3"/>
    <w:rsid w:val="00F1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6178"/>
  <w15:chartTrackingRefBased/>
  <w15:docId w15:val="{DDE544E0-A141-4A64-B890-0F33C17D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anders\Downloads\Radiometer%20Service%20Report%20(1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Radiometer Service Report (11).dotx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Timothy</dc:creator>
  <cp:keywords/>
  <dc:description/>
  <cp:lastModifiedBy>Sanders, Timothy</cp:lastModifiedBy>
  <cp:revision>3</cp:revision>
  <dcterms:created xsi:type="dcterms:W3CDTF">2018-01-05T00:59:00Z</dcterms:created>
  <dcterms:modified xsi:type="dcterms:W3CDTF">2018-01-05T01:00:00Z</dcterms:modified>
</cp:coreProperties>
</file>