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3FB34" w14:textId="33A6F00D" w:rsidR="001871D1" w:rsidRPr="00B056FD" w:rsidRDefault="001829E8">
      <w:pPr>
        <w:rPr>
          <w:rFonts w:cstheme="minorHAnsi"/>
        </w:rPr>
      </w:pPr>
      <w:r w:rsidRPr="00B056FD">
        <w:rPr>
          <w:rFonts w:cstheme="minorHAnsi"/>
        </w:rPr>
        <w:t>Meeting at MBARI to review BEDS daughterboard schematic</w:t>
      </w:r>
    </w:p>
    <w:p w14:paraId="2653FB84" w14:textId="18B449B0" w:rsidR="001829E8" w:rsidRPr="00B056FD" w:rsidRDefault="001829E8">
      <w:pPr>
        <w:rPr>
          <w:rFonts w:cstheme="minorHAnsi"/>
        </w:rPr>
      </w:pPr>
      <w:r w:rsidRPr="00B056FD">
        <w:rPr>
          <w:rFonts w:cstheme="minorHAnsi"/>
        </w:rPr>
        <w:t xml:space="preserve">Denis Klimov, </w:t>
      </w:r>
      <w:proofErr w:type="spellStart"/>
      <w:r w:rsidRPr="00B056FD">
        <w:rPr>
          <w:rFonts w:cstheme="minorHAnsi"/>
        </w:rPr>
        <w:t>Elecia</w:t>
      </w:r>
      <w:proofErr w:type="spellEnd"/>
      <w:r w:rsidRPr="00B056FD">
        <w:rPr>
          <w:rFonts w:cstheme="minorHAnsi"/>
        </w:rPr>
        <w:t xml:space="preserve"> White</w:t>
      </w:r>
      <w:r w:rsidR="00D50419" w:rsidRPr="00B056FD">
        <w:rPr>
          <w:rFonts w:cstheme="minorHAnsi"/>
        </w:rPr>
        <w:t>, Ed Mellinger</w:t>
      </w:r>
    </w:p>
    <w:p w14:paraId="0BCA9C38" w14:textId="0E2D51B1" w:rsidR="003603B8" w:rsidRPr="00B056FD" w:rsidRDefault="001829E8">
      <w:pPr>
        <w:rPr>
          <w:rFonts w:cstheme="minorHAnsi"/>
        </w:rPr>
      </w:pPr>
      <w:r w:rsidRPr="00B056FD">
        <w:rPr>
          <w:rFonts w:cstheme="minorHAnsi"/>
        </w:rPr>
        <w:t xml:space="preserve">Brian </w:t>
      </w:r>
      <w:proofErr w:type="spellStart"/>
      <w:r w:rsidRPr="00B056FD">
        <w:rPr>
          <w:rFonts w:cstheme="minorHAnsi"/>
        </w:rPr>
        <w:t>Kieft</w:t>
      </w:r>
      <w:proofErr w:type="spellEnd"/>
      <w:r w:rsidR="00D50419" w:rsidRPr="00B056FD">
        <w:rPr>
          <w:rFonts w:cstheme="minorHAnsi"/>
        </w:rPr>
        <w:t xml:space="preserve"> (</w:t>
      </w:r>
      <w:r w:rsidR="0023545A" w:rsidRPr="00B056FD">
        <w:rPr>
          <w:rFonts w:cstheme="minorHAnsi"/>
        </w:rPr>
        <w:t>later</w:t>
      </w:r>
      <w:r w:rsidR="00D50419" w:rsidRPr="00B056FD">
        <w:rPr>
          <w:rFonts w:cstheme="minorHAnsi"/>
        </w:rPr>
        <w:t>)</w:t>
      </w:r>
    </w:p>
    <w:p w14:paraId="6B0775BA" w14:textId="3B61B259" w:rsidR="00FE00F4" w:rsidRDefault="00FE00F4" w:rsidP="00D50419">
      <w:pPr>
        <w:pStyle w:val="Heading1"/>
      </w:pPr>
      <w:r>
        <w:t>Issues</w:t>
      </w:r>
    </w:p>
    <w:p w14:paraId="2E03CEB5" w14:textId="43319439" w:rsidR="00FE00F4" w:rsidRDefault="00FE00F4" w:rsidP="00FE00F4">
      <w:pPr>
        <w:pStyle w:val="Heading2"/>
      </w:pPr>
      <w:r>
        <w:t>High Priority</w:t>
      </w:r>
    </w:p>
    <w:p w14:paraId="22E29FB7" w14:textId="25198613" w:rsidR="00FE00F4" w:rsidRPr="00B056FD" w:rsidRDefault="00FE00F4" w:rsidP="00FE00F4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BUG: MISO1 needs to be </w:t>
      </w:r>
      <w:proofErr w:type="spellStart"/>
      <w:r w:rsidRPr="00B056FD">
        <w:rPr>
          <w:rFonts w:cstheme="minorHAnsi"/>
          <w:bCs/>
        </w:rPr>
        <w:t>tristated</w:t>
      </w:r>
      <w:proofErr w:type="spellEnd"/>
      <w:r w:rsidRPr="00B056FD">
        <w:rPr>
          <w:rFonts w:cstheme="minorHAnsi"/>
          <w:bCs/>
        </w:rPr>
        <w:t xml:space="preserve"> as it comes out of the level-shifter (U8) as it is shared with the RTC. It needs to be controlled. MISO should be in tristate unless chip select (CS) is asserted. Ed suggests a tristate buffer controlled by the CS and on the 3.3 side</w:t>
      </w:r>
    </w:p>
    <w:p w14:paraId="42E6EF24" w14:textId="0FC8AABE" w:rsidR="00FE00F4" w:rsidRDefault="00FE00F4" w:rsidP="00FE00F4">
      <w:pPr>
        <w:pStyle w:val="Heading2"/>
      </w:pPr>
      <w:r>
        <w:t>Medium Priority</w:t>
      </w:r>
    </w:p>
    <w:p w14:paraId="67D08A71" w14:textId="7BA3B276" w:rsidR="0064735E" w:rsidRPr="00B056FD" w:rsidRDefault="00672F83" w:rsidP="00754CAB">
      <w:pPr>
        <w:rPr>
          <w:rFonts w:cstheme="minorHAnsi"/>
        </w:rPr>
      </w:pPr>
      <w:r w:rsidRPr="00B056FD">
        <w:rPr>
          <w:rFonts w:cstheme="minorHAnsi"/>
        </w:rPr>
        <w:t>OUGHTTO: Ed suggests adding very light pullups on the 1V8 side of the level shifter for SCLK</w:t>
      </w:r>
      <w:r w:rsidR="005F6F50" w:rsidRPr="00B056FD">
        <w:rPr>
          <w:rFonts w:cstheme="minorHAnsi"/>
        </w:rPr>
        <w:t>_1V8</w:t>
      </w:r>
      <w:r w:rsidRPr="00B056FD">
        <w:rPr>
          <w:rFonts w:cstheme="minorHAnsi"/>
        </w:rPr>
        <w:t xml:space="preserve"> and CS</w:t>
      </w:r>
      <w:r w:rsidR="005F6F50" w:rsidRPr="00B056FD">
        <w:rPr>
          <w:rFonts w:cstheme="minorHAnsi"/>
        </w:rPr>
        <w:t>_1V8</w:t>
      </w:r>
      <w:r w:rsidRPr="00B056FD">
        <w:rPr>
          <w:rFonts w:cstheme="minorHAnsi"/>
        </w:rPr>
        <w:t xml:space="preserve"> to take </w:t>
      </w:r>
      <w:r w:rsidR="001D7CD8" w:rsidRPr="00B056FD">
        <w:rPr>
          <w:rFonts w:cstheme="minorHAnsi"/>
        </w:rPr>
        <w:t xml:space="preserve">into </w:t>
      </w:r>
      <w:r w:rsidRPr="00B056FD">
        <w:rPr>
          <w:rFonts w:cstheme="minorHAnsi"/>
        </w:rPr>
        <w:t xml:space="preserve">account the </w:t>
      </w:r>
      <w:r w:rsidR="001D7CD8" w:rsidRPr="00B056FD">
        <w:rPr>
          <w:rFonts w:cstheme="minorHAnsi"/>
        </w:rPr>
        <w:t xml:space="preserve">power up </w:t>
      </w:r>
      <w:r w:rsidRPr="00B056FD">
        <w:rPr>
          <w:rFonts w:cstheme="minorHAnsi"/>
        </w:rPr>
        <w:t>note on p19 of the IMU manual.</w:t>
      </w:r>
    </w:p>
    <w:p w14:paraId="6179E4C0" w14:textId="6ED46263" w:rsidR="0064735E" w:rsidRPr="00B056FD" w:rsidRDefault="0023545A" w:rsidP="00754CAB">
      <w:pPr>
        <w:rPr>
          <w:rFonts w:cstheme="minorHAnsi"/>
        </w:rPr>
      </w:pPr>
      <w:r w:rsidRPr="00B056FD">
        <w:rPr>
          <w:rFonts w:cstheme="minorHAnsi"/>
        </w:rPr>
        <w:t xml:space="preserve">OUTGHTTO: </w:t>
      </w:r>
      <w:r w:rsidR="0064735E" w:rsidRPr="00B056FD">
        <w:rPr>
          <w:rFonts w:cstheme="minorHAnsi"/>
        </w:rPr>
        <w:t>Looking at the requirements (BEDS-Bridge-Board-Design-Notes):</w:t>
      </w:r>
    </w:p>
    <w:p w14:paraId="1C499695" w14:textId="77777777" w:rsidR="0064735E" w:rsidRPr="00B056FD" w:rsidRDefault="0064735E" w:rsidP="00754CAB">
      <w:pPr>
        <w:rPr>
          <w:rFonts w:cstheme="minorHAnsi"/>
        </w:rPr>
      </w:pPr>
      <w:r w:rsidRPr="00B056FD">
        <w:rPr>
          <w:rFonts w:cstheme="minorHAnsi"/>
        </w:rPr>
        <w:t xml:space="preserve">WAS Bridge Board to provide shutdown mode for IMU </w:t>
      </w:r>
      <w:r w:rsidRPr="00B056FD">
        <w:rPr>
          <w:rFonts w:cstheme="minorHAnsi"/>
          <w:b/>
        </w:rPr>
        <w:t>in order to save battery energy</w:t>
      </w:r>
    </w:p>
    <w:p w14:paraId="4E229D22" w14:textId="0625934F" w:rsidR="0064735E" w:rsidRPr="00B056FD" w:rsidRDefault="0064735E" w:rsidP="00754CAB">
      <w:pPr>
        <w:rPr>
          <w:rFonts w:cstheme="minorHAnsi"/>
        </w:rPr>
      </w:pPr>
      <w:r w:rsidRPr="00B056FD">
        <w:rPr>
          <w:rFonts w:cstheme="minorHAnsi"/>
        </w:rPr>
        <w:t xml:space="preserve">However, the IMU should never be shutdown to save battery, it should only be </w:t>
      </w:r>
      <w:r w:rsidR="00F90982" w:rsidRPr="00B056FD">
        <w:rPr>
          <w:rFonts w:cstheme="minorHAnsi"/>
        </w:rPr>
        <w:t>shut down</w:t>
      </w:r>
      <w:r w:rsidRPr="00B056FD">
        <w:rPr>
          <w:rFonts w:cstheme="minorHAnsi"/>
        </w:rPr>
        <w:t xml:space="preserve"> in order to recover from a serious IMU fault as it will lead to a loss of calibration. Calibration is best done with multiple rotations and may take a long time in the field (without rotations).</w:t>
      </w:r>
    </w:p>
    <w:p w14:paraId="5D06585F" w14:textId="376A2F0A" w:rsidR="00FE00F4" w:rsidRDefault="0064735E" w:rsidP="00754CAB">
      <w:pPr>
        <w:rPr>
          <w:rFonts w:cstheme="minorHAnsi"/>
          <w:b/>
        </w:rPr>
      </w:pPr>
      <w:r w:rsidRPr="00B056FD">
        <w:rPr>
          <w:rFonts w:cstheme="minorHAnsi"/>
        </w:rPr>
        <w:t xml:space="preserve">SHOULD BE: Bridge Board to provide shutdown mode for IMU </w:t>
      </w:r>
      <w:r w:rsidRPr="00B056FD">
        <w:rPr>
          <w:rFonts w:cstheme="minorHAnsi"/>
          <w:b/>
        </w:rPr>
        <w:t>in case of catastrophic IMU software fault.</w:t>
      </w:r>
    </w:p>
    <w:p w14:paraId="7F9B5C95" w14:textId="778118DE" w:rsidR="007F5DB3" w:rsidRDefault="007F5DB3" w:rsidP="00754CAB">
      <w:pPr>
        <w:rPr>
          <w:rFonts w:cstheme="minorHAnsi"/>
          <w:bCs/>
        </w:rPr>
      </w:pPr>
      <w:r>
        <w:rPr>
          <w:rFonts w:cstheme="minorHAnsi"/>
          <w:bCs/>
        </w:rPr>
        <w:t>OUGHTTO: remove inverte</w:t>
      </w:r>
      <w:r w:rsidR="001A24F5">
        <w:rPr>
          <w:rFonts w:cstheme="minorHAnsi"/>
          <w:bCs/>
        </w:rPr>
        <w:t>r</w:t>
      </w:r>
      <w:r>
        <w:rPr>
          <w:rFonts w:cstheme="minorHAnsi"/>
          <w:bCs/>
        </w:rPr>
        <w:t xml:space="preserve"> on 1.8V interrupt lines, software can be put in no-interrupt state during IMU reset</w:t>
      </w:r>
      <w:r w:rsidR="004B60C2">
        <w:rPr>
          <w:rFonts w:cstheme="minorHAnsi"/>
          <w:bCs/>
        </w:rPr>
        <w:t xml:space="preserve">. </w:t>
      </w:r>
    </w:p>
    <w:p w14:paraId="78A513FB" w14:textId="01A801E2" w:rsidR="001E11AB" w:rsidRPr="007F5DB3" w:rsidRDefault="001E11AB" w:rsidP="00754CAB">
      <w:pPr>
        <w:rPr>
          <w:rFonts w:cstheme="minorHAnsi"/>
          <w:bCs/>
        </w:rPr>
      </w:pPr>
      <w:r>
        <w:rPr>
          <w:rFonts w:cstheme="minorHAnsi"/>
          <w:bCs/>
        </w:rPr>
        <w:t>OUTGHTO: U8 /OE should be connected to ground</w:t>
      </w:r>
      <w:r w:rsidR="004B60C2">
        <w:rPr>
          <w:rFonts w:cstheme="minorHAnsi"/>
          <w:bCs/>
        </w:rPr>
        <w:t>, also on unused input to inverter (U3)</w:t>
      </w:r>
    </w:p>
    <w:p w14:paraId="432E34AA" w14:textId="1D413BD9" w:rsidR="00D50419" w:rsidRDefault="00FE00F4" w:rsidP="00D50419">
      <w:pPr>
        <w:pStyle w:val="Heading1"/>
      </w:pPr>
      <w:r>
        <w:t xml:space="preserve">General </w:t>
      </w:r>
      <w:r w:rsidR="00D50419">
        <w:t>Meeting notes</w:t>
      </w:r>
    </w:p>
    <w:p w14:paraId="09711545" w14:textId="4313D2DF" w:rsidR="00D50419" w:rsidRPr="00B056FD" w:rsidRDefault="00D50419">
      <w:pPr>
        <w:rPr>
          <w:rFonts w:cstheme="minorHAnsi"/>
        </w:rPr>
      </w:pPr>
      <w:r w:rsidRPr="00B056FD">
        <w:rPr>
          <w:rFonts w:cstheme="minorHAnsi"/>
        </w:rPr>
        <w:t>How many BEDS units were built? 11 BEDS units built, 17 builds (some unit re-built as needed). Then parts became unavailable, needed a new processor then the IMU technology had also improved so opted to change that to get magnetometer and better fusion data.</w:t>
      </w:r>
    </w:p>
    <w:p w14:paraId="41050329" w14:textId="45D7598F" w:rsidR="00D50419" w:rsidRPr="00B056FD" w:rsidRDefault="00D50419">
      <w:pPr>
        <w:rPr>
          <w:rFonts w:cstheme="minorHAnsi"/>
        </w:rPr>
      </w:pPr>
      <w:r w:rsidRPr="00B056FD">
        <w:rPr>
          <w:rFonts w:cstheme="minorHAnsi"/>
        </w:rPr>
        <w:t xml:space="preserve">The state of the project is to get everything working again before committing to an external collaborator. BEDS project has been running since 2010, review in 2012, builds of version 1 in 2014-5. Have been continuing since then. </w:t>
      </w:r>
    </w:p>
    <w:p w14:paraId="4D12F578" w14:textId="109F0688" w:rsidR="00D50419" w:rsidRPr="00B056FD" w:rsidRDefault="00D50419">
      <w:pPr>
        <w:rPr>
          <w:rFonts w:cstheme="minorHAnsi"/>
        </w:rPr>
      </w:pPr>
      <w:r w:rsidRPr="00B056FD">
        <w:rPr>
          <w:rFonts w:cstheme="minorHAnsi"/>
        </w:rPr>
        <w:t xml:space="preserve">Looking at the </w:t>
      </w:r>
      <w:r w:rsidR="00661CB5" w:rsidRPr="00B056FD">
        <w:rPr>
          <w:rFonts w:cstheme="minorHAnsi"/>
        </w:rPr>
        <w:t>requirements (BEDS-Bridge-Board-Design-Notes):</w:t>
      </w:r>
    </w:p>
    <w:p w14:paraId="3FCA528B" w14:textId="50699B88" w:rsidR="00661CB5" w:rsidRPr="00B056FD" w:rsidRDefault="00661CB5">
      <w:pPr>
        <w:rPr>
          <w:rFonts w:cstheme="minorHAnsi"/>
        </w:rPr>
      </w:pPr>
      <w:r w:rsidRPr="00B056FD">
        <w:rPr>
          <w:rFonts w:cstheme="minorHAnsi"/>
          <w:bCs/>
        </w:rPr>
        <w:t>WAS Bridge Board to provide shutdown mode for IMU in order to save battery energy</w:t>
      </w:r>
    </w:p>
    <w:p w14:paraId="201D78A3" w14:textId="70CCB410" w:rsidR="00D50419" w:rsidRPr="00B056FD" w:rsidRDefault="00661CB5">
      <w:pPr>
        <w:rPr>
          <w:rFonts w:cstheme="minorHAnsi"/>
        </w:rPr>
      </w:pPr>
      <w:r w:rsidRPr="00B056FD">
        <w:rPr>
          <w:rFonts w:cstheme="minorHAnsi"/>
        </w:rPr>
        <w:t>However, the IMU should never be shutdown to save battery, it should only be shutdown in order to recover from a serious IMU fault as it will lead to a loss of calibration. Calibration is best done with multiple rotations</w:t>
      </w:r>
      <w:r w:rsidR="001541E6" w:rsidRPr="00B056FD">
        <w:rPr>
          <w:rFonts w:cstheme="minorHAnsi"/>
        </w:rPr>
        <w:t xml:space="preserve"> and may take a long time in the field (without rotations).</w:t>
      </w:r>
    </w:p>
    <w:p w14:paraId="602CB1D8" w14:textId="6AC94134" w:rsidR="00DA0ED1" w:rsidRPr="00B056FD" w:rsidRDefault="001541E6">
      <w:pPr>
        <w:rPr>
          <w:rFonts w:cstheme="minorHAnsi"/>
          <w:bCs/>
        </w:rPr>
      </w:pPr>
      <w:r w:rsidRPr="00B056FD">
        <w:rPr>
          <w:rFonts w:cstheme="minorHAnsi"/>
        </w:rPr>
        <w:lastRenderedPageBreak/>
        <w:t xml:space="preserve">SHOULD BE: </w:t>
      </w:r>
      <w:r w:rsidRPr="00B056FD">
        <w:rPr>
          <w:rFonts w:cstheme="minorHAnsi"/>
          <w:bCs/>
        </w:rPr>
        <w:t>Bridge Board to provide shutdown mode for IMU in case of catastrophic IMU software fault.</w:t>
      </w:r>
    </w:p>
    <w:p w14:paraId="41ED559F" w14:textId="0F9FC023" w:rsidR="00DA0ED1" w:rsidRDefault="00DA0ED1" w:rsidP="00DA0ED1">
      <w:pPr>
        <w:pStyle w:val="Heading2"/>
      </w:pPr>
      <w:r>
        <w:t>Design Doc Notes</w:t>
      </w:r>
    </w:p>
    <w:p w14:paraId="20632C57" w14:textId="71938B8D" w:rsidR="009140E7" w:rsidRPr="00B056FD" w:rsidRDefault="009140E7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Disable IMU_ENABLE, invert to IMU_SHUDOWN, voltage starts to drop (some discharge time due to capacitance). Once it is 90% of nominal, POK is pulled down. </w:t>
      </w:r>
    </w:p>
    <w:p w14:paraId="18B92AE1" w14:textId="445DA0CD" w:rsidR="009140E7" w:rsidRPr="00B056FD" w:rsidRDefault="009140E7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POK disables outputs of the level shifter which puts the SPI_1V8 into tristate. </w:t>
      </w:r>
    </w:p>
    <w:p w14:paraId="181A655D" w14:textId="44CF66A3" w:rsidR="009140E7" w:rsidRPr="00B056FD" w:rsidRDefault="00373EBA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BUG: MISO1 needs to be </w:t>
      </w:r>
      <w:proofErr w:type="spellStart"/>
      <w:r w:rsidRPr="00B056FD">
        <w:rPr>
          <w:rFonts w:cstheme="minorHAnsi"/>
          <w:bCs/>
        </w:rPr>
        <w:t>tristated</w:t>
      </w:r>
      <w:proofErr w:type="spellEnd"/>
      <w:r w:rsidRPr="00B056FD">
        <w:rPr>
          <w:rFonts w:cstheme="minorHAnsi"/>
          <w:bCs/>
        </w:rPr>
        <w:t xml:space="preserve"> as it comes out of the level-shifter (U8) as it is shared with the RTC. It needs to be controlled. MISO should be in tristate unless chip select (CS) is asserted. Ed suggests a tristate buffer controlled by the CS and on the 3.3 side</w:t>
      </w:r>
    </w:p>
    <w:p w14:paraId="5B28B1C6" w14:textId="21B465CE" w:rsidR="00FE00F4" w:rsidRPr="00B056FD" w:rsidRDefault="00373EBA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Also, </w:t>
      </w:r>
      <w:r w:rsidR="00FE00F4" w:rsidRPr="00B056FD">
        <w:rPr>
          <w:rFonts w:cstheme="minorHAnsi"/>
          <w:bCs/>
        </w:rPr>
        <w:t xml:space="preserve">The IMU must be on and the interrupts must be able to get to the processor </w:t>
      </w:r>
    </w:p>
    <w:p w14:paraId="6018FC82" w14:textId="59E7B120" w:rsidR="00DA0ED1" w:rsidRPr="00B056FD" w:rsidRDefault="001D7CD8">
      <w:pPr>
        <w:rPr>
          <w:rFonts w:cstheme="minorHAnsi"/>
        </w:rPr>
      </w:pPr>
      <w:r w:rsidRPr="00B056FD">
        <w:rPr>
          <w:rFonts w:cstheme="minorHAnsi"/>
          <w:bCs/>
        </w:rPr>
        <w:t>OUGHTTO: Ed suggests adding very light pullups on the 1V8 side of the level shifter for SCLK_1V8 and CS_1V8 to take into account the power up note on p19 of the IMU manual:</w:t>
      </w:r>
    </w:p>
    <w:p w14:paraId="78BA9F19" w14:textId="04595737" w:rsidR="00C87AF4" w:rsidRPr="00B056FD" w:rsidRDefault="00C87AF4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The </w:t>
      </w:r>
      <w:r w:rsidR="00503068" w:rsidRPr="00B056FD">
        <w:rPr>
          <w:rFonts w:cstheme="minorHAnsi"/>
          <w:bCs/>
        </w:rPr>
        <w:t>PIC</w:t>
      </w:r>
      <w:r w:rsidRPr="00B056FD">
        <w:rPr>
          <w:rFonts w:cstheme="minorHAnsi"/>
          <w:bCs/>
        </w:rPr>
        <w:t xml:space="preserve"> will also do the hard reset </w:t>
      </w:r>
      <w:r w:rsidR="004E57A0" w:rsidRPr="00B056FD">
        <w:rPr>
          <w:rFonts w:cstheme="minorHAnsi"/>
          <w:bCs/>
        </w:rPr>
        <w:t xml:space="preserve">of the IMU </w:t>
      </w:r>
      <w:r w:rsidRPr="00B056FD">
        <w:rPr>
          <w:rFonts w:cstheme="minorHAnsi"/>
          <w:bCs/>
        </w:rPr>
        <w:t>as part of the boot process</w:t>
      </w:r>
      <w:r w:rsidR="00503068" w:rsidRPr="00B056FD">
        <w:rPr>
          <w:rFonts w:cstheme="minorHAnsi"/>
          <w:bCs/>
        </w:rPr>
        <w:t xml:space="preserve"> so this may not be critical. (The PIC can also do a software reset as mentioned here.)</w:t>
      </w:r>
    </w:p>
    <w:p w14:paraId="5EFE1DF6" w14:textId="501658CC" w:rsidR="00EE0758" w:rsidRPr="00B056FD" w:rsidRDefault="0035624B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Can the power to the IMU decreased by shutting down sensors? Yes, this is a software controllable. It depends on use case: lower power with only </w:t>
      </w:r>
      <w:proofErr w:type="spellStart"/>
      <w:r w:rsidRPr="00B056FD">
        <w:rPr>
          <w:rFonts w:cstheme="minorHAnsi"/>
          <w:bCs/>
        </w:rPr>
        <w:t>accels</w:t>
      </w:r>
      <w:proofErr w:type="spellEnd"/>
      <w:r w:rsidRPr="00B056FD">
        <w:rPr>
          <w:rFonts w:cstheme="minorHAnsi"/>
          <w:bCs/>
        </w:rPr>
        <w:t xml:space="preserve"> will </w:t>
      </w:r>
      <w:r w:rsidR="00487287" w:rsidRPr="00B056FD">
        <w:rPr>
          <w:rFonts w:cstheme="minorHAnsi"/>
          <w:bCs/>
        </w:rPr>
        <w:t>lead to different motion data than having all the sensors running (which requires a higher power).</w:t>
      </w:r>
    </w:p>
    <w:p w14:paraId="7340D840" w14:textId="19B3F2D5" w:rsidR="009C1001" w:rsidRPr="00B056FD" w:rsidRDefault="00B62C2E">
      <w:pPr>
        <w:rPr>
          <w:rFonts w:cstheme="minorHAnsi"/>
          <w:bCs/>
        </w:rPr>
      </w:pPr>
      <w:r w:rsidRPr="00B056FD">
        <w:rPr>
          <w:rFonts w:cstheme="minorHAnsi"/>
          <w:bCs/>
        </w:rPr>
        <w:t xml:space="preserve">Low power: Elecia was told not to worry about the PIC’s power </w:t>
      </w:r>
      <w:r w:rsidR="009C1001" w:rsidRPr="00B056FD">
        <w:rPr>
          <w:rFonts w:cstheme="minorHAnsi"/>
          <w:bCs/>
        </w:rPr>
        <w:t xml:space="preserve">usage and sleep mode. Denis shows the energy budget, stresses power is important. Elecia says this is a software issue and can be dealt with when the board comes in. </w:t>
      </w:r>
    </w:p>
    <w:p w14:paraId="51ABAC0F" w14:textId="003C05B7" w:rsidR="009C1001" w:rsidRPr="00B056FD" w:rsidRDefault="009C1001" w:rsidP="00B056FD">
      <w:pPr>
        <w:rPr>
          <w:rFonts w:cstheme="minorHAnsi"/>
        </w:rPr>
      </w:pPr>
      <w:r w:rsidRPr="00B056FD">
        <w:rPr>
          <w:rFonts w:cstheme="minorHAnsi"/>
        </w:rPr>
        <w:t xml:space="preserve">Follow orientation of the </w:t>
      </w:r>
      <w:proofErr w:type="spellStart"/>
      <w:r w:rsidRPr="00B056FD">
        <w:rPr>
          <w:rFonts w:cstheme="minorHAnsi"/>
        </w:rPr>
        <w:t>accels</w:t>
      </w:r>
      <w:proofErr w:type="spellEnd"/>
      <w:r w:rsidRPr="00B056FD">
        <w:rPr>
          <w:rFonts w:cstheme="minorHAnsi"/>
        </w:rPr>
        <w:t xml:space="preserve"> and gyros to match the motherboard notes. The magnetometer is different but handled in the sensor fusion software</w:t>
      </w:r>
      <w:proofErr w:type="gramStart"/>
      <w:r w:rsidRPr="00B056FD">
        <w:rPr>
          <w:rFonts w:cstheme="minorHAnsi"/>
        </w:rPr>
        <w:t>.</w:t>
      </w:r>
      <w:r w:rsidR="009909C1" w:rsidRPr="00B056FD">
        <w:rPr>
          <w:rFonts w:cstheme="minorHAnsi"/>
        </w:rPr>
        <w:t>(</w:t>
      </w:r>
      <w:proofErr w:type="gramEnd"/>
      <w:r w:rsidR="009909C1" w:rsidRPr="00B056FD">
        <w:rPr>
          <w:rFonts w:cstheme="minorHAnsi"/>
        </w:rPr>
        <w:t>Fig 12, not Fig 13).</w:t>
      </w:r>
    </w:p>
    <w:p w14:paraId="55591C41" w14:textId="52D4F2DB" w:rsidR="00487287" w:rsidRPr="00B056FD" w:rsidRDefault="008E2AC0" w:rsidP="00B056FD">
      <w:pPr>
        <w:rPr>
          <w:rFonts w:cstheme="minorHAnsi"/>
        </w:rPr>
      </w:pPr>
      <w:r>
        <w:rPr>
          <w:rFonts w:cstheme="minorHAnsi"/>
        </w:rPr>
        <w:t>SOFTWARE</w:t>
      </w:r>
      <w:r w:rsidR="00795241" w:rsidRPr="00B056FD">
        <w:rPr>
          <w:rFonts w:cstheme="minorHAnsi"/>
        </w:rPr>
        <w:t>: need to set the SPI signals on the PIC to be the right direction for lowest power</w:t>
      </w:r>
    </w:p>
    <w:p w14:paraId="6700135C" w14:textId="474784BC" w:rsidR="00A44695" w:rsidRPr="00B056FD" w:rsidRDefault="008E2AC0" w:rsidP="00B056FD">
      <w:pPr>
        <w:rPr>
          <w:rFonts w:cstheme="minorHAnsi"/>
        </w:rPr>
      </w:pPr>
      <w:r>
        <w:rPr>
          <w:rFonts w:cstheme="minorHAnsi"/>
        </w:rPr>
        <w:t>SOFTWARE</w:t>
      </w:r>
      <w:r w:rsidR="00A44695" w:rsidRPr="00B056FD">
        <w:rPr>
          <w:rFonts w:cstheme="minorHAnsi"/>
        </w:rPr>
        <w:t>: check fusion and calibration on the IMU if some sensors are not available</w:t>
      </w:r>
      <w:r w:rsidR="00474601" w:rsidRPr="00B056FD">
        <w:rPr>
          <w:rFonts w:cstheme="minorHAnsi"/>
        </w:rPr>
        <w:t xml:space="preserve"> (turn off the gyro to reduce power)</w:t>
      </w:r>
    </w:p>
    <w:p w14:paraId="2909FE1F" w14:textId="642AAA1F" w:rsidR="00A44695" w:rsidRPr="00B056FD" w:rsidRDefault="008E2AC0" w:rsidP="00B056FD">
      <w:pPr>
        <w:rPr>
          <w:rFonts w:cstheme="minorHAnsi"/>
        </w:rPr>
      </w:pPr>
      <w:r>
        <w:rPr>
          <w:rFonts w:cstheme="minorHAnsi"/>
        </w:rPr>
        <w:t>SOFTWARE</w:t>
      </w:r>
      <w:r w:rsidR="00A44695" w:rsidRPr="00B056FD">
        <w:rPr>
          <w:rFonts w:cstheme="minorHAnsi"/>
        </w:rPr>
        <w:t xml:space="preserve">: </w:t>
      </w:r>
      <w:r w:rsidR="00582601" w:rsidRPr="00B056FD">
        <w:rPr>
          <w:rFonts w:cstheme="minorHAnsi"/>
        </w:rPr>
        <w:t>100</w:t>
      </w:r>
      <w:r w:rsidR="00A44695" w:rsidRPr="00B056FD">
        <w:rPr>
          <w:rFonts w:cstheme="minorHAnsi"/>
        </w:rPr>
        <w:t>ms for IMU enable (about 40x more than necessary)</w:t>
      </w:r>
    </w:p>
    <w:p w14:paraId="7C5EB084" w14:textId="5B5CCEDA" w:rsidR="003603B8" w:rsidRDefault="008E2AC0" w:rsidP="00B056FD">
      <w:pPr>
        <w:rPr>
          <w:rFonts w:cstheme="minorHAnsi"/>
        </w:rPr>
      </w:pPr>
      <w:r>
        <w:rPr>
          <w:rFonts w:cstheme="minorHAnsi"/>
        </w:rPr>
        <w:t>SOFTWARE</w:t>
      </w:r>
      <w:r w:rsidR="00B056FD" w:rsidRPr="00B056FD">
        <w:rPr>
          <w:rFonts w:cstheme="minorHAnsi"/>
        </w:rPr>
        <w:t>: Output temperature sensor from IMU</w:t>
      </w:r>
      <w:r w:rsidR="00E77FB9">
        <w:rPr>
          <w:rFonts w:cstheme="minorHAnsi"/>
        </w:rPr>
        <w:t>, probably not going to use</w:t>
      </w:r>
      <w:r w:rsidR="006F5CAD">
        <w:rPr>
          <w:rFonts w:cstheme="minorHAnsi"/>
        </w:rPr>
        <w:t xml:space="preserve"> it but make sure it is available</w:t>
      </w:r>
      <w:r>
        <w:rPr>
          <w:rFonts w:cstheme="minorHAnsi"/>
        </w:rPr>
        <w:t>.</w:t>
      </w:r>
    </w:p>
    <w:p w14:paraId="55680AD5" w14:textId="53B4BA8A" w:rsidR="008C7AEF" w:rsidRDefault="007F5DB3" w:rsidP="00B056FD">
      <w:pPr>
        <w:rPr>
          <w:rFonts w:cstheme="minorHAnsi"/>
        </w:rPr>
      </w:pPr>
      <w:r>
        <w:rPr>
          <w:rFonts w:cstheme="minorHAnsi"/>
        </w:rPr>
        <w:t xml:space="preserve">SOFTWARE: </w:t>
      </w:r>
      <w:r w:rsidR="00F8663F">
        <w:rPr>
          <w:rFonts w:cstheme="minorHAnsi"/>
        </w:rPr>
        <w:t>Ignore</w:t>
      </w:r>
      <w:r>
        <w:rPr>
          <w:rFonts w:cstheme="minorHAnsi"/>
        </w:rPr>
        <w:t xml:space="preserve"> interrupts when shutting down</w:t>
      </w:r>
      <w:r w:rsidR="00F81ABC">
        <w:rPr>
          <w:rFonts w:cstheme="minorHAnsi"/>
        </w:rPr>
        <w:t xml:space="preserve"> </w:t>
      </w:r>
      <w:r w:rsidR="001A24F5">
        <w:rPr>
          <w:rFonts w:cstheme="minorHAnsi"/>
        </w:rPr>
        <w:t xml:space="preserve">or </w:t>
      </w:r>
      <w:r w:rsidR="00F81ABC">
        <w:rPr>
          <w:rFonts w:cstheme="minorHAnsi"/>
        </w:rPr>
        <w:t>resetting</w:t>
      </w:r>
      <w:r>
        <w:rPr>
          <w:rFonts w:cstheme="minorHAnsi"/>
        </w:rPr>
        <w:t xml:space="preserve"> the IMU</w:t>
      </w:r>
    </w:p>
    <w:p w14:paraId="3509ABA8" w14:textId="77777777" w:rsidR="001E11AB" w:rsidRDefault="008C7AEF" w:rsidP="001E11AB">
      <w:pPr>
        <w:rPr>
          <w:rFonts w:cstheme="minorHAnsi"/>
        </w:rPr>
      </w:pPr>
      <w:r>
        <w:rPr>
          <w:rFonts w:cstheme="minorHAnsi"/>
        </w:rPr>
        <w:t>SOFTWARE: What is the signal default for the PIC, up or down?</w:t>
      </w:r>
      <w:r w:rsidR="0046181C">
        <w:rPr>
          <w:rFonts w:cstheme="minorHAnsi"/>
        </w:rPr>
        <w:t xml:space="preserve"> (BY END OF WEEK)</w:t>
      </w:r>
    </w:p>
    <w:p w14:paraId="2D0C80C4" w14:textId="77777777" w:rsidR="001E11AB" w:rsidRDefault="001E11AB" w:rsidP="00B056FD">
      <w:pPr>
        <w:pStyle w:val="ListParagraph"/>
        <w:numPr>
          <w:ilvl w:val="0"/>
          <w:numId w:val="2"/>
        </w:numPr>
        <w:rPr>
          <w:rFonts w:cstheme="minorHAnsi"/>
        </w:rPr>
      </w:pPr>
      <w:r w:rsidRPr="001E11AB">
        <w:rPr>
          <w:rFonts w:cstheme="minorHAnsi"/>
        </w:rPr>
        <w:t xml:space="preserve">Sensor enable Modem enable and IMU enable </w:t>
      </w:r>
    </w:p>
    <w:p w14:paraId="2323A0C6" w14:textId="3217833E" w:rsidR="001E11AB" w:rsidRDefault="001E11AB" w:rsidP="00B056FD">
      <w:pPr>
        <w:pStyle w:val="ListParagraph"/>
        <w:numPr>
          <w:ilvl w:val="0"/>
          <w:numId w:val="2"/>
        </w:numPr>
        <w:rPr>
          <w:rFonts w:cstheme="minorHAnsi"/>
        </w:rPr>
      </w:pPr>
      <w:r w:rsidRPr="001E11AB">
        <w:rPr>
          <w:rFonts w:cstheme="minorHAnsi"/>
        </w:rPr>
        <w:t xml:space="preserve">What are the defaults and where do they get </w:t>
      </w:r>
      <w:r w:rsidR="004B60C2">
        <w:rPr>
          <w:rFonts w:cstheme="minorHAnsi"/>
        </w:rPr>
        <w:t>configured?</w:t>
      </w:r>
    </w:p>
    <w:p w14:paraId="4B12AC74" w14:textId="1BD0790C" w:rsidR="004B60C2" w:rsidRPr="004B60C2" w:rsidRDefault="004B60C2" w:rsidP="004B60C2">
      <w:pPr>
        <w:rPr>
          <w:rFonts w:cstheme="minorHAnsi"/>
        </w:rPr>
      </w:pPr>
      <w:r>
        <w:rPr>
          <w:rFonts w:cstheme="minorHAnsi"/>
        </w:rPr>
        <w:t>Ed: Eno</w:t>
      </w:r>
      <w:bookmarkStart w:id="0" w:name="_GoBack"/>
      <w:bookmarkEnd w:id="0"/>
      <w:r>
        <w:rPr>
          <w:rFonts w:cstheme="minorHAnsi"/>
        </w:rPr>
        <w:t>ugh bypass capacitors?</w:t>
      </w:r>
      <w:r w:rsidR="003E7DAA">
        <w:rPr>
          <w:rFonts w:cstheme="minorHAnsi"/>
        </w:rPr>
        <w:t xml:space="preserve"> Looks like yes probably.</w:t>
      </w:r>
    </w:p>
    <w:p w14:paraId="7BA391B5" w14:textId="77777777" w:rsidR="007F5DB3" w:rsidRPr="00B056FD" w:rsidRDefault="007F5DB3" w:rsidP="00B056FD">
      <w:pPr>
        <w:rPr>
          <w:rFonts w:cstheme="minorHAnsi"/>
        </w:rPr>
      </w:pPr>
    </w:p>
    <w:sectPr w:rsidR="007F5DB3" w:rsidRPr="00B05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CF3"/>
    <w:multiLevelType w:val="hybridMultilevel"/>
    <w:tmpl w:val="E430B6CC"/>
    <w:lvl w:ilvl="0" w:tplc="73DA0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A7A61"/>
    <w:multiLevelType w:val="hybridMultilevel"/>
    <w:tmpl w:val="4E4C08BC"/>
    <w:lvl w:ilvl="0" w:tplc="73DA0A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D1"/>
    <w:rsid w:val="00066C86"/>
    <w:rsid w:val="001541E6"/>
    <w:rsid w:val="001829E8"/>
    <w:rsid w:val="001871D1"/>
    <w:rsid w:val="001A24F5"/>
    <w:rsid w:val="001D7CD8"/>
    <w:rsid w:val="001E11AB"/>
    <w:rsid w:val="001E2201"/>
    <w:rsid w:val="0023545A"/>
    <w:rsid w:val="0035624B"/>
    <w:rsid w:val="003603B8"/>
    <w:rsid w:val="00373EBA"/>
    <w:rsid w:val="003E7DAA"/>
    <w:rsid w:val="0046181C"/>
    <w:rsid w:val="00474601"/>
    <w:rsid w:val="00487287"/>
    <w:rsid w:val="004B60C2"/>
    <w:rsid w:val="004E57A0"/>
    <w:rsid w:val="00503068"/>
    <w:rsid w:val="00582601"/>
    <w:rsid w:val="005F6F50"/>
    <w:rsid w:val="0064735E"/>
    <w:rsid w:val="00661CB5"/>
    <w:rsid w:val="00672F83"/>
    <w:rsid w:val="006F5CAD"/>
    <w:rsid w:val="00741671"/>
    <w:rsid w:val="00754CAB"/>
    <w:rsid w:val="00795241"/>
    <w:rsid w:val="007F5DB3"/>
    <w:rsid w:val="007F6FAF"/>
    <w:rsid w:val="008C7AEF"/>
    <w:rsid w:val="008E2AC0"/>
    <w:rsid w:val="009140E7"/>
    <w:rsid w:val="009909C1"/>
    <w:rsid w:val="009C1001"/>
    <w:rsid w:val="00A44695"/>
    <w:rsid w:val="00B056FD"/>
    <w:rsid w:val="00B62C2E"/>
    <w:rsid w:val="00C8318F"/>
    <w:rsid w:val="00C86C8B"/>
    <w:rsid w:val="00C87AF4"/>
    <w:rsid w:val="00CB61B8"/>
    <w:rsid w:val="00D50419"/>
    <w:rsid w:val="00DA0ED1"/>
    <w:rsid w:val="00E61DA6"/>
    <w:rsid w:val="00E77FB9"/>
    <w:rsid w:val="00EC3586"/>
    <w:rsid w:val="00EE0758"/>
    <w:rsid w:val="00F3582A"/>
    <w:rsid w:val="00F81ABC"/>
    <w:rsid w:val="00F8663F"/>
    <w:rsid w:val="00F90982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3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D8"/>
  </w:style>
  <w:style w:type="paragraph" w:styleId="Heading1">
    <w:name w:val="heading 1"/>
    <w:basedOn w:val="Normal"/>
    <w:next w:val="Normal"/>
    <w:link w:val="Heading1Char"/>
    <w:uiPriority w:val="9"/>
    <w:qFormat/>
    <w:rsid w:val="00D50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0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3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50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00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D8"/>
  </w:style>
  <w:style w:type="paragraph" w:styleId="Heading1">
    <w:name w:val="heading 1"/>
    <w:basedOn w:val="Normal"/>
    <w:next w:val="Normal"/>
    <w:link w:val="Heading1Char"/>
    <w:uiPriority w:val="9"/>
    <w:qFormat/>
    <w:rsid w:val="00D50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0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3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50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00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C87E-9D35-4767-95F5-22F2F4D7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elecia</dc:creator>
  <cp:keywords/>
  <dc:description/>
  <cp:lastModifiedBy>Klimov</cp:lastModifiedBy>
  <cp:revision>47</cp:revision>
  <dcterms:created xsi:type="dcterms:W3CDTF">2019-12-19T17:55:00Z</dcterms:created>
  <dcterms:modified xsi:type="dcterms:W3CDTF">2019-12-24T01:25:00Z</dcterms:modified>
</cp:coreProperties>
</file>