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B418F" w14:textId="640C2ADB" w:rsidR="002866DF" w:rsidRDefault="001E1B02">
      <w:r>
        <w:t>The purpose of this document is to guide you through the installation of the following programs</w:t>
      </w:r>
      <w:r w:rsidR="002866DF">
        <w:t>.</w:t>
      </w:r>
    </w:p>
    <w:p w14:paraId="5D8EF4E5" w14:textId="77777777" w:rsidR="002866DF" w:rsidRDefault="002866DF" w:rsidP="002866DF">
      <w:pPr>
        <w:pStyle w:val="ListParagraph"/>
        <w:numPr>
          <w:ilvl w:val="0"/>
          <w:numId w:val="25"/>
        </w:numPr>
      </w:pPr>
      <w:r>
        <w:t>OrCAD 23.1 Base Installation</w:t>
      </w:r>
    </w:p>
    <w:p w14:paraId="5055EF40" w14:textId="77777777" w:rsidR="002866DF" w:rsidRDefault="002866DF" w:rsidP="002866DF">
      <w:pPr>
        <w:pStyle w:val="ListParagraph"/>
        <w:numPr>
          <w:ilvl w:val="0"/>
          <w:numId w:val="25"/>
        </w:numPr>
      </w:pPr>
      <w:r>
        <w:t>OrCAD 23.1 Update</w:t>
      </w:r>
    </w:p>
    <w:p w14:paraId="0BC83FF9" w14:textId="77777777" w:rsidR="002866DF" w:rsidRDefault="002866DF" w:rsidP="002866DF">
      <w:pPr>
        <w:pStyle w:val="ListParagraph"/>
        <w:numPr>
          <w:ilvl w:val="0"/>
          <w:numId w:val="25"/>
        </w:numPr>
      </w:pPr>
      <w:r>
        <w:t>CIP Client</w:t>
      </w:r>
    </w:p>
    <w:p w14:paraId="1C4ADF25" w14:textId="5DEF2B43" w:rsidR="002866DF" w:rsidRDefault="002866DF" w:rsidP="002866DF">
      <w:pPr>
        <w:pStyle w:val="ListParagraph"/>
        <w:numPr>
          <w:ilvl w:val="0"/>
          <w:numId w:val="25"/>
        </w:numPr>
      </w:pPr>
      <w:r>
        <w:t>EDM Client</w:t>
      </w:r>
    </w:p>
    <w:p w14:paraId="3B5BA43A" w14:textId="7A9F7821" w:rsidR="00C40577" w:rsidRDefault="00C40577" w:rsidP="00C40577"/>
    <w:p w14:paraId="52D074AF" w14:textId="6C29DD8B" w:rsidR="00C40577" w:rsidRPr="00C40577" w:rsidRDefault="00C40577" w:rsidP="00C40577">
      <w:pPr>
        <w:rPr>
          <w:b/>
          <w:bCs/>
        </w:rPr>
      </w:pPr>
      <w:r w:rsidRPr="00C40577">
        <w:rPr>
          <w:b/>
          <w:bCs/>
        </w:rPr>
        <w:t>Preparing for installation:</w:t>
      </w:r>
    </w:p>
    <w:p w14:paraId="3F662A53" w14:textId="00AE4C4E" w:rsidR="00255916" w:rsidRDefault="00C40577" w:rsidP="00255916">
      <w:pPr>
        <w:pStyle w:val="ListParagraph"/>
        <w:numPr>
          <w:ilvl w:val="0"/>
          <w:numId w:val="24"/>
        </w:numPr>
      </w:pPr>
      <w:r>
        <w:t>Click the following link and download the “SPB231” folder onto your computer.</w:t>
      </w:r>
      <w:r w:rsidR="00255916">
        <w:t xml:space="preserve">  It doesn’t really matter where on your computer you download it to, just make sure you remember where you put it.</w:t>
      </w:r>
    </w:p>
    <w:p w14:paraId="66A2B126" w14:textId="376E2A79" w:rsidR="00255916" w:rsidRDefault="00EF7EB7" w:rsidP="00255916">
      <w:pPr>
        <w:pStyle w:val="ListParagraph"/>
        <w:numPr>
          <w:ilvl w:val="1"/>
          <w:numId w:val="24"/>
        </w:numPr>
      </w:pPr>
      <w:hyperlink r:id="rId8" w:history="1">
        <w:r w:rsidR="00C40577" w:rsidRPr="00F63BF0">
          <w:rPr>
            <w:rStyle w:val="Hyperlink"/>
          </w:rPr>
          <w:t>\\atlas\ProjectLibrary\TechServices\Software\0_ProgramInstallFiles\ORCAD_UPDATES\CADENCE_231</w:t>
        </w:r>
      </w:hyperlink>
    </w:p>
    <w:p w14:paraId="69D6ABCD" w14:textId="2BCE6C0F" w:rsidR="00C40577" w:rsidRDefault="005A48FF" w:rsidP="00C40577">
      <w:pPr>
        <w:pStyle w:val="ListParagraph"/>
        <w:numPr>
          <w:ilvl w:val="0"/>
          <w:numId w:val="24"/>
        </w:numPr>
      </w:pPr>
      <w:r>
        <w:t>If you are using OrCAD EDM, please check in all you work prior to install</w:t>
      </w:r>
      <w:r w:rsidR="00BD3ABA">
        <w:t>ation of the 23.1 software package</w:t>
      </w:r>
      <w:r w:rsidR="00475EAD">
        <w:t>.</w:t>
      </w:r>
      <w:r>
        <w:t xml:space="preserve"> </w:t>
      </w:r>
    </w:p>
    <w:p w14:paraId="177FC10C" w14:textId="2F7345CC" w:rsidR="00A833A1" w:rsidRDefault="00A833A1" w:rsidP="00A833A1"/>
    <w:p w14:paraId="74496498" w14:textId="58304414" w:rsidR="00A833A1" w:rsidRPr="00C40577" w:rsidRDefault="00C40577" w:rsidP="00A833A1">
      <w:pPr>
        <w:rPr>
          <w:b/>
          <w:bCs/>
        </w:rPr>
      </w:pPr>
      <w:r>
        <w:rPr>
          <w:b/>
          <w:bCs/>
        </w:rPr>
        <w:t>Uninstalling OrCAD 17.4</w:t>
      </w:r>
    </w:p>
    <w:p w14:paraId="1683BDAB" w14:textId="77777777" w:rsidR="00A833A1" w:rsidRDefault="00A833A1" w:rsidP="00A833A1">
      <w:pPr>
        <w:pStyle w:val="ListParagraph"/>
        <w:numPr>
          <w:ilvl w:val="0"/>
          <w:numId w:val="24"/>
        </w:numPr>
      </w:pPr>
      <w:r>
        <w:t>Uninstall your current OrCAD 17.4 installation in the following order.</w:t>
      </w:r>
    </w:p>
    <w:p w14:paraId="5710116D" w14:textId="65F23901" w:rsidR="00A833A1" w:rsidRDefault="00A833A1" w:rsidP="00A833A1">
      <w:pPr>
        <w:pStyle w:val="ListParagraph"/>
        <w:numPr>
          <w:ilvl w:val="1"/>
          <w:numId w:val="24"/>
        </w:numPr>
      </w:pPr>
      <w:r>
        <w:t xml:space="preserve">OrCAD 17.4-2019 </w:t>
      </w:r>
      <w:r w:rsidR="00EF7EB7">
        <w:t>EDM</w:t>
      </w:r>
      <w:r>
        <w:t xml:space="preserve"> Client</w:t>
      </w:r>
    </w:p>
    <w:p w14:paraId="1E79674E" w14:textId="77777777" w:rsidR="00A833A1" w:rsidRDefault="00A833A1" w:rsidP="00A833A1">
      <w:pPr>
        <w:pStyle w:val="ListParagraph"/>
        <w:numPr>
          <w:ilvl w:val="1"/>
          <w:numId w:val="24"/>
        </w:numPr>
      </w:pPr>
      <w:r>
        <w:t>OrCAD 17.4-2019 CIP Client</w:t>
      </w:r>
    </w:p>
    <w:p w14:paraId="327CD39C" w14:textId="77777777" w:rsidR="00A833A1" w:rsidRDefault="00A833A1" w:rsidP="00A833A1">
      <w:pPr>
        <w:pStyle w:val="ListParagraph"/>
        <w:numPr>
          <w:ilvl w:val="1"/>
          <w:numId w:val="24"/>
        </w:numPr>
      </w:pPr>
      <w:r>
        <w:t>Cadence OrCAD and Allegro 17.4</w:t>
      </w:r>
    </w:p>
    <w:p w14:paraId="79CECAF4" w14:textId="77777777" w:rsidR="00A833A1" w:rsidRDefault="00A833A1" w:rsidP="00A833A1">
      <w:pPr>
        <w:pStyle w:val="ListParagraph"/>
        <w:numPr>
          <w:ilvl w:val="0"/>
          <w:numId w:val="24"/>
        </w:numPr>
      </w:pPr>
      <w:r>
        <w:t>Reboot your computer.</w:t>
      </w:r>
      <w:bookmarkStart w:id="0" w:name="_GoBack"/>
      <w:bookmarkEnd w:id="0"/>
    </w:p>
    <w:p w14:paraId="7F5F3DF1" w14:textId="77777777" w:rsidR="002866DF" w:rsidRDefault="002866DF"/>
    <w:p w14:paraId="03D84CE7" w14:textId="77777777" w:rsidR="003A1F05" w:rsidRPr="00A833A1" w:rsidRDefault="002866DF">
      <w:pPr>
        <w:rPr>
          <w:b/>
          <w:bCs/>
        </w:rPr>
      </w:pPr>
      <w:r w:rsidRPr="00A833A1">
        <w:rPr>
          <w:b/>
          <w:bCs/>
        </w:rPr>
        <w:t>Base installation of OrCAD</w:t>
      </w:r>
    </w:p>
    <w:p w14:paraId="1C0AE142" w14:textId="77777777" w:rsidR="003A1F05" w:rsidRDefault="003A1F05"/>
    <w:p w14:paraId="218ADDB3" w14:textId="143E3305" w:rsidR="003A1F05" w:rsidRDefault="00C40577" w:rsidP="00A833A1">
      <w:pPr>
        <w:pStyle w:val="ListParagraph"/>
        <w:numPr>
          <w:ilvl w:val="0"/>
          <w:numId w:val="29"/>
        </w:numPr>
      </w:pPr>
      <w:r>
        <w:t>Browse</w:t>
      </w:r>
      <w:r w:rsidR="00F119E9">
        <w:t xml:space="preserve"> </w:t>
      </w:r>
      <w:r>
        <w:t>the folder you just copied to the following address</w:t>
      </w:r>
      <w:r w:rsidR="003A1F05">
        <w:t>:</w:t>
      </w:r>
    </w:p>
    <w:p w14:paraId="6767D1F9" w14:textId="77777777" w:rsidR="003A1F05" w:rsidRDefault="003A1F05" w:rsidP="00A833A1">
      <w:pPr>
        <w:pStyle w:val="ListParagraph"/>
        <w:numPr>
          <w:ilvl w:val="1"/>
          <w:numId w:val="29"/>
        </w:numPr>
      </w:pPr>
      <w:proofErr w:type="spellStart"/>
      <w:r w:rsidRPr="00A833A1">
        <w:rPr>
          <w:i/>
        </w:rPr>
        <w:t>Install</w:t>
      </w:r>
      <w:r w:rsidR="004D549A" w:rsidRPr="00A833A1">
        <w:rPr>
          <w:i/>
        </w:rPr>
        <w:t>FileCopy</w:t>
      </w:r>
      <w:r w:rsidRPr="00A833A1">
        <w:rPr>
          <w:i/>
        </w:rPr>
        <w:t>_location</w:t>
      </w:r>
      <w:proofErr w:type="spellEnd"/>
      <w:r w:rsidRPr="003A1F05">
        <w:t>\SPB231\SPB2310P4_BASE\PRODUCT\BASE</w:t>
      </w:r>
    </w:p>
    <w:p w14:paraId="14EF3545" w14:textId="77777777" w:rsidR="003A1F05" w:rsidRDefault="003A1F05" w:rsidP="00A833A1">
      <w:pPr>
        <w:pStyle w:val="ListParagraph"/>
        <w:numPr>
          <w:ilvl w:val="0"/>
          <w:numId w:val="29"/>
        </w:numPr>
      </w:pPr>
      <w:r>
        <w:t>Double-Click the installation application “setup.exe”</w:t>
      </w:r>
    </w:p>
    <w:p w14:paraId="37DB5C8D" w14:textId="79A78DFE" w:rsidR="003A1F05" w:rsidRDefault="003A1F05" w:rsidP="00A833A1">
      <w:pPr>
        <w:pStyle w:val="ListParagraph"/>
        <w:numPr>
          <w:ilvl w:val="0"/>
          <w:numId w:val="29"/>
        </w:numPr>
      </w:pPr>
      <w:r>
        <w:t xml:space="preserve">Agree to the </w:t>
      </w:r>
      <w:r w:rsidR="004D549A">
        <w:t>li</w:t>
      </w:r>
      <w:r w:rsidR="00A833A1">
        <w:t>c</w:t>
      </w:r>
      <w:r w:rsidR="004D549A">
        <w:t xml:space="preserve">ense </w:t>
      </w:r>
      <w:r>
        <w:t>agreement.</w:t>
      </w:r>
    </w:p>
    <w:p w14:paraId="757A67CF" w14:textId="4386D1DB" w:rsidR="003A1F05" w:rsidRDefault="003A1F05" w:rsidP="00A833A1">
      <w:pPr>
        <w:pStyle w:val="ListParagraph"/>
        <w:numPr>
          <w:ilvl w:val="0"/>
          <w:numId w:val="29"/>
        </w:numPr>
      </w:pPr>
      <w:r>
        <w:t>Make sure only OrCAD X Products is selected in the Installation Settings window.</w:t>
      </w:r>
      <w:r w:rsidRPr="003A1F05">
        <w:t xml:space="preserve"> </w:t>
      </w:r>
      <w:r>
        <w:t xml:space="preserve"> Then click Next.</w:t>
      </w:r>
    </w:p>
    <w:p w14:paraId="73ED6130" w14:textId="636DE259" w:rsidR="003A1F05" w:rsidRDefault="00A833A1" w:rsidP="00A833A1">
      <w:pPr>
        <w:pStyle w:val="ListParagraph"/>
        <w:numPr>
          <w:ilvl w:val="1"/>
          <w:numId w:val="29"/>
        </w:numPr>
      </w:pPr>
      <w:r w:rsidRPr="003A1F05">
        <w:rPr>
          <w:noProof/>
        </w:rPr>
        <w:lastRenderedPageBreak/>
        <w:drawing>
          <wp:inline distT="0" distB="0" distL="0" distR="0" wp14:anchorId="09914E12" wp14:editId="56D6C6B9">
            <wp:extent cx="4419081" cy="33242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28589" cy="333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66B57" w14:textId="77777777" w:rsidR="002866DF" w:rsidRDefault="002866DF" w:rsidP="00A833A1">
      <w:pPr>
        <w:pStyle w:val="ListParagraph"/>
        <w:numPr>
          <w:ilvl w:val="0"/>
          <w:numId w:val="29"/>
        </w:numPr>
      </w:pPr>
      <w:r>
        <w:t>Input License Details window opens:</w:t>
      </w:r>
    </w:p>
    <w:p w14:paraId="1540E105" w14:textId="77777777" w:rsidR="002866DF" w:rsidRDefault="002866DF" w:rsidP="00A833A1">
      <w:pPr>
        <w:pStyle w:val="ListParagraph"/>
        <w:numPr>
          <w:ilvl w:val="1"/>
          <w:numId w:val="29"/>
        </w:numPr>
      </w:pPr>
      <w:r>
        <w:t>Select “Connect to Existing License Server”</w:t>
      </w:r>
    </w:p>
    <w:p w14:paraId="75052C65" w14:textId="18BDFE98" w:rsidR="002866DF" w:rsidRDefault="002866DF" w:rsidP="00A833A1">
      <w:pPr>
        <w:pStyle w:val="ListParagraph"/>
        <w:numPr>
          <w:ilvl w:val="1"/>
          <w:numId w:val="29"/>
        </w:numPr>
      </w:pPr>
      <w:r>
        <w:t xml:space="preserve">Enter </w:t>
      </w:r>
      <w:r w:rsidRPr="005A48FF">
        <w:rPr>
          <w:b/>
          <w:bCs/>
        </w:rPr>
        <w:t xml:space="preserve">5280 </w:t>
      </w:r>
      <w:r>
        <w:t>for the Port Number.</w:t>
      </w:r>
    </w:p>
    <w:p w14:paraId="628505A4" w14:textId="77777777" w:rsidR="002866DF" w:rsidRDefault="002866DF" w:rsidP="00A833A1">
      <w:pPr>
        <w:pStyle w:val="ListParagraph"/>
        <w:numPr>
          <w:ilvl w:val="1"/>
          <w:numId w:val="29"/>
        </w:numPr>
      </w:pPr>
      <w:r>
        <w:t xml:space="preserve">Enter </w:t>
      </w:r>
      <w:r w:rsidRPr="005A48FF">
        <w:rPr>
          <w:b/>
          <w:bCs/>
        </w:rPr>
        <w:t>Cyclone</w:t>
      </w:r>
      <w:r>
        <w:t xml:space="preserve"> for the Host Name.</w:t>
      </w:r>
    </w:p>
    <w:p w14:paraId="24365499" w14:textId="77777777" w:rsidR="002866DF" w:rsidRDefault="002866DF" w:rsidP="00A833A1">
      <w:pPr>
        <w:pStyle w:val="ListParagraph"/>
        <w:numPr>
          <w:ilvl w:val="1"/>
          <w:numId w:val="29"/>
        </w:numPr>
      </w:pPr>
      <w:r>
        <w:t>Click next.</w:t>
      </w:r>
      <w:r w:rsidRPr="002866DF">
        <w:t xml:space="preserve"> </w:t>
      </w:r>
      <w:r w:rsidRPr="003A1F05">
        <w:rPr>
          <w:noProof/>
        </w:rPr>
        <w:drawing>
          <wp:inline distT="0" distB="0" distL="0" distR="0" wp14:anchorId="1C550F06" wp14:editId="2A06B595">
            <wp:extent cx="4485017" cy="3362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90474" cy="336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83A43" w14:textId="77777777" w:rsidR="002866DF" w:rsidRDefault="002866DF" w:rsidP="00A833A1">
      <w:pPr>
        <w:pStyle w:val="ListParagraph"/>
        <w:numPr>
          <w:ilvl w:val="0"/>
          <w:numId w:val="29"/>
        </w:numPr>
      </w:pPr>
      <w:r>
        <w:t>Installation takes several minutes to several hours depending on the machine.</w:t>
      </w:r>
    </w:p>
    <w:p w14:paraId="7ABFFD85" w14:textId="77777777" w:rsidR="00403D7F" w:rsidRDefault="000E17DB" w:rsidP="00A833A1">
      <w:pPr>
        <w:pStyle w:val="ListParagraph"/>
        <w:numPr>
          <w:ilvl w:val="0"/>
          <w:numId w:val="29"/>
        </w:numPr>
      </w:pPr>
      <w:r>
        <w:lastRenderedPageBreak/>
        <w:t>Skip</w:t>
      </w:r>
      <w:r w:rsidRPr="000E17DB">
        <w:rPr>
          <w:noProof/>
        </w:rPr>
        <w:t xml:space="preserve"> </w:t>
      </w:r>
      <w:r>
        <w:rPr>
          <w:noProof/>
        </w:rPr>
        <w:t>the third party tools installation.  Click finish</w:t>
      </w:r>
      <w:r w:rsidRPr="000E17DB">
        <w:rPr>
          <w:noProof/>
        </w:rPr>
        <w:drawing>
          <wp:inline distT="0" distB="0" distL="0" distR="0" wp14:anchorId="32FF843B" wp14:editId="0F809341">
            <wp:extent cx="4303725" cy="324802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06524" cy="325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DC7B6" w14:textId="77777777" w:rsidR="003A1F05" w:rsidRDefault="003A1F05"/>
    <w:p w14:paraId="38935647" w14:textId="77777777" w:rsidR="00A9204E" w:rsidRDefault="00A9204E"/>
    <w:p w14:paraId="0761AE60" w14:textId="688C332B" w:rsidR="003A1F05" w:rsidRDefault="004D549A">
      <w:pPr>
        <w:rPr>
          <w:b/>
          <w:bCs/>
        </w:rPr>
      </w:pPr>
      <w:r w:rsidRPr="00A833A1">
        <w:rPr>
          <w:b/>
          <w:bCs/>
        </w:rPr>
        <w:t>Updating OrCAD X</w:t>
      </w:r>
    </w:p>
    <w:p w14:paraId="6593DA07" w14:textId="77777777" w:rsidR="00A833A1" w:rsidRPr="00A833A1" w:rsidRDefault="00A833A1">
      <w:pPr>
        <w:rPr>
          <w:b/>
          <w:bCs/>
        </w:rPr>
      </w:pPr>
    </w:p>
    <w:p w14:paraId="496B3E6A" w14:textId="77777777" w:rsidR="004D549A" w:rsidRDefault="004D549A" w:rsidP="004D549A">
      <w:pPr>
        <w:pStyle w:val="ListParagraph"/>
        <w:numPr>
          <w:ilvl w:val="0"/>
          <w:numId w:val="26"/>
        </w:numPr>
      </w:pPr>
      <w:r>
        <w:t>Open the following folder:</w:t>
      </w:r>
    </w:p>
    <w:p w14:paraId="3246426C" w14:textId="77777777" w:rsidR="004D549A" w:rsidRDefault="004D549A" w:rsidP="004D549A">
      <w:pPr>
        <w:pStyle w:val="ListParagraph"/>
        <w:numPr>
          <w:ilvl w:val="1"/>
          <w:numId w:val="26"/>
        </w:numPr>
      </w:pPr>
      <w:proofErr w:type="spellStart"/>
      <w:r>
        <w:rPr>
          <w:i/>
        </w:rPr>
        <w:t>InstallFileCopy_location</w:t>
      </w:r>
      <w:proofErr w:type="spellEnd"/>
      <w:r w:rsidRPr="003A1F05">
        <w:t>\</w:t>
      </w:r>
      <w:r w:rsidRPr="004D549A">
        <w:t>SPB231\SPB2310P2\PRODUCT\HF_005</w:t>
      </w:r>
    </w:p>
    <w:p w14:paraId="4C6F01E0" w14:textId="77777777" w:rsidR="004D549A" w:rsidRDefault="004D549A" w:rsidP="004D549A">
      <w:pPr>
        <w:pStyle w:val="ListParagraph"/>
        <w:numPr>
          <w:ilvl w:val="0"/>
          <w:numId w:val="26"/>
        </w:numPr>
      </w:pPr>
      <w:r>
        <w:t>Double-Click the installation application “setup.exe”</w:t>
      </w:r>
    </w:p>
    <w:p w14:paraId="59A7C3A4" w14:textId="77777777" w:rsidR="004D549A" w:rsidRDefault="004D549A" w:rsidP="004D549A">
      <w:pPr>
        <w:pStyle w:val="ListParagraph"/>
        <w:numPr>
          <w:ilvl w:val="0"/>
          <w:numId w:val="26"/>
        </w:numPr>
      </w:pPr>
      <w:r>
        <w:t>Agree to the license agreement.</w:t>
      </w:r>
    </w:p>
    <w:p w14:paraId="14095F8B" w14:textId="77777777" w:rsidR="008E657C" w:rsidRDefault="004D549A" w:rsidP="004D549A">
      <w:pPr>
        <w:pStyle w:val="ListParagraph"/>
        <w:numPr>
          <w:ilvl w:val="0"/>
          <w:numId w:val="26"/>
        </w:numPr>
      </w:pPr>
      <w:r>
        <w:t>Click “Install”</w:t>
      </w:r>
    </w:p>
    <w:p w14:paraId="46A31FBA" w14:textId="77777777" w:rsidR="004D549A" w:rsidRDefault="004D549A" w:rsidP="008E657C">
      <w:pPr>
        <w:pStyle w:val="ListParagraph"/>
        <w:numPr>
          <w:ilvl w:val="1"/>
          <w:numId w:val="26"/>
        </w:numPr>
      </w:pPr>
      <w:r w:rsidRPr="004D549A">
        <w:rPr>
          <w:noProof/>
        </w:rPr>
        <w:t xml:space="preserve"> </w:t>
      </w:r>
      <w:r w:rsidRPr="004D549A">
        <w:rPr>
          <w:noProof/>
        </w:rPr>
        <w:drawing>
          <wp:inline distT="0" distB="0" distL="0" distR="0" wp14:anchorId="529DEF34" wp14:editId="0FEE8422">
            <wp:extent cx="4143375" cy="3123025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56851" cy="313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5004D" w14:textId="77777777" w:rsidR="004D549A" w:rsidRDefault="004D549A" w:rsidP="004D549A">
      <w:pPr>
        <w:pStyle w:val="ListParagraph"/>
        <w:numPr>
          <w:ilvl w:val="0"/>
          <w:numId w:val="26"/>
        </w:numPr>
      </w:pPr>
      <w:r>
        <w:lastRenderedPageBreak/>
        <w:t>Installation may 30 minutes to an hour.</w:t>
      </w:r>
    </w:p>
    <w:p w14:paraId="09E99318" w14:textId="77777777" w:rsidR="004D549A" w:rsidRDefault="004D549A" w:rsidP="004D549A">
      <w:pPr>
        <w:pStyle w:val="ListParagraph"/>
        <w:numPr>
          <w:ilvl w:val="0"/>
          <w:numId w:val="26"/>
        </w:numPr>
      </w:pPr>
      <w:r>
        <w:t xml:space="preserve">Click “Finish” when </w:t>
      </w:r>
      <w:r w:rsidR="008E657C">
        <w:t>installation is complete.</w:t>
      </w:r>
    </w:p>
    <w:p w14:paraId="60BCC2C7" w14:textId="77777777" w:rsidR="008E657C" w:rsidRDefault="008E657C" w:rsidP="008E657C">
      <w:pPr>
        <w:pStyle w:val="ListParagraph"/>
        <w:numPr>
          <w:ilvl w:val="1"/>
          <w:numId w:val="26"/>
        </w:numPr>
      </w:pPr>
      <w:r w:rsidRPr="008E657C">
        <w:rPr>
          <w:noProof/>
        </w:rPr>
        <w:drawing>
          <wp:inline distT="0" distB="0" distL="0" distR="0" wp14:anchorId="4C4FCD3D" wp14:editId="2C81828A">
            <wp:extent cx="3671887" cy="2759800"/>
            <wp:effectExtent l="0" t="0" r="508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84474" cy="27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93BF0" w14:textId="77777777" w:rsidR="003A1F05" w:rsidRDefault="003A1F05"/>
    <w:p w14:paraId="5FCD3263" w14:textId="77777777" w:rsidR="003A1F05" w:rsidRDefault="003A1F05"/>
    <w:p w14:paraId="5E12F5C0" w14:textId="20E7DAC7" w:rsidR="005E091A" w:rsidRPr="00A833A1" w:rsidRDefault="005E091A">
      <w:pPr>
        <w:rPr>
          <w:b/>
          <w:bCs/>
        </w:rPr>
      </w:pPr>
      <w:r w:rsidRPr="00A833A1">
        <w:rPr>
          <w:b/>
          <w:bCs/>
        </w:rPr>
        <w:t>Install CIP</w:t>
      </w:r>
      <w:r w:rsidR="00BD3ABA">
        <w:rPr>
          <w:b/>
          <w:bCs/>
        </w:rPr>
        <w:t xml:space="preserve"> Client</w:t>
      </w:r>
    </w:p>
    <w:p w14:paraId="186AB546" w14:textId="77777777" w:rsidR="005E091A" w:rsidRDefault="005E091A"/>
    <w:p w14:paraId="50B8EED5" w14:textId="77777777" w:rsidR="005E091A" w:rsidRDefault="005E091A" w:rsidP="005E091A">
      <w:pPr>
        <w:pStyle w:val="ListParagraph"/>
        <w:numPr>
          <w:ilvl w:val="0"/>
          <w:numId w:val="27"/>
        </w:numPr>
      </w:pPr>
      <w:r>
        <w:t>Open the following folder:</w:t>
      </w:r>
    </w:p>
    <w:p w14:paraId="61AF4841" w14:textId="77777777" w:rsidR="005E091A" w:rsidRDefault="005E091A" w:rsidP="005E091A">
      <w:pPr>
        <w:pStyle w:val="ListParagraph"/>
        <w:numPr>
          <w:ilvl w:val="1"/>
          <w:numId w:val="27"/>
        </w:numPr>
      </w:pPr>
      <w:proofErr w:type="spellStart"/>
      <w:r w:rsidRPr="005E091A">
        <w:rPr>
          <w:i/>
        </w:rPr>
        <w:t>InstallFileCopy_location</w:t>
      </w:r>
      <w:proofErr w:type="spellEnd"/>
      <w:r w:rsidRPr="003A1F05">
        <w:t>\</w:t>
      </w:r>
      <w:r w:rsidRPr="005E091A">
        <w:t>SPB231\CIP2310P1\CLIENT\HF_002</w:t>
      </w:r>
    </w:p>
    <w:p w14:paraId="1C73CE84" w14:textId="1808B11B" w:rsidR="005E091A" w:rsidRDefault="005E091A" w:rsidP="005E091A">
      <w:pPr>
        <w:pStyle w:val="ListParagraph"/>
        <w:numPr>
          <w:ilvl w:val="0"/>
          <w:numId w:val="27"/>
        </w:numPr>
      </w:pPr>
      <w:r>
        <w:t>Double-Click the installation application “</w:t>
      </w:r>
      <w:proofErr w:type="spellStart"/>
      <w:r w:rsidR="00C773BB" w:rsidRPr="00C773BB">
        <w:t>CadenceCIPClientSetup</w:t>
      </w:r>
      <w:proofErr w:type="spellEnd"/>
      <w:r>
        <w:t>”</w:t>
      </w:r>
      <w:r w:rsidR="00156313" w:rsidRPr="00156313">
        <w:t xml:space="preserve"> </w:t>
      </w:r>
    </w:p>
    <w:p w14:paraId="54B7D88E" w14:textId="77777777" w:rsidR="005A48FF" w:rsidRDefault="00156313" w:rsidP="005E091A">
      <w:pPr>
        <w:pStyle w:val="ListParagraph"/>
        <w:numPr>
          <w:ilvl w:val="0"/>
          <w:numId w:val="27"/>
        </w:numPr>
      </w:pPr>
      <w:r>
        <w:t>InstallShield Wizard window opens.  Click Next.</w:t>
      </w:r>
    </w:p>
    <w:p w14:paraId="21C65CD2" w14:textId="227745A7" w:rsidR="005E091A" w:rsidRDefault="005A48FF" w:rsidP="005A48FF">
      <w:pPr>
        <w:pStyle w:val="ListParagraph"/>
        <w:numPr>
          <w:ilvl w:val="1"/>
          <w:numId w:val="27"/>
        </w:numPr>
      </w:pPr>
      <w:r w:rsidRPr="005A48FF">
        <w:rPr>
          <w:noProof/>
        </w:rPr>
        <w:t xml:space="preserve"> </w:t>
      </w:r>
      <w:r w:rsidRPr="005E091A">
        <w:rPr>
          <w:noProof/>
        </w:rPr>
        <w:drawing>
          <wp:inline distT="0" distB="0" distL="0" distR="0" wp14:anchorId="2C68602D" wp14:editId="3B3E6DD9">
            <wp:extent cx="2738503" cy="201930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78038" cy="204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6313" w:rsidRPr="00156313">
        <w:t xml:space="preserve"> </w:t>
      </w:r>
    </w:p>
    <w:p w14:paraId="2F306EB2" w14:textId="77777777" w:rsidR="009009FD" w:rsidRDefault="00156313" w:rsidP="005E091A">
      <w:pPr>
        <w:pStyle w:val="ListParagraph"/>
        <w:numPr>
          <w:ilvl w:val="0"/>
          <w:numId w:val="27"/>
        </w:numPr>
      </w:pPr>
      <w:r>
        <w:t>License Agreement window opens.  Accept this and click Nex</w:t>
      </w:r>
      <w:r w:rsidR="009009FD">
        <w:t>t.</w:t>
      </w:r>
    </w:p>
    <w:p w14:paraId="51E3A6F9" w14:textId="2A44DF1F" w:rsidR="00156313" w:rsidRDefault="005A48FF" w:rsidP="009009FD">
      <w:pPr>
        <w:pStyle w:val="ListParagraph"/>
        <w:numPr>
          <w:ilvl w:val="1"/>
          <w:numId w:val="27"/>
        </w:numPr>
      </w:pPr>
      <w:r w:rsidRPr="005E091A">
        <w:rPr>
          <w:noProof/>
        </w:rPr>
        <w:lastRenderedPageBreak/>
        <w:drawing>
          <wp:inline distT="0" distB="0" distL="0" distR="0" wp14:anchorId="3072D71F" wp14:editId="40B386EB">
            <wp:extent cx="2881364" cy="2114549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19131" cy="214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991A0" w14:textId="77777777" w:rsidR="00156313" w:rsidRDefault="00156313" w:rsidP="005E091A">
      <w:pPr>
        <w:pStyle w:val="ListParagraph"/>
        <w:numPr>
          <w:ilvl w:val="0"/>
          <w:numId w:val="27"/>
        </w:numPr>
      </w:pPr>
      <w:r>
        <w:t xml:space="preserve">Select Features window opens.  Make sure “OrCAD Capture Plugin” is the only option selected.  </w:t>
      </w:r>
    </w:p>
    <w:p w14:paraId="695ABCA3" w14:textId="77777777" w:rsidR="009009FD" w:rsidRDefault="00156313" w:rsidP="009009FD">
      <w:pPr>
        <w:pStyle w:val="ListParagraph"/>
        <w:numPr>
          <w:ilvl w:val="1"/>
          <w:numId w:val="27"/>
        </w:numPr>
      </w:pPr>
      <w:r>
        <w:t>Click Next.</w:t>
      </w:r>
    </w:p>
    <w:p w14:paraId="223FEB98" w14:textId="24A1AC46" w:rsidR="00156313" w:rsidRDefault="00156313" w:rsidP="009009FD">
      <w:pPr>
        <w:pStyle w:val="ListParagraph"/>
        <w:numPr>
          <w:ilvl w:val="1"/>
          <w:numId w:val="27"/>
        </w:numPr>
      </w:pPr>
      <w:r w:rsidRPr="005E091A">
        <w:rPr>
          <w:noProof/>
        </w:rPr>
        <w:drawing>
          <wp:inline distT="0" distB="0" distL="0" distR="0" wp14:anchorId="0268A95D" wp14:editId="0435F921">
            <wp:extent cx="2972436" cy="215741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82983" cy="216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6313">
        <w:t xml:space="preserve"> </w:t>
      </w:r>
    </w:p>
    <w:p w14:paraId="1E12CE9B" w14:textId="77777777" w:rsidR="009009FD" w:rsidRDefault="00156313" w:rsidP="005E091A">
      <w:pPr>
        <w:pStyle w:val="ListParagraph"/>
        <w:numPr>
          <w:ilvl w:val="0"/>
          <w:numId w:val="27"/>
        </w:numPr>
      </w:pPr>
      <w:r>
        <w:t>Destination Folder window opens.  Keep the default settings. Click Next</w:t>
      </w:r>
      <w:r w:rsidR="009009FD">
        <w:t>.</w:t>
      </w:r>
    </w:p>
    <w:p w14:paraId="093DD9A0" w14:textId="50350BCE" w:rsidR="00156313" w:rsidRDefault="004E37E8" w:rsidP="009009FD">
      <w:pPr>
        <w:pStyle w:val="ListParagraph"/>
        <w:numPr>
          <w:ilvl w:val="1"/>
          <w:numId w:val="27"/>
        </w:numPr>
      </w:pPr>
      <w:r w:rsidRPr="005E091A">
        <w:rPr>
          <w:noProof/>
        </w:rPr>
        <w:drawing>
          <wp:inline distT="0" distB="0" distL="0" distR="0" wp14:anchorId="25A31E24" wp14:editId="7DC8098E">
            <wp:extent cx="3035229" cy="2190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6697" cy="219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27378" w14:textId="77777777" w:rsidR="00156313" w:rsidRDefault="00156313" w:rsidP="005E091A">
      <w:pPr>
        <w:pStyle w:val="ListParagraph"/>
        <w:numPr>
          <w:ilvl w:val="0"/>
          <w:numId w:val="27"/>
        </w:numPr>
      </w:pPr>
      <w:r>
        <w:t xml:space="preserve">CIP URL window opens.  </w:t>
      </w:r>
    </w:p>
    <w:p w14:paraId="38A479BE" w14:textId="77777777" w:rsidR="00156313" w:rsidRDefault="00156313" w:rsidP="00156313">
      <w:pPr>
        <w:pStyle w:val="ListParagraph"/>
        <w:numPr>
          <w:ilvl w:val="1"/>
          <w:numId w:val="27"/>
        </w:numPr>
      </w:pPr>
      <w:r>
        <w:t xml:space="preserve">Enter the following URL:  </w:t>
      </w:r>
      <w:hyperlink r:id="rId18" w:history="1">
        <w:r w:rsidRPr="00221DD5">
          <w:rPr>
            <w:rStyle w:val="Hyperlink"/>
          </w:rPr>
          <w:t>http://water2/cip-e</w:t>
        </w:r>
      </w:hyperlink>
    </w:p>
    <w:p w14:paraId="18DF3BE0" w14:textId="77777777" w:rsidR="00156313" w:rsidRDefault="00156313" w:rsidP="00156313">
      <w:pPr>
        <w:pStyle w:val="ListParagraph"/>
        <w:numPr>
          <w:ilvl w:val="1"/>
          <w:numId w:val="27"/>
        </w:numPr>
      </w:pPr>
      <w:r>
        <w:t>It’s your choice whether or not you want CIP to open when you open Capture.</w:t>
      </w:r>
    </w:p>
    <w:p w14:paraId="7FCF0800" w14:textId="77777777" w:rsidR="009009FD" w:rsidRDefault="00156313" w:rsidP="009009FD">
      <w:pPr>
        <w:pStyle w:val="ListParagraph"/>
        <w:numPr>
          <w:ilvl w:val="1"/>
          <w:numId w:val="27"/>
        </w:numPr>
      </w:pPr>
      <w:r>
        <w:t>Click Next.</w:t>
      </w:r>
    </w:p>
    <w:p w14:paraId="3812F3E3" w14:textId="5B5C5252" w:rsidR="004E37E8" w:rsidRDefault="004E37E8" w:rsidP="009009FD">
      <w:pPr>
        <w:pStyle w:val="ListParagraph"/>
        <w:numPr>
          <w:ilvl w:val="1"/>
          <w:numId w:val="27"/>
        </w:numPr>
      </w:pPr>
      <w:r w:rsidRPr="005E091A">
        <w:rPr>
          <w:noProof/>
        </w:rPr>
        <w:lastRenderedPageBreak/>
        <w:drawing>
          <wp:inline distT="0" distB="0" distL="0" distR="0" wp14:anchorId="7E239045" wp14:editId="35629D14">
            <wp:extent cx="3357563" cy="2432038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67609" cy="24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32A79" w14:textId="77777777" w:rsidR="00156313" w:rsidRDefault="00156313" w:rsidP="00156313">
      <w:pPr>
        <w:pStyle w:val="ListParagraph"/>
        <w:numPr>
          <w:ilvl w:val="0"/>
          <w:numId w:val="27"/>
        </w:numPr>
      </w:pPr>
      <w:r>
        <w:t>Library Builder Executable Path window opens.</w:t>
      </w:r>
    </w:p>
    <w:p w14:paraId="790F1A72" w14:textId="77777777" w:rsidR="009009FD" w:rsidRDefault="00156313" w:rsidP="009009FD">
      <w:pPr>
        <w:pStyle w:val="ListParagraph"/>
        <w:numPr>
          <w:ilvl w:val="1"/>
          <w:numId w:val="27"/>
        </w:numPr>
      </w:pPr>
      <w:r>
        <w:t>Leave this blank.  Click Skip.</w:t>
      </w:r>
    </w:p>
    <w:p w14:paraId="1223F793" w14:textId="37ACBE58" w:rsidR="00156313" w:rsidRDefault="004E37E8" w:rsidP="009009FD">
      <w:pPr>
        <w:pStyle w:val="ListParagraph"/>
        <w:numPr>
          <w:ilvl w:val="1"/>
          <w:numId w:val="27"/>
        </w:numPr>
      </w:pPr>
      <w:r w:rsidRPr="005E091A">
        <w:rPr>
          <w:noProof/>
        </w:rPr>
        <w:drawing>
          <wp:inline distT="0" distB="0" distL="0" distR="0" wp14:anchorId="2330E567" wp14:editId="25DD71CB">
            <wp:extent cx="3309937" cy="2397539"/>
            <wp:effectExtent l="0" t="0" r="508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40936" cy="241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D841E" w14:textId="77777777" w:rsidR="00156313" w:rsidRDefault="00156313" w:rsidP="00156313">
      <w:pPr>
        <w:pStyle w:val="ListParagraph"/>
        <w:numPr>
          <w:ilvl w:val="0"/>
          <w:numId w:val="27"/>
        </w:numPr>
      </w:pPr>
      <w:r>
        <w:t>ODBC Data Source window opens.</w:t>
      </w:r>
    </w:p>
    <w:p w14:paraId="352231D7" w14:textId="77777777" w:rsidR="00156313" w:rsidRDefault="00156313" w:rsidP="00156313">
      <w:pPr>
        <w:pStyle w:val="ListParagraph"/>
        <w:numPr>
          <w:ilvl w:val="1"/>
          <w:numId w:val="27"/>
        </w:numPr>
      </w:pPr>
      <w:r>
        <w:t xml:space="preserve">Enter: </w:t>
      </w:r>
      <w:proofErr w:type="spellStart"/>
      <w:r w:rsidRPr="00475EAD">
        <w:rPr>
          <w:b/>
          <w:bCs/>
        </w:rPr>
        <w:t>perseus</w:t>
      </w:r>
      <w:proofErr w:type="spellEnd"/>
    </w:p>
    <w:p w14:paraId="51DE92BE" w14:textId="77777777" w:rsidR="009009FD" w:rsidRDefault="00156313" w:rsidP="009009FD">
      <w:pPr>
        <w:pStyle w:val="ListParagraph"/>
        <w:numPr>
          <w:ilvl w:val="1"/>
          <w:numId w:val="27"/>
        </w:numPr>
      </w:pPr>
      <w:r>
        <w:t>Click Next</w:t>
      </w:r>
    </w:p>
    <w:p w14:paraId="2DAED786" w14:textId="2A747CA5" w:rsidR="00156313" w:rsidRDefault="004E37E8" w:rsidP="009009FD">
      <w:pPr>
        <w:pStyle w:val="ListParagraph"/>
        <w:numPr>
          <w:ilvl w:val="1"/>
          <w:numId w:val="27"/>
        </w:numPr>
      </w:pPr>
      <w:r w:rsidRPr="005E091A">
        <w:rPr>
          <w:noProof/>
        </w:rPr>
        <w:drawing>
          <wp:inline distT="0" distB="0" distL="0" distR="0" wp14:anchorId="3B633643" wp14:editId="6825870C">
            <wp:extent cx="3355346" cy="2438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74015" cy="245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EEAA6" w14:textId="77777777" w:rsidR="00156313" w:rsidRDefault="00156313" w:rsidP="00156313">
      <w:pPr>
        <w:pStyle w:val="ListParagraph"/>
        <w:numPr>
          <w:ilvl w:val="0"/>
          <w:numId w:val="27"/>
        </w:numPr>
      </w:pPr>
      <w:r>
        <w:lastRenderedPageBreak/>
        <w:t>Ready to install window opens.</w:t>
      </w:r>
    </w:p>
    <w:p w14:paraId="30CCBA46" w14:textId="77777777" w:rsidR="00156313" w:rsidRDefault="00156313" w:rsidP="00156313">
      <w:pPr>
        <w:pStyle w:val="ListParagraph"/>
        <w:numPr>
          <w:ilvl w:val="1"/>
          <w:numId w:val="27"/>
        </w:numPr>
      </w:pPr>
      <w:r>
        <w:t>Click Install.</w:t>
      </w:r>
    </w:p>
    <w:p w14:paraId="3912CC59" w14:textId="77777777" w:rsidR="00156313" w:rsidRDefault="00156313" w:rsidP="00156313">
      <w:pPr>
        <w:pStyle w:val="ListParagraph"/>
        <w:numPr>
          <w:ilvl w:val="0"/>
          <w:numId w:val="27"/>
        </w:numPr>
      </w:pPr>
      <w:r>
        <w:t>Finish window opens.</w:t>
      </w:r>
    </w:p>
    <w:p w14:paraId="69634A48" w14:textId="77777777" w:rsidR="009009FD" w:rsidRDefault="00156313" w:rsidP="009009FD">
      <w:pPr>
        <w:pStyle w:val="ListParagraph"/>
        <w:numPr>
          <w:ilvl w:val="1"/>
          <w:numId w:val="27"/>
        </w:numPr>
      </w:pPr>
      <w:r>
        <w:t>Click Finish.</w:t>
      </w:r>
    </w:p>
    <w:p w14:paraId="3520C39B" w14:textId="063D3307" w:rsidR="009009FD" w:rsidRDefault="004E37E8" w:rsidP="009009FD">
      <w:pPr>
        <w:pStyle w:val="ListParagraph"/>
        <w:numPr>
          <w:ilvl w:val="1"/>
          <w:numId w:val="27"/>
        </w:numPr>
      </w:pPr>
      <w:r w:rsidRPr="004E37E8">
        <w:rPr>
          <w:noProof/>
        </w:rPr>
        <w:drawing>
          <wp:inline distT="0" distB="0" distL="0" distR="0" wp14:anchorId="02BAC7FB" wp14:editId="52969BE2">
            <wp:extent cx="3400425" cy="248492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30089" cy="250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B3BC7" w14:textId="43B6855F" w:rsidR="009009FD" w:rsidRDefault="009009FD" w:rsidP="009009FD">
      <w:pPr>
        <w:pStyle w:val="ListParagraph"/>
        <w:numPr>
          <w:ilvl w:val="0"/>
          <w:numId w:val="27"/>
        </w:numPr>
      </w:pPr>
      <w:r>
        <w:t>Updating OrCAD Capture’s .INI file</w:t>
      </w:r>
    </w:p>
    <w:p w14:paraId="4C275DFC" w14:textId="63C0597D" w:rsidR="009009FD" w:rsidRDefault="009009FD" w:rsidP="009009FD">
      <w:pPr>
        <w:pStyle w:val="ListParagraph"/>
        <w:numPr>
          <w:ilvl w:val="1"/>
          <w:numId w:val="27"/>
        </w:numPr>
      </w:pPr>
      <w:r>
        <w:t>Open OrCAD Capture</w:t>
      </w:r>
      <w:r w:rsidR="00655191">
        <w:t xml:space="preserve"> CIS</w:t>
      </w:r>
      <w:r>
        <w:t>.</w:t>
      </w:r>
    </w:p>
    <w:p w14:paraId="7304F3E2" w14:textId="40465630" w:rsidR="009009FD" w:rsidRDefault="009009FD" w:rsidP="009009FD">
      <w:pPr>
        <w:pStyle w:val="ListParagraph"/>
        <w:numPr>
          <w:ilvl w:val="1"/>
          <w:numId w:val="27"/>
        </w:numPr>
      </w:pPr>
      <w:r>
        <w:t>There will be a session log letting you know where your INI file is located.</w:t>
      </w:r>
    </w:p>
    <w:p w14:paraId="65654EBF" w14:textId="7828D9C2" w:rsidR="009009FD" w:rsidRDefault="009009FD" w:rsidP="009009FD">
      <w:pPr>
        <w:pStyle w:val="ListParagraph"/>
        <w:numPr>
          <w:ilvl w:val="2"/>
          <w:numId w:val="27"/>
        </w:numPr>
      </w:pPr>
      <w:r w:rsidRPr="009009FD">
        <w:rPr>
          <w:noProof/>
        </w:rPr>
        <w:drawing>
          <wp:inline distT="0" distB="0" distL="0" distR="0" wp14:anchorId="5285C0AB" wp14:editId="59DE0231">
            <wp:extent cx="4853860" cy="1295400"/>
            <wp:effectExtent l="0" t="0" r="444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77038" cy="1301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C5ACD" w14:textId="22297B84" w:rsidR="00C773BB" w:rsidRDefault="00C773BB" w:rsidP="00C773BB">
      <w:pPr>
        <w:pStyle w:val="ListParagraph"/>
        <w:numPr>
          <w:ilvl w:val="1"/>
          <w:numId w:val="27"/>
        </w:numPr>
      </w:pPr>
      <w:r>
        <w:t>Use Windows Explorer to browse to that address and open the INI file.</w:t>
      </w:r>
    </w:p>
    <w:p w14:paraId="2C742C9A" w14:textId="447C6342" w:rsidR="00C773BB" w:rsidRDefault="00C773BB" w:rsidP="00C773BB">
      <w:pPr>
        <w:pStyle w:val="ListParagraph"/>
        <w:numPr>
          <w:ilvl w:val="1"/>
          <w:numId w:val="27"/>
        </w:numPr>
      </w:pPr>
      <w:r>
        <w:t>Close OrCAD Capture.</w:t>
      </w:r>
    </w:p>
    <w:p w14:paraId="77196BA0" w14:textId="2F573E57" w:rsidR="009009FD" w:rsidRDefault="00C773BB" w:rsidP="009009FD">
      <w:pPr>
        <w:pStyle w:val="ListParagraph"/>
        <w:numPr>
          <w:ilvl w:val="1"/>
          <w:numId w:val="27"/>
        </w:numPr>
      </w:pPr>
      <w:r>
        <w:t>Highlight the following lines:</w:t>
      </w:r>
    </w:p>
    <w:p w14:paraId="23C7E218" w14:textId="1FFCD79E" w:rsidR="00C773BB" w:rsidRDefault="00C773BB" w:rsidP="00C773BB">
      <w:pPr>
        <w:ind w:left="2160"/>
      </w:pPr>
    </w:p>
    <w:p w14:paraId="41E887B7" w14:textId="23E930A2" w:rsidR="00C773BB" w:rsidRDefault="00C773BB" w:rsidP="00C773BB">
      <w:pPr>
        <w:ind w:left="2160"/>
      </w:pPr>
      <w:r w:rsidRPr="00C773BB">
        <w:rPr>
          <w:noProof/>
        </w:rPr>
        <w:drawing>
          <wp:inline distT="0" distB="0" distL="0" distR="0" wp14:anchorId="43FB805B" wp14:editId="3D111DC0">
            <wp:extent cx="4804238" cy="143816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43998" cy="145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C7473" w14:textId="77777777" w:rsidR="00C773BB" w:rsidRDefault="00C773BB" w:rsidP="00C773BB"/>
    <w:p w14:paraId="1F2A1DDD" w14:textId="0EC3C94C" w:rsidR="00C773BB" w:rsidRDefault="00C773BB" w:rsidP="00C773BB">
      <w:pPr>
        <w:pStyle w:val="ListParagraph"/>
        <w:numPr>
          <w:ilvl w:val="1"/>
          <w:numId w:val="27"/>
        </w:numPr>
      </w:pPr>
      <w:r>
        <w:t>Replace the lines you just highlighted with the following:</w:t>
      </w:r>
    </w:p>
    <w:p w14:paraId="71A0FA92" w14:textId="40FF59F0" w:rsidR="00C773BB" w:rsidRDefault="00C773BB" w:rsidP="00C773BB">
      <w:pPr>
        <w:ind w:left="2160"/>
      </w:pPr>
      <w:r>
        <w:t>[Part Library Directories]</w:t>
      </w:r>
    </w:p>
    <w:p w14:paraId="47B99D10" w14:textId="77777777" w:rsidR="00C773BB" w:rsidRDefault="00C773BB" w:rsidP="00C773BB">
      <w:pPr>
        <w:ind w:left="2160"/>
      </w:pPr>
      <w:r>
        <w:t>Dir0=\\water2\</w:t>
      </w:r>
      <w:proofErr w:type="spellStart"/>
      <w:r>
        <w:t>CIP_Resources</w:t>
      </w:r>
      <w:proofErr w:type="spellEnd"/>
      <w:r>
        <w:t>\</w:t>
      </w:r>
      <w:proofErr w:type="spellStart"/>
      <w:r>
        <w:t>Schematic_Symbols</w:t>
      </w:r>
      <w:proofErr w:type="spellEnd"/>
    </w:p>
    <w:p w14:paraId="36CB498D" w14:textId="77777777" w:rsidR="00C773BB" w:rsidRDefault="00C773BB" w:rsidP="00C773BB">
      <w:pPr>
        <w:ind w:left="2160"/>
      </w:pPr>
      <w:r>
        <w:t>[Allegro Footprints]</w:t>
      </w:r>
    </w:p>
    <w:p w14:paraId="2FD17ECA" w14:textId="77777777" w:rsidR="00C773BB" w:rsidRDefault="00C773BB" w:rsidP="00C773BB">
      <w:pPr>
        <w:ind w:left="2160"/>
      </w:pPr>
      <w:r>
        <w:t>Dir0=\\water2\</w:t>
      </w:r>
      <w:proofErr w:type="spellStart"/>
      <w:r>
        <w:t>CIP_Resources</w:t>
      </w:r>
      <w:proofErr w:type="spellEnd"/>
      <w:r>
        <w:t>\</w:t>
      </w:r>
      <w:proofErr w:type="spellStart"/>
      <w:r>
        <w:t>Allegro_Library</w:t>
      </w:r>
      <w:proofErr w:type="spellEnd"/>
      <w:r>
        <w:t>\Symbols</w:t>
      </w:r>
    </w:p>
    <w:p w14:paraId="12F9D9B0" w14:textId="77777777" w:rsidR="00C773BB" w:rsidRDefault="00C773BB" w:rsidP="00C773BB">
      <w:pPr>
        <w:ind w:left="2160"/>
      </w:pPr>
      <w:r>
        <w:lastRenderedPageBreak/>
        <w:t>Dir1=\\water2\</w:t>
      </w:r>
      <w:proofErr w:type="spellStart"/>
      <w:r>
        <w:t>CIP_Resources</w:t>
      </w:r>
      <w:proofErr w:type="spellEnd"/>
      <w:r>
        <w:t>\</w:t>
      </w:r>
      <w:proofErr w:type="spellStart"/>
      <w:r>
        <w:t>Allegro_Library</w:t>
      </w:r>
      <w:proofErr w:type="spellEnd"/>
      <w:r>
        <w:t>\Pads</w:t>
      </w:r>
    </w:p>
    <w:p w14:paraId="1620E14C" w14:textId="77777777" w:rsidR="00C773BB" w:rsidRDefault="00C773BB" w:rsidP="00C773BB">
      <w:pPr>
        <w:ind w:left="2160"/>
      </w:pPr>
      <w:r>
        <w:t>Dir2=\\water2\CIP_Resources\Allegro_Library\17_2_Libraries\Symbols172</w:t>
      </w:r>
    </w:p>
    <w:p w14:paraId="066FE878" w14:textId="77777777" w:rsidR="00C773BB" w:rsidRDefault="00C773BB" w:rsidP="00C773BB">
      <w:pPr>
        <w:ind w:left="2160"/>
      </w:pPr>
      <w:r>
        <w:t>Dir3=\\water2\CIP_Resources\Allegro_Library\17_2_Libraries\Pads172</w:t>
      </w:r>
    </w:p>
    <w:p w14:paraId="07DF0684" w14:textId="2DD7E17C" w:rsidR="009009FD" w:rsidRDefault="00C773BB" w:rsidP="009009FD">
      <w:pPr>
        <w:pStyle w:val="ListParagraph"/>
        <w:numPr>
          <w:ilvl w:val="1"/>
          <w:numId w:val="27"/>
        </w:numPr>
      </w:pPr>
      <w:r w:rsidRPr="00C773BB">
        <w:rPr>
          <w:noProof/>
        </w:rPr>
        <w:drawing>
          <wp:inline distT="0" distB="0" distL="0" distR="0" wp14:anchorId="4DF21A0D" wp14:editId="218A1E38">
            <wp:extent cx="4670714" cy="17716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76879" cy="177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4FBF5" w14:textId="72F8B650" w:rsidR="00C773BB" w:rsidRDefault="00C773BB" w:rsidP="00C773BB">
      <w:pPr>
        <w:pStyle w:val="ListParagraph"/>
        <w:numPr>
          <w:ilvl w:val="1"/>
          <w:numId w:val="27"/>
        </w:numPr>
      </w:pPr>
      <w:r>
        <w:t>Save and close the modified INI file.</w:t>
      </w:r>
    </w:p>
    <w:p w14:paraId="4A770503" w14:textId="5260B914" w:rsidR="00C773BB" w:rsidRDefault="00655191" w:rsidP="00C773BB">
      <w:pPr>
        <w:pStyle w:val="ListParagraph"/>
        <w:numPr>
          <w:ilvl w:val="0"/>
          <w:numId w:val="27"/>
        </w:numPr>
      </w:pPr>
      <w:r>
        <w:t xml:space="preserve">Linking the CIS Configuration File.  </w:t>
      </w:r>
      <w:r w:rsidRPr="000D60FD">
        <w:rPr>
          <w:b/>
          <w:bCs/>
          <w:i/>
          <w:iCs/>
        </w:rPr>
        <w:t>(</w:t>
      </w:r>
      <w:r w:rsidR="000D60FD">
        <w:rPr>
          <w:b/>
          <w:bCs/>
          <w:i/>
          <w:iCs/>
        </w:rPr>
        <w:t>This portion of the installation should only be done AFTER the CIP server is updated to 23.1.)</w:t>
      </w:r>
    </w:p>
    <w:p w14:paraId="0E15A77E" w14:textId="6536091E" w:rsidR="00655191" w:rsidRDefault="00655191" w:rsidP="00655191">
      <w:pPr>
        <w:pStyle w:val="ListParagraph"/>
        <w:numPr>
          <w:ilvl w:val="1"/>
          <w:numId w:val="27"/>
        </w:numPr>
      </w:pPr>
      <w:r>
        <w:t>Open OrCAD Capture CIS</w:t>
      </w:r>
    </w:p>
    <w:p w14:paraId="6508B5A3" w14:textId="66D6DBE0" w:rsidR="00655191" w:rsidRDefault="00655191" w:rsidP="00655191">
      <w:pPr>
        <w:pStyle w:val="ListParagraph"/>
        <w:numPr>
          <w:ilvl w:val="1"/>
          <w:numId w:val="27"/>
        </w:numPr>
      </w:pPr>
      <w:r>
        <w:t xml:space="preserve">In order to view the correct menu, you will need to open a project file.  If this is the first time you’re opening OrCAD capture, there should be a </w:t>
      </w:r>
      <w:proofErr w:type="spellStart"/>
      <w:r>
        <w:t>tutorial.opj</w:t>
      </w:r>
      <w:proofErr w:type="spellEnd"/>
      <w:r>
        <w:t xml:space="preserve"> file available in the recent projects window.  </w:t>
      </w:r>
    </w:p>
    <w:p w14:paraId="5BBE0CDF" w14:textId="3DDF20AC" w:rsidR="00655191" w:rsidRDefault="00655191" w:rsidP="00655191">
      <w:pPr>
        <w:pStyle w:val="ListParagraph"/>
        <w:numPr>
          <w:ilvl w:val="1"/>
          <w:numId w:val="27"/>
        </w:numPr>
      </w:pPr>
      <w:r>
        <w:t>Once your project opens, click the DSN file within the project window.</w:t>
      </w:r>
    </w:p>
    <w:p w14:paraId="33F53336" w14:textId="780D4A8A" w:rsidR="00655191" w:rsidRDefault="00655191" w:rsidP="00655191">
      <w:pPr>
        <w:pStyle w:val="ListParagraph"/>
        <w:numPr>
          <w:ilvl w:val="2"/>
          <w:numId w:val="27"/>
        </w:numPr>
      </w:pPr>
      <w:r w:rsidRPr="00655191">
        <w:rPr>
          <w:noProof/>
        </w:rPr>
        <w:drawing>
          <wp:inline distT="0" distB="0" distL="0" distR="0" wp14:anchorId="2D8F3DD5" wp14:editId="3F739294">
            <wp:extent cx="4675517" cy="396719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87916" cy="397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176B6" w14:textId="62D84BE9" w:rsidR="00655191" w:rsidRDefault="00655191" w:rsidP="00655191">
      <w:pPr>
        <w:pStyle w:val="ListParagraph"/>
        <w:numPr>
          <w:ilvl w:val="1"/>
          <w:numId w:val="27"/>
        </w:numPr>
      </w:pPr>
      <w:r>
        <w:t>Click Options &gt; CIS Configuration</w:t>
      </w:r>
    </w:p>
    <w:p w14:paraId="1EE526ED" w14:textId="4FCAFE33" w:rsidR="00655191" w:rsidRDefault="00655191" w:rsidP="00655191">
      <w:pPr>
        <w:pStyle w:val="ListParagraph"/>
        <w:numPr>
          <w:ilvl w:val="2"/>
          <w:numId w:val="27"/>
        </w:numPr>
      </w:pPr>
      <w:r w:rsidRPr="00655191">
        <w:rPr>
          <w:noProof/>
        </w:rPr>
        <w:lastRenderedPageBreak/>
        <w:drawing>
          <wp:inline distT="0" distB="0" distL="0" distR="0" wp14:anchorId="26D9B800" wp14:editId="4178AD67">
            <wp:extent cx="4703053" cy="2717320"/>
            <wp:effectExtent l="0" t="0" r="254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18553" cy="272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6BA7A" w14:textId="060358C8" w:rsidR="00655191" w:rsidRDefault="00655191" w:rsidP="00655191">
      <w:pPr>
        <w:pStyle w:val="ListParagraph"/>
        <w:numPr>
          <w:ilvl w:val="1"/>
          <w:numId w:val="27"/>
        </w:numPr>
      </w:pPr>
      <w:r>
        <w:t>CIS Configuration File window opens:</w:t>
      </w:r>
    </w:p>
    <w:p w14:paraId="17C67137" w14:textId="63EBB72C" w:rsidR="00655191" w:rsidRDefault="00655191" w:rsidP="00655191">
      <w:pPr>
        <w:pStyle w:val="ListParagraph"/>
        <w:numPr>
          <w:ilvl w:val="2"/>
          <w:numId w:val="27"/>
        </w:numPr>
      </w:pPr>
      <w:r>
        <w:t>Click Browse.</w:t>
      </w:r>
    </w:p>
    <w:p w14:paraId="49719838" w14:textId="64DEFBCF" w:rsidR="00655191" w:rsidRDefault="00655191" w:rsidP="00655191">
      <w:pPr>
        <w:pStyle w:val="ListParagraph"/>
        <w:numPr>
          <w:ilvl w:val="2"/>
          <w:numId w:val="27"/>
        </w:numPr>
      </w:pPr>
      <w:r w:rsidRPr="00655191">
        <w:rPr>
          <w:noProof/>
        </w:rPr>
        <w:drawing>
          <wp:inline distT="0" distB="0" distL="0" distR="0" wp14:anchorId="7ACDF9E3" wp14:editId="179DDACA">
            <wp:extent cx="3421286" cy="2355011"/>
            <wp:effectExtent l="0" t="0" r="8255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27970" cy="235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F1275" w14:textId="3E8A8E41" w:rsidR="00655191" w:rsidRDefault="000D60FD" w:rsidP="00655191">
      <w:pPr>
        <w:pStyle w:val="ListParagraph"/>
        <w:numPr>
          <w:ilvl w:val="1"/>
          <w:numId w:val="27"/>
        </w:numPr>
      </w:pPr>
      <w:r>
        <w:t>Browse to the following location:</w:t>
      </w:r>
    </w:p>
    <w:p w14:paraId="64803877" w14:textId="230A6150" w:rsidR="000D60FD" w:rsidRDefault="00EF7EB7" w:rsidP="000D60FD">
      <w:pPr>
        <w:pStyle w:val="ListParagraph"/>
        <w:numPr>
          <w:ilvl w:val="2"/>
          <w:numId w:val="27"/>
        </w:numPr>
      </w:pPr>
      <w:hyperlink r:id="rId29" w:history="1">
        <w:r w:rsidR="000D60FD" w:rsidRPr="00F63BF0">
          <w:rPr>
            <w:rStyle w:val="Hyperlink"/>
          </w:rPr>
          <w:t>\\water2\CIP_Resources\Configuration_Files\23-1_CIPconfigFile</w:t>
        </w:r>
      </w:hyperlink>
    </w:p>
    <w:p w14:paraId="2E7B22E3" w14:textId="5AA1DF99" w:rsidR="000D60FD" w:rsidRDefault="000D60FD" w:rsidP="000D60FD">
      <w:pPr>
        <w:pStyle w:val="ListParagraph"/>
        <w:numPr>
          <w:ilvl w:val="1"/>
          <w:numId w:val="27"/>
        </w:numPr>
      </w:pPr>
      <w:r>
        <w:t>There should be only one configuration file located in this folder.  Select it then click open.</w:t>
      </w:r>
    </w:p>
    <w:p w14:paraId="0F0BD909" w14:textId="0B6C0E9B" w:rsidR="000D60FD" w:rsidRDefault="000D60FD" w:rsidP="000D60FD">
      <w:pPr>
        <w:pStyle w:val="ListParagraph"/>
        <w:numPr>
          <w:ilvl w:val="1"/>
          <w:numId w:val="27"/>
        </w:numPr>
      </w:pPr>
      <w:r>
        <w:t>Click okay.</w:t>
      </w:r>
    </w:p>
    <w:p w14:paraId="3F54B6BF" w14:textId="77777777" w:rsidR="009009FD" w:rsidRDefault="009009FD" w:rsidP="009009FD">
      <w:pPr>
        <w:pStyle w:val="ListParagraph"/>
        <w:ind w:left="1440"/>
      </w:pPr>
    </w:p>
    <w:p w14:paraId="193AC69A" w14:textId="77777777" w:rsidR="005E091A" w:rsidRDefault="005E091A"/>
    <w:p w14:paraId="49EA5B68" w14:textId="03A6F12E" w:rsidR="005A48FF" w:rsidRPr="00A833A1" w:rsidRDefault="005A48FF" w:rsidP="005A48FF">
      <w:pPr>
        <w:rPr>
          <w:b/>
          <w:bCs/>
        </w:rPr>
      </w:pPr>
      <w:r w:rsidRPr="00A833A1">
        <w:rPr>
          <w:b/>
          <w:bCs/>
        </w:rPr>
        <w:t xml:space="preserve">Install </w:t>
      </w:r>
      <w:r w:rsidR="00441D74">
        <w:rPr>
          <w:b/>
          <w:bCs/>
        </w:rPr>
        <w:t>EDM</w:t>
      </w:r>
      <w:r w:rsidR="00BD3ABA">
        <w:rPr>
          <w:b/>
          <w:bCs/>
        </w:rPr>
        <w:t xml:space="preserve"> Client</w:t>
      </w:r>
    </w:p>
    <w:p w14:paraId="3EC177A7" w14:textId="77777777" w:rsidR="005A48FF" w:rsidRDefault="005A48FF" w:rsidP="005A48FF"/>
    <w:p w14:paraId="1F181777" w14:textId="77777777" w:rsidR="005A48FF" w:rsidRDefault="005A48FF" w:rsidP="005A48FF">
      <w:pPr>
        <w:pStyle w:val="ListParagraph"/>
        <w:numPr>
          <w:ilvl w:val="0"/>
          <w:numId w:val="30"/>
        </w:numPr>
      </w:pPr>
      <w:r>
        <w:t>Open the following folder:</w:t>
      </w:r>
    </w:p>
    <w:p w14:paraId="7A48E2E1" w14:textId="5A0691A2" w:rsidR="005A48FF" w:rsidRDefault="005A48FF" w:rsidP="005A48FF">
      <w:pPr>
        <w:pStyle w:val="ListParagraph"/>
        <w:numPr>
          <w:ilvl w:val="1"/>
          <w:numId w:val="30"/>
        </w:numPr>
      </w:pPr>
      <w:proofErr w:type="spellStart"/>
      <w:r w:rsidRPr="005E091A">
        <w:rPr>
          <w:i/>
        </w:rPr>
        <w:t>InstallFileCopy_location</w:t>
      </w:r>
      <w:proofErr w:type="spellEnd"/>
      <w:r w:rsidRPr="003A1F05">
        <w:t>\</w:t>
      </w:r>
      <w:r w:rsidRPr="005A48FF">
        <w:t>SPB231\EDM2310P1\CLIENT\HF_004</w:t>
      </w:r>
    </w:p>
    <w:p w14:paraId="5934C9D9" w14:textId="183CB4C0" w:rsidR="005A48FF" w:rsidRDefault="005A48FF" w:rsidP="005A48FF">
      <w:pPr>
        <w:pStyle w:val="ListParagraph"/>
        <w:numPr>
          <w:ilvl w:val="0"/>
          <w:numId w:val="30"/>
        </w:numPr>
      </w:pPr>
      <w:r>
        <w:t>Double-Click the installation application “OrCADEDMClientSetup.exe”</w:t>
      </w:r>
      <w:r w:rsidRPr="00156313">
        <w:t xml:space="preserve"> </w:t>
      </w:r>
    </w:p>
    <w:p w14:paraId="6BEEE1F2" w14:textId="23A896CC" w:rsidR="005A48FF" w:rsidRDefault="00441D74" w:rsidP="005A48FF">
      <w:pPr>
        <w:pStyle w:val="ListParagraph"/>
        <w:numPr>
          <w:ilvl w:val="0"/>
          <w:numId w:val="30"/>
        </w:numPr>
      </w:pPr>
      <w:r>
        <w:t>InstallShield window opens.</w:t>
      </w:r>
    </w:p>
    <w:p w14:paraId="15ADD1E6" w14:textId="5290250D" w:rsidR="00441D74" w:rsidRDefault="00441D74" w:rsidP="00441D74">
      <w:pPr>
        <w:pStyle w:val="ListParagraph"/>
        <w:numPr>
          <w:ilvl w:val="1"/>
          <w:numId w:val="30"/>
        </w:numPr>
      </w:pPr>
      <w:r>
        <w:t>Click Next</w:t>
      </w:r>
    </w:p>
    <w:p w14:paraId="71D0F614" w14:textId="11A005DC" w:rsidR="00441D74" w:rsidRDefault="00441D74" w:rsidP="00441D74">
      <w:pPr>
        <w:pStyle w:val="ListParagraph"/>
        <w:numPr>
          <w:ilvl w:val="1"/>
          <w:numId w:val="30"/>
        </w:numPr>
      </w:pPr>
      <w:r w:rsidRPr="00441D74">
        <w:rPr>
          <w:noProof/>
        </w:rPr>
        <w:lastRenderedPageBreak/>
        <w:drawing>
          <wp:inline distT="0" distB="0" distL="0" distR="0" wp14:anchorId="77CDE348" wp14:editId="5BC437DD">
            <wp:extent cx="3174244" cy="2428875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78764" cy="2432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D83F7" w14:textId="720A6F78" w:rsidR="00441D74" w:rsidRDefault="00441D74" w:rsidP="00441D74">
      <w:pPr>
        <w:pStyle w:val="ListParagraph"/>
        <w:numPr>
          <w:ilvl w:val="0"/>
          <w:numId w:val="30"/>
        </w:numPr>
      </w:pPr>
      <w:r>
        <w:t>License agreement window opens:</w:t>
      </w:r>
    </w:p>
    <w:p w14:paraId="15634429" w14:textId="49FF87B9" w:rsidR="00441D74" w:rsidRDefault="00441D74" w:rsidP="00441D74">
      <w:pPr>
        <w:pStyle w:val="ListParagraph"/>
        <w:numPr>
          <w:ilvl w:val="1"/>
          <w:numId w:val="30"/>
        </w:numPr>
      </w:pPr>
      <w:r>
        <w:t>Check accept and then click Next.</w:t>
      </w:r>
    </w:p>
    <w:p w14:paraId="6B06ABFB" w14:textId="529EA259" w:rsidR="00441D74" w:rsidRDefault="00441D74" w:rsidP="00441D74">
      <w:pPr>
        <w:pStyle w:val="ListParagraph"/>
        <w:numPr>
          <w:ilvl w:val="1"/>
          <w:numId w:val="30"/>
        </w:numPr>
      </w:pPr>
      <w:r w:rsidRPr="00441D74">
        <w:rPr>
          <w:noProof/>
        </w:rPr>
        <w:drawing>
          <wp:inline distT="0" distB="0" distL="0" distR="0" wp14:anchorId="667BF11D" wp14:editId="54FB9562">
            <wp:extent cx="3180968" cy="2409825"/>
            <wp:effectExtent l="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98358" cy="24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10B1" w14:textId="341615C5" w:rsidR="00441D74" w:rsidRDefault="00441D74" w:rsidP="00441D74">
      <w:pPr>
        <w:pStyle w:val="ListParagraph"/>
        <w:numPr>
          <w:ilvl w:val="0"/>
          <w:numId w:val="30"/>
        </w:numPr>
      </w:pPr>
      <w:r>
        <w:t>Choose the destination folder</w:t>
      </w:r>
    </w:p>
    <w:p w14:paraId="4E4DF983" w14:textId="73860FC0" w:rsidR="00441D74" w:rsidRDefault="00441D74" w:rsidP="00441D74">
      <w:pPr>
        <w:pStyle w:val="ListParagraph"/>
        <w:numPr>
          <w:ilvl w:val="1"/>
          <w:numId w:val="30"/>
        </w:numPr>
      </w:pPr>
      <w:r>
        <w:t>Leave it as the default destination folder then click Next.</w:t>
      </w:r>
    </w:p>
    <w:p w14:paraId="79172325" w14:textId="229D6E40" w:rsidR="00441D74" w:rsidRDefault="00441D74" w:rsidP="00441D74">
      <w:pPr>
        <w:pStyle w:val="ListParagraph"/>
        <w:numPr>
          <w:ilvl w:val="1"/>
          <w:numId w:val="30"/>
        </w:numPr>
      </w:pPr>
      <w:r w:rsidRPr="00441D74">
        <w:rPr>
          <w:noProof/>
        </w:rPr>
        <w:drawing>
          <wp:inline distT="0" distB="0" distL="0" distR="0" wp14:anchorId="6090FDCE" wp14:editId="1CA93686">
            <wp:extent cx="3044639" cy="2305050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9852" cy="230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B503D" w14:textId="7058E900" w:rsidR="00441D74" w:rsidRDefault="00441D74" w:rsidP="00441D74">
      <w:pPr>
        <w:pStyle w:val="ListParagraph"/>
        <w:numPr>
          <w:ilvl w:val="0"/>
          <w:numId w:val="30"/>
        </w:numPr>
      </w:pPr>
      <w:r>
        <w:t>Select Features window open.</w:t>
      </w:r>
    </w:p>
    <w:p w14:paraId="1DEF8E34" w14:textId="379A750E" w:rsidR="00441D74" w:rsidRDefault="00441D74" w:rsidP="00441D74">
      <w:pPr>
        <w:pStyle w:val="ListParagraph"/>
        <w:numPr>
          <w:ilvl w:val="1"/>
          <w:numId w:val="30"/>
        </w:numPr>
      </w:pPr>
      <w:r>
        <w:t>Start menu and desktop shortcuts should be selected.  Click Next.</w:t>
      </w:r>
    </w:p>
    <w:p w14:paraId="3B897E0A" w14:textId="0694E56F" w:rsidR="00441D74" w:rsidRDefault="00441D74" w:rsidP="00441D74">
      <w:pPr>
        <w:pStyle w:val="ListParagraph"/>
        <w:numPr>
          <w:ilvl w:val="1"/>
          <w:numId w:val="30"/>
        </w:numPr>
      </w:pPr>
      <w:r w:rsidRPr="00441D74">
        <w:rPr>
          <w:noProof/>
        </w:rPr>
        <w:lastRenderedPageBreak/>
        <w:drawing>
          <wp:inline distT="0" distB="0" distL="0" distR="0" wp14:anchorId="77E87B93" wp14:editId="3511CA91">
            <wp:extent cx="3038475" cy="23050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3720" cy="230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2951D" w14:textId="34EA75FE" w:rsidR="00441D74" w:rsidRDefault="00441D74" w:rsidP="00441D74">
      <w:pPr>
        <w:pStyle w:val="ListParagraph"/>
        <w:numPr>
          <w:ilvl w:val="0"/>
          <w:numId w:val="30"/>
        </w:numPr>
      </w:pPr>
      <w:r>
        <w:t>EDM URL</w:t>
      </w:r>
    </w:p>
    <w:p w14:paraId="6A22840A" w14:textId="45B6B90A" w:rsidR="00441D74" w:rsidRPr="00441D74" w:rsidRDefault="00441D74" w:rsidP="00441D74">
      <w:pPr>
        <w:pStyle w:val="ListParagraph"/>
        <w:numPr>
          <w:ilvl w:val="1"/>
          <w:numId w:val="30"/>
        </w:numPr>
      </w:pPr>
      <w:r>
        <w:t xml:space="preserve">Enter </w:t>
      </w:r>
      <w:hyperlink r:id="rId34" w:history="1">
        <w:r w:rsidRPr="00F63BF0">
          <w:rPr>
            <w:rStyle w:val="Hyperlink"/>
            <w:b/>
            <w:bCs/>
          </w:rPr>
          <w:t>http://water2/edm</w:t>
        </w:r>
      </w:hyperlink>
    </w:p>
    <w:p w14:paraId="2DB5B87C" w14:textId="2689255E" w:rsidR="00441D74" w:rsidRPr="00441D74" w:rsidRDefault="00441D74" w:rsidP="00441D74">
      <w:pPr>
        <w:pStyle w:val="ListParagraph"/>
        <w:numPr>
          <w:ilvl w:val="1"/>
          <w:numId w:val="30"/>
        </w:numPr>
      </w:pPr>
      <w:r>
        <w:t>Click Next.</w:t>
      </w:r>
    </w:p>
    <w:p w14:paraId="01C095B5" w14:textId="2927107A" w:rsidR="00441D74" w:rsidRDefault="00441D74" w:rsidP="00441D74">
      <w:pPr>
        <w:pStyle w:val="ListParagraph"/>
        <w:numPr>
          <w:ilvl w:val="1"/>
          <w:numId w:val="30"/>
        </w:numPr>
      </w:pPr>
      <w:r w:rsidRPr="00441D74">
        <w:rPr>
          <w:noProof/>
        </w:rPr>
        <w:drawing>
          <wp:inline distT="0" distB="0" distL="0" distR="0" wp14:anchorId="27FDD007" wp14:editId="7813AFE8">
            <wp:extent cx="3178950" cy="2400300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84446" cy="240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FDAC8" w14:textId="6447A8AA" w:rsidR="00441D74" w:rsidRDefault="00441D74" w:rsidP="00441D74">
      <w:pPr>
        <w:pStyle w:val="ListParagraph"/>
        <w:numPr>
          <w:ilvl w:val="0"/>
          <w:numId w:val="30"/>
        </w:numPr>
      </w:pPr>
      <w:r>
        <w:t>Ready to Install</w:t>
      </w:r>
    </w:p>
    <w:p w14:paraId="2C1E7D17" w14:textId="3ECBAC31" w:rsidR="00441D74" w:rsidRDefault="00441D74" w:rsidP="00441D74">
      <w:pPr>
        <w:pStyle w:val="ListParagraph"/>
        <w:numPr>
          <w:ilvl w:val="1"/>
          <w:numId w:val="30"/>
        </w:numPr>
      </w:pPr>
      <w:r>
        <w:t>Click Install.</w:t>
      </w:r>
    </w:p>
    <w:p w14:paraId="26999810" w14:textId="2EA84D9B" w:rsidR="00441D74" w:rsidRDefault="00441D74" w:rsidP="00441D74">
      <w:pPr>
        <w:pStyle w:val="ListParagraph"/>
        <w:numPr>
          <w:ilvl w:val="1"/>
          <w:numId w:val="30"/>
        </w:numPr>
      </w:pPr>
      <w:r w:rsidRPr="00441D74">
        <w:rPr>
          <w:noProof/>
        </w:rPr>
        <w:drawing>
          <wp:inline distT="0" distB="0" distL="0" distR="0" wp14:anchorId="791B15B2" wp14:editId="433A7F09">
            <wp:extent cx="3352799" cy="2514600"/>
            <wp:effectExtent l="0" t="0" r="63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59221" cy="2519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600F0" w14:textId="436A5EA5" w:rsidR="00A35720" w:rsidRDefault="00A35720" w:rsidP="00A35720">
      <w:pPr>
        <w:pStyle w:val="ListParagraph"/>
        <w:numPr>
          <w:ilvl w:val="0"/>
          <w:numId w:val="30"/>
        </w:numPr>
      </w:pPr>
      <w:r>
        <w:lastRenderedPageBreak/>
        <w:t>Installation Complete.</w:t>
      </w:r>
    </w:p>
    <w:p w14:paraId="62BDB702" w14:textId="3EC00373" w:rsidR="00A35720" w:rsidRDefault="00A35720" w:rsidP="00A35720">
      <w:pPr>
        <w:pStyle w:val="ListParagraph"/>
        <w:numPr>
          <w:ilvl w:val="1"/>
          <w:numId w:val="30"/>
        </w:numPr>
      </w:pPr>
      <w:r>
        <w:t>Click Finish</w:t>
      </w:r>
    </w:p>
    <w:p w14:paraId="67513708" w14:textId="33625395" w:rsidR="00A35720" w:rsidRDefault="00A35720" w:rsidP="00A35720">
      <w:pPr>
        <w:pStyle w:val="ListParagraph"/>
        <w:numPr>
          <w:ilvl w:val="1"/>
          <w:numId w:val="30"/>
        </w:numPr>
      </w:pPr>
      <w:r w:rsidRPr="00A35720">
        <w:rPr>
          <w:noProof/>
        </w:rPr>
        <w:drawing>
          <wp:inline distT="0" distB="0" distL="0" distR="0" wp14:anchorId="5E2D441C" wp14:editId="22C9BE79">
            <wp:extent cx="3386533" cy="2562225"/>
            <wp:effectExtent l="0" t="0" r="444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390699" cy="256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5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D72349D"/>
    <w:multiLevelType w:val="hybridMultilevel"/>
    <w:tmpl w:val="A1FCD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1524F"/>
    <w:multiLevelType w:val="hybridMultilevel"/>
    <w:tmpl w:val="B6EAA5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2F3169"/>
    <w:multiLevelType w:val="hybridMultilevel"/>
    <w:tmpl w:val="A1FCD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1FC4C5D"/>
    <w:multiLevelType w:val="hybridMultilevel"/>
    <w:tmpl w:val="A4305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B56F7"/>
    <w:multiLevelType w:val="hybridMultilevel"/>
    <w:tmpl w:val="0A7A6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18D7365"/>
    <w:multiLevelType w:val="hybridMultilevel"/>
    <w:tmpl w:val="83387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0F3928"/>
    <w:multiLevelType w:val="hybridMultilevel"/>
    <w:tmpl w:val="EF682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1D3F01"/>
    <w:multiLevelType w:val="hybridMultilevel"/>
    <w:tmpl w:val="A63A77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B03D17"/>
    <w:multiLevelType w:val="hybridMultilevel"/>
    <w:tmpl w:val="A1FCD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6"/>
  </w:num>
  <w:num w:numId="5">
    <w:abstractNumId w:val="13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7"/>
  </w:num>
  <w:num w:numId="20">
    <w:abstractNumId w:val="23"/>
  </w:num>
  <w:num w:numId="21">
    <w:abstractNumId w:val="19"/>
  </w:num>
  <w:num w:numId="22">
    <w:abstractNumId w:val="11"/>
  </w:num>
  <w:num w:numId="23">
    <w:abstractNumId w:val="31"/>
  </w:num>
  <w:num w:numId="24">
    <w:abstractNumId w:val="15"/>
  </w:num>
  <w:num w:numId="25">
    <w:abstractNumId w:val="25"/>
  </w:num>
  <w:num w:numId="26">
    <w:abstractNumId w:val="24"/>
  </w:num>
  <w:num w:numId="27">
    <w:abstractNumId w:val="30"/>
  </w:num>
  <w:num w:numId="28">
    <w:abstractNumId w:val="28"/>
  </w:num>
  <w:num w:numId="29">
    <w:abstractNumId w:val="27"/>
  </w:num>
  <w:num w:numId="30">
    <w:abstractNumId w:val="21"/>
  </w:num>
  <w:num w:numId="31">
    <w:abstractNumId w:val="16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05"/>
    <w:rsid w:val="000D60FD"/>
    <w:rsid w:val="000E17DB"/>
    <w:rsid w:val="00156313"/>
    <w:rsid w:val="001E1B02"/>
    <w:rsid w:val="00255916"/>
    <w:rsid w:val="002866DF"/>
    <w:rsid w:val="003A1F05"/>
    <w:rsid w:val="00403D7F"/>
    <w:rsid w:val="00441D74"/>
    <w:rsid w:val="00475EAD"/>
    <w:rsid w:val="004D549A"/>
    <w:rsid w:val="004E37E8"/>
    <w:rsid w:val="005A48FF"/>
    <w:rsid w:val="005E091A"/>
    <w:rsid w:val="00645252"/>
    <w:rsid w:val="00655191"/>
    <w:rsid w:val="006D3D74"/>
    <w:rsid w:val="0083569A"/>
    <w:rsid w:val="008E657C"/>
    <w:rsid w:val="009009FD"/>
    <w:rsid w:val="00A35720"/>
    <w:rsid w:val="00A833A1"/>
    <w:rsid w:val="00A9204E"/>
    <w:rsid w:val="00BD3ABA"/>
    <w:rsid w:val="00C40577"/>
    <w:rsid w:val="00C773BB"/>
    <w:rsid w:val="00EF7EB7"/>
    <w:rsid w:val="00F1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ADE3E"/>
  <w15:chartTrackingRefBased/>
  <w15:docId w15:val="{324618F8-FA06-44BC-87E1-B74C1DC0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3A1F0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56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water2/cip-e" TargetMode="External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hyperlink" Target="http://water2/edm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hyperlink" Target="file:///\\water2\CIP_Resources\Configuration_Files\23-1_CIPconfigFil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8" Type="http://schemas.openxmlformats.org/officeDocument/2006/relationships/hyperlink" Target="file:///\\atlas\ProjectLibrary\TechServices\Software\0_ProgramInstallFiles\ORCAD_UPDATES\CADENCE_231" TargetMode="Externa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rosal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197</TotalTime>
  <Pages>12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Rosal</dc:creator>
  <cp:keywords/>
  <dc:description/>
  <cp:lastModifiedBy>Jose Rosal</cp:lastModifiedBy>
  <cp:revision>13</cp:revision>
  <cp:lastPrinted>2024-07-25T18:31:00Z</cp:lastPrinted>
  <dcterms:created xsi:type="dcterms:W3CDTF">2024-07-09T22:20:00Z</dcterms:created>
  <dcterms:modified xsi:type="dcterms:W3CDTF">2024-07-25T18:35:00Z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